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A1" w:rsidRDefault="001352A1" w:rsidP="001352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Растим патриотов России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2A1" w:rsidRPr="003E616A" w:rsidRDefault="001352A1" w:rsidP="001352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«Любовь к родному краю, родной культуре, родной речи начинается с малого – с любви к своей семье, к своему жилищу, к своему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расширяясь, эта любовь переходит в любовь к Родине, её истории, прошлому и настоящему, ко всему человечеству»</w:t>
      </w:r>
    </w:p>
    <w:p w:rsidR="001352A1" w:rsidRPr="003E616A" w:rsidRDefault="001352A1" w:rsidP="0013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С. Лихачёв.</w:t>
      </w:r>
    </w:p>
    <w:p w:rsidR="001352A1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высоконравственной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патриотичной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является одной из приоритетных государственных задач.</w:t>
      </w:r>
    </w:p>
    <w:p w:rsidR="001352A1" w:rsidRPr="00A50B35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2A1" w:rsidRPr="00B16324" w:rsidRDefault="001352A1" w:rsidP="001352A1">
      <w:pPr>
        <w:rPr>
          <w:rFonts w:ascii="Times New Roman" w:hAnsi="Times New Roman" w:cs="Times New Roman"/>
          <w:sz w:val="28"/>
          <w:szCs w:val="28"/>
        </w:rPr>
      </w:pPr>
      <w:r w:rsidRPr="00A50B35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  <w:r w:rsidRPr="00B16324">
        <w:rPr>
          <w:rFonts w:ascii="Times New Roman" w:hAnsi="Times New Roman" w:cs="Times New Roman"/>
          <w:sz w:val="28"/>
          <w:szCs w:val="28"/>
        </w:rPr>
        <w:t xml:space="preserve"> 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</w:t>
      </w:r>
      <w:r>
        <w:rPr>
          <w:rFonts w:ascii="Times New Roman" w:hAnsi="Times New Roman" w:cs="Times New Roman"/>
          <w:sz w:val="28"/>
          <w:szCs w:val="28"/>
        </w:rPr>
        <w:t>В этот момент о</w:t>
      </w:r>
      <w:r w:rsidRPr="00B16324">
        <w:rPr>
          <w:rFonts w:ascii="Times New Roman" w:hAnsi="Times New Roman" w:cs="Times New Roman"/>
          <w:sz w:val="28"/>
          <w:szCs w:val="28"/>
        </w:rPr>
        <w:t>чень важно привить детям чувство любви и привязанности к природным и культурным ценностям своей Родины, родного края, так как именно на этой основе воспитывается патриотизм.</w:t>
      </w:r>
    </w:p>
    <w:p w:rsidR="001352A1" w:rsidRPr="00B16324" w:rsidRDefault="001352A1" w:rsidP="001352A1">
      <w:pPr>
        <w:rPr>
          <w:rFonts w:ascii="Times New Roman" w:hAnsi="Times New Roman" w:cs="Times New Roman"/>
          <w:sz w:val="28"/>
          <w:szCs w:val="28"/>
        </w:rPr>
      </w:pPr>
      <w:r w:rsidRPr="00B16324">
        <w:rPr>
          <w:rFonts w:ascii="Times New Roman" w:hAnsi="Times New Roman" w:cs="Times New Roman"/>
          <w:sz w:val="28"/>
          <w:szCs w:val="28"/>
        </w:rPr>
        <w:t>Сегодня проблема патриотического воспитания является наиболее актуальной. Патриотическое воспитание направлено на формирование и развитие личности, обладающей качествами гражданина – патриота Родины способного выполнять гражданские обязанности.</w:t>
      </w:r>
    </w:p>
    <w:p w:rsidR="001352A1" w:rsidRPr="00B16324" w:rsidRDefault="001352A1" w:rsidP="001352A1">
      <w:pPr>
        <w:rPr>
          <w:rFonts w:ascii="Times New Roman" w:hAnsi="Times New Roman" w:cs="Times New Roman"/>
          <w:sz w:val="28"/>
          <w:szCs w:val="28"/>
        </w:rPr>
      </w:pPr>
      <w:r w:rsidRPr="00B16324">
        <w:rPr>
          <w:rFonts w:ascii="Times New Roman" w:hAnsi="Times New Roman" w:cs="Times New Roman"/>
          <w:sz w:val="28"/>
          <w:szCs w:val="28"/>
        </w:rPr>
        <w:t>Целенаправленное, систематическое ознакомление ребенка с его Родиной – это составная часть формирования у него патриотизма.</w:t>
      </w:r>
    </w:p>
    <w:p w:rsidR="001352A1" w:rsidRDefault="001352A1" w:rsidP="001352A1">
      <w:pPr>
        <w:rPr>
          <w:rFonts w:ascii="Times New Roman" w:hAnsi="Times New Roman" w:cs="Times New Roman"/>
          <w:sz w:val="28"/>
          <w:szCs w:val="28"/>
        </w:rPr>
      </w:pPr>
      <w:r w:rsidRPr="00B16324">
        <w:rPr>
          <w:rFonts w:ascii="Times New Roman" w:hAnsi="Times New Roman" w:cs="Times New Roman"/>
          <w:sz w:val="28"/>
          <w:szCs w:val="28"/>
        </w:rPr>
        <w:t>Расширить круг представлений о родном крае, дать о нем некоторые доступные для ребенка исторические сведения, показав все, что свято чтут люди, – значит раздвинуть горизонты познаваемого, зародив в детское сердце искорку любви к Родине.</w:t>
      </w:r>
    </w:p>
    <w:p w:rsidR="001352A1" w:rsidRPr="00B16324" w:rsidRDefault="001352A1" w:rsidP="001352A1">
      <w:pPr>
        <w:rPr>
          <w:rFonts w:ascii="Times New Roman" w:hAnsi="Times New Roman" w:cs="Times New Roman"/>
          <w:sz w:val="28"/>
          <w:szCs w:val="28"/>
        </w:rPr>
      </w:pPr>
      <w:r w:rsidRPr="00B16324">
        <w:rPr>
          <w:rFonts w:ascii="Times New Roman" w:hAnsi="Times New Roman" w:cs="Times New Roman"/>
          <w:sz w:val="28"/>
          <w:szCs w:val="28"/>
        </w:rPr>
        <w:t>Патриотическое воспитание детей раннего возраста начинается с близкого окружения. И формирование отношений в своей семье можно считать первым этапом воспи</w:t>
      </w:r>
      <w:r>
        <w:rPr>
          <w:rFonts w:ascii="Times New Roman" w:hAnsi="Times New Roman" w:cs="Times New Roman"/>
          <w:sz w:val="28"/>
          <w:szCs w:val="28"/>
        </w:rPr>
        <w:t xml:space="preserve">тания патриотизма. </w:t>
      </w:r>
    </w:p>
    <w:p w:rsidR="001352A1" w:rsidRPr="003E616A" w:rsidRDefault="001352A1" w:rsidP="001352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вопросом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нашем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были выявленные следующие проблемы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52A1" w:rsidRPr="003E616A" w:rsidRDefault="001352A1" w:rsidP="0013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владеют недостаточной информацией о родном крае;</w:t>
      </w:r>
    </w:p>
    <w:p w:rsidR="001352A1" w:rsidRPr="003E616A" w:rsidRDefault="001352A1" w:rsidP="0013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отсутствует осознание своей гражданской принадлежности, гордости за свою Родину;</w:t>
      </w:r>
    </w:p>
    <w:p w:rsidR="001352A1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родители не уделяют должного внимания проблеме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52A1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2A1" w:rsidRPr="00281D4F" w:rsidRDefault="001352A1" w:rsidP="001352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отсутствие единой системы ценностей </w:t>
      </w:r>
      <w:r w:rsidRPr="00281D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(семья - Родина)</w:t>
      </w:r>
      <w:r w:rsidRPr="0028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сознании дошкольника и родителей.</w:t>
      </w: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– это основа формирования будущего гражданина. Задача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патриотизма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настоящее время очень сложна. Чтобы достигнуть определенного результата, необходимо находить нетрадиционные методы работы с ребёнком, которые сформируют его эмоциональную и нравственную сферу. Уже в дошкольном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может и должен знать, в какой стране он живёт, чем она отличается от других стран, что наше Отечество укреплялось и развивалось в борьбе с врагами. Необходимо осуществлять работу по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любви к Родине, её армии, родному посёлку, любимому садику, родной природе и, конечно же, к своей семье.</w:t>
      </w:r>
    </w:p>
    <w:p w:rsidR="001352A1" w:rsidRPr="003E616A" w:rsidRDefault="001352A1" w:rsidP="0013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своя малая Родина, но для всех она является той путеводной звездой, которая на протяжении всей жизни определяет очень многое, если не сказать – всё!</w:t>
      </w: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ранних лет формируются первые представления детей об окружающем мире, и происходит это, прежде всего, через ознакомление с традициями </w:t>
      </w:r>
      <w:r w:rsidRPr="00281D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«своей»</w:t>
      </w:r>
      <w:r w:rsidRPr="00281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социокультурной среды - местными историко-культурными, национальными, географическими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природными особенностями региона. Ведь известно, что именно дошкольный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края, так как именно на этой основе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воспитывается патриотизм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 любовь к близким, к родным местам, и гордость за свой народ, и желание сохранять и приумножать богатства своей страны.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в каждодневной трудовой и духовной жизни людей, а не только в тяжелых жизненных ситуациях. Дошкольники проявляют интерес к окружающему их миру. Этот интерес проявляется в вопросах, в чтени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книг, развлечениях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играх. Дети с удовольствием играют в летчиков, космонавтов, строителей. Без помощи взрослого ребёнку сложно выделить в окружающем мире наиболее существенное. Он может не увидеть главное. Взрослые в такой ситуации выступают в роли посредников между ребёнком и окружающим миром.</w:t>
      </w: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– это город, в котором мы живём, улица, на которой стоит наш дом, пение птиц – все это Родина. Хорошо, когда первые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ощущения навеяны красотой родной природы, родным краем, родной страной. Прекрасно, когда дети, видя берёзки, рябинки, осинки понимают, что все красиво и дорого, потому, что оно родное.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Воспитывая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любовь к природе, мы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них самые высокие нравственные качества, в том числе любовь к Родине. Поэтому самой ответственной задачей является научить детей с раннего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детства любить природу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любить Родину. А научить любить природу способен только человек, 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который сам её любит и бережно к ней относится. Дети наблюдательны и чутки. Они всё замечают. Самое лучшее – вместе с детьми любоваться природой родного города, красотой парков, скверов, архитектурой, памятниками. Рассказывать о названиях улиц, о тех, в честь кого они названы, о музеях, театрах.</w:t>
      </w:r>
    </w:p>
    <w:p w:rsidR="001352A1" w:rsidRPr="003E616A" w:rsidRDefault="001352A1" w:rsidP="001352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нужно с воспитания любви к близким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семье. Ребёнок должен знать своих бабушек и дедушек. В каждой семье есть семейный альбом. В нём копятся </w:t>
      </w:r>
      <w:r w:rsidRPr="003E6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воспоминания</w:t>
      </w: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нужно познакомить ребёнка.</w:t>
      </w:r>
    </w:p>
    <w:p w:rsidR="001352A1" w:rsidRPr="003E616A" w:rsidRDefault="001352A1" w:rsidP="001352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помнить, что дети – наше будущее, будущее нашей Родины – им беречь и охранять её просторы, красоты, богатства!</w:t>
      </w:r>
    </w:p>
    <w:p w:rsidR="001352A1" w:rsidRPr="003E616A" w:rsidRDefault="001352A1" w:rsidP="001352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26A" w:rsidRDefault="00D6626A"/>
    <w:sectPr w:rsidR="00D6626A" w:rsidSect="003E61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C0"/>
    <w:rsid w:val="001352A1"/>
    <w:rsid w:val="004F74C0"/>
    <w:rsid w:val="00D6626A"/>
    <w:rsid w:val="00DB21BC"/>
    <w:rsid w:val="00F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4D285-E06A-4197-9759-914689F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2020-08-10T16:11:00Z</dcterms:created>
  <dcterms:modified xsi:type="dcterms:W3CDTF">2025-06-12T15:31:00Z</dcterms:modified>
</cp:coreProperties>
</file>