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73" w:rsidRPr="00480715" w:rsidRDefault="002D6B73" w:rsidP="002D6B73">
      <w:pPr>
        <w:pStyle w:val="a3"/>
        <w:rPr>
          <w:rFonts w:ascii="Times New Roman" w:hAnsi="Times New Roman"/>
          <w:iCs/>
          <w:spacing w:val="-4"/>
          <w:sz w:val="24"/>
          <w:szCs w:val="24"/>
        </w:rPr>
      </w:pPr>
      <w:r>
        <w:rPr>
          <w:rFonts w:ascii="Times New Roman" w:hAnsi="Times New Roman"/>
          <w:iCs/>
          <w:spacing w:val="-4"/>
          <w:sz w:val="24"/>
          <w:szCs w:val="24"/>
        </w:rPr>
        <w:t>Логинова Наталья Владимировна</w:t>
      </w:r>
    </w:p>
    <w:p w:rsidR="002D6B73" w:rsidRPr="00480715" w:rsidRDefault="002D6B73" w:rsidP="002D6B73">
      <w:pPr>
        <w:pStyle w:val="voice"/>
        <w:spacing w:before="0" w:beforeAutospacing="0" w:after="0" w:afterAutospacing="0"/>
        <w:rPr>
          <w:color w:val="000000"/>
        </w:rPr>
      </w:pPr>
      <w:r>
        <w:rPr>
          <w:color w:val="000000"/>
        </w:rPr>
        <w:t>учитель русского языка и литературы</w:t>
      </w:r>
    </w:p>
    <w:p w:rsidR="002D6B73" w:rsidRDefault="002D6B73" w:rsidP="002D6B73">
      <w:pPr>
        <w:pStyle w:val="voice"/>
        <w:spacing w:before="0" w:beforeAutospacing="0" w:after="0" w:afterAutospacing="0"/>
        <w:rPr>
          <w:color w:val="000000"/>
        </w:rPr>
      </w:pPr>
      <w:r>
        <w:rPr>
          <w:color w:val="000000"/>
        </w:rPr>
        <w:t>МБОУ Игримская СОШ № 1</w:t>
      </w:r>
    </w:p>
    <w:p w:rsidR="002D6B73" w:rsidRDefault="002D6B73" w:rsidP="002D6B73">
      <w:pPr>
        <w:pStyle w:val="voice"/>
        <w:spacing w:before="0" w:beforeAutospacing="0" w:after="0" w:afterAutospacing="0"/>
        <w:rPr>
          <w:color w:val="000000"/>
        </w:rPr>
      </w:pPr>
    </w:p>
    <w:p w:rsidR="009E1CB8" w:rsidRDefault="002D6B73" w:rsidP="009E1CB8">
      <w:pPr>
        <w:pStyle w:val="voice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Методика преподавания литературы</w:t>
      </w:r>
    </w:p>
    <w:p w:rsidR="009E1CB8" w:rsidRDefault="002D6B73" w:rsidP="009E1CB8">
      <w:pPr>
        <w:pStyle w:val="voice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и развитие читательской грамотности</w:t>
      </w:r>
    </w:p>
    <w:p w:rsidR="002D6B73" w:rsidRDefault="002D6B73" w:rsidP="009E1CB8">
      <w:pPr>
        <w:pStyle w:val="voice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при подготовке к ОГЭ</w:t>
      </w:r>
    </w:p>
    <w:p w:rsidR="002D6B73" w:rsidRPr="00480715" w:rsidRDefault="002D6B73" w:rsidP="002D6B73">
      <w:pPr>
        <w:pStyle w:val="voice"/>
        <w:spacing w:before="0" w:beforeAutospacing="0" w:after="0" w:afterAutospacing="0"/>
        <w:rPr>
          <w:color w:val="000000"/>
        </w:rPr>
      </w:pPr>
    </w:p>
    <w:p w:rsidR="002267D8" w:rsidRDefault="00D6154E">
      <w:r>
        <w:rPr>
          <w:rFonts w:ascii="Arial" w:hAnsi="Arial" w:cs="Arial"/>
          <w:color w:val="222222"/>
          <w:shd w:val="clear" w:color="auto" w:fill="FFFFFF"/>
        </w:rPr>
        <w:t>Введение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Подготовка обучающихся к Основному государственному экзамену (ОГЭ) по литературе требует системного подхода, сочетающего развитие читательской грамотности, навыков анализа художественного текста и умения формулировать развернутые письменные ответы. В условиях обновления требований к образовательным результатам особое значение приобретает формирование у школьников функциональной грамотности, частью которой является читательская грамотность. В данной статье рассматриваются современные методики преподавания литературы, направленные на повышение читательской грамотности обучающихся, а также пути эффективной подготовки к ОГЭ.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⸻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Понятие читательской грамотности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Читательская грамотность — это способность человека понимать, использовать, оценивать и размышлять о прочитанном тексте с целью достижения собственных целей, расширения знаний и участия в жизни общества. В контексте ОГЭ по литературе это понятие включает умение: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•       ориентироваться в содержании художественного текста;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•       интерпретировать авторскую позицию;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•       анализировать выразительные средства языка;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•       сопоставлять произведения и формулировать собственную точку зрения.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⸻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Цели и задачи преподавания литературы при подготовке к ОГЭ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Преподавание литературы в 8–9 классах направлено не только на овладение базой знаний, но и на развитие критического мышления, культуры чтения и навыков письменной речи. Основные задачи включают: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1.      Формирование устойчивой мотивации к чтению художественной литературы;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2.      Развитие навыков аналитического 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интерпретативного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чтения;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3.      Обучение жанровым, стилевым и содержательным характеристикам литературных произведений;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4.      Подготовку к выполнению заданий ОГЭ, требующих глубокого понимания текста и умения работать с формулировками заданий.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⸻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Особенности ОГЭ по литературе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>Экзамен включает несколько типов заданий: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•       Часть 1 — краткий ответ на вопросы по прочитанному тексту, включая задания на определение темы, жанра, средств выразительности;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•       Часть 2 — развернутый ответ (мини-сочинение) на литературную тему;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•       Часть 3 — сопоставительный анализ двух произведений по заданной проблеме.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Таким образом, подготовка к ОГЭ требует умения не только воспроизводить содержание произведений, но и анализировать, сопоставлять, аргументировать свою точку зрения.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⸻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Методические подходы к развитию читательской грамотности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1. Чтение с остановками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Методика предполагает прерывание чтения для обсуждения происходящего, прогнозирования развития сюжета, анализа действий героев. Это развивает умение вчитываться, замечать детали, строить гипотезы.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 Вопросно-ответный анализ текста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Учитель задает наводящие вопросы, направляя учеников на выявление ключевых идей, художественных средств, мотивов. Вопросы должны быть открытыми, стимулирующими мышление, например: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– Почему автор наделяет героя именно такими чертами?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– Какое значение имеет финал произведения?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 Работа с таблицами и схемами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Использование таблиц «Герой — его поступки — авторская оценка» или «Произведение — тема — проблема — идея» помогает структурировать материал, облегчает сопоставление.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4. Проектная деятельность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Создание проектов по творчеству писателей, анализу тем (например, образ подростка в литературе) способствует углублённому пониманию прочитанного, развитию навыков самостоятельной работы.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5. Сочинение как метод анализа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Письменные работы позволяют развивать письменную речь, учат выражать мысли логично 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аргументированно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Для подготовки к ОГЭ полезны: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•       написание мини-сочинений по вопросам из прошлых лет;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•       тренировка сопоставительных работ;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•       разбор типичных ошибок.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⸻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Интеграция работы с текстом и подготовки к ОГЭ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lastRenderedPageBreak/>
        <w:br/>
      </w:r>
      <w:r>
        <w:rPr>
          <w:rFonts w:ascii="Arial" w:hAnsi="Arial" w:cs="Arial"/>
          <w:color w:val="222222"/>
          <w:shd w:val="clear" w:color="auto" w:fill="FFFFFF"/>
        </w:rPr>
        <w:t>Важно, чтобы работа над читательской грамотностью не сводилась к механической подготовке к экзамену, а органично вплеталась в урок. Эффективны: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•       Литературные диктанты (на знание содержания, цитат);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•       Кроссворды и тесты (для закрепления материала);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•       Интерпретация фрагментов произведений, в том числе с опорой на личный читательский опыт;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•       Анализ лирических произведений (умение выделить тему, средства выразительности, эмоциональную окраску).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⸻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Работа с заданиями ОГЭ на уроках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Для успешной подготовки важно познакомить обучающихся с типологией заданий: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1.      Чтение вслух — формирует навык выразительного чтения;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2.      Определение темы, идеи, жанра, средств выразительности — развивает внимательность к структуре и стилю;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3.      Развернутый ответ — учит формулировать тезис, подбирать аргументы;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4.      Сопоставительное сочинение — развивает комплексные аналитические умения.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Педагог может использовать задания с прошлых лет, включая их в текущие уроки.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⸻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Индивидуализация и дифференциация подготовки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Каждый ученик читает и воспринимает тексты по-разному. Поэтому: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•       слабым ученикам полезны наглядные опоры, схемы, шаблоны для сочинений;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•       сильные могут выполнять творческие задания (эссе, рецензии);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•       актуальна парная и групповая работа для обсуждения и развития диалога.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⸻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Внеурочная деятельность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Развитие читательской грамотности не ограничивается рамками урока. Полезны: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•       Клубы любителей чтения;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•       Литературные конкурсы и олимпиады;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•       Встречи с писателями;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•       Создание школьных литературных журналов 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подкастов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⸻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Заключение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Подготовка к ОГЭ по литературе должна сочетать развитие читательской грамотности, формирование аналитических и речевых навыков, а также мотивацию к чтению. Применение современных методик преподавания литературы способствует не только </w:t>
      </w:r>
      <w:r>
        <w:rPr>
          <w:rFonts w:ascii="Arial" w:hAnsi="Arial" w:cs="Arial"/>
          <w:color w:val="222222"/>
          <w:shd w:val="clear" w:color="auto" w:fill="FFFFFF"/>
        </w:rPr>
        <w:lastRenderedPageBreak/>
        <w:t>успешной сдаче экзамена, но и формированию полноценной личности, способной воспринимать и интерпретировать культурные ценности. Таким образом, грамотная методическая работа учителя является ключевым фактором в формировании читателя нового времени.</w:t>
      </w:r>
    </w:p>
    <w:sectPr w:rsidR="002267D8" w:rsidSect="00C72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D6154E"/>
    <w:rsid w:val="002D6B73"/>
    <w:rsid w:val="009E1CB8"/>
    <w:rsid w:val="00A43A71"/>
    <w:rsid w:val="00C7240C"/>
    <w:rsid w:val="00CE7B6E"/>
    <w:rsid w:val="00D6154E"/>
    <w:rsid w:val="00DE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B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voice">
    <w:name w:val="voice"/>
    <w:basedOn w:val="a"/>
    <w:rsid w:val="002D6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928</Words>
  <Characters>5291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tunik1972@gmail.com</dc:creator>
  <cp:keywords/>
  <dc:description/>
  <cp:lastModifiedBy>tunik1972@gmail.com</cp:lastModifiedBy>
  <cp:revision>4</cp:revision>
  <dcterms:created xsi:type="dcterms:W3CDTF">2025-06-04T12:29:00Z</dcterms:created>
  <dcterms:modified xsi:type="dcterms:W3CDTF">2025-06-04T13:21:00Z</dcterms:modified>
</cp:coreProperties>
</file>