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br/>
      </w:r>
      <w:r w:rsidRPr="00C7683D">
        <w:rPr>
          <w:rFonts w:ascii="Times New Roman" w:eastAsia="Times New Roman" w:hAnsi="Times New Roman" w:cs="Times New Roman"/>
          <w:sz w:val="24"/>
          <w:szCs w:val="24"/>
          <w:bdr w:val="none" w:sz="0" w:space="0" w:color="auto" w:frame="1"/>
          <w:lang w:eastAsia="ru-RU"/>
        </w:rPr>
        <w:t>Сенсорное развитие детей раннего и дошкольного возраста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Что такое </w:t>
      </w:r>
      <w:r w:rsidRPr="00C7683D">
        <w:rPr>
          <w:rFonts w:ascii="Times New Roman" w:eastAsia="Times New Roman" w:hAnsi="Times New Roman" w:cs="Times New Roman"/>
          <w:b/>
          <w:bCs/>
          <w:sz w:val="24"/>
          <w:szCs w:val="24"/>
          <w:bdr w:val="none" w:sz="0" w:space="0" w:color="auto" w:frame="1"/>
          <w:lang w:eastAsia="ru-RU"/>
        </w:rPr>
        <w:t>сенсорное </w:t>
      </w:r>
      <w:hyperlink r:id="rId5" w:tooltip="Развитие детей. Материалы для педагогов" w:history="1">
        <w:r w:rsidRPr="00C7683D">
          <w:rPr>
            <w:rFonts w:ascii="Times New Roman" w:eastAsia="Times New Roman" w:hAnsi="Times New Roman" w:cs="Times New Roman"/>
            <w:b/>
            <w:bCs/>
            <w:sz w:val="24"/>
            <w:szCs w:val="24"/>
            <w:bdr w:val="none" w:sz="0" w:space="0" w:color="auto" w:frame="1"/>
            <w:lang w:eastAsia="ru-RU"/>
          </w:rPr>
          <w:t>развитие детей</w:t>
        </w:r>
      </w:hyperlink>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Для полноценного воспитания </w:t>
      </w:r>
      <w:r w:rsidRPr="00C7683D">
        <w:rPr>
          <w:rFonts w:ascii="Times New Roman" w:eastAsia="Times New Roman" w:hAnsi="Times New Roman" w:cs="Times New Roman"/>
          <w:b/>
          <w:bCs/>
          <w:sz w:val="24"/>
          <w:szCs w:val="24"/>
          <w:bdr w:val="none" w:sz="0" w:space="0" w:color="auto" w:frame="1"/>
          <w:lang w:eastAsia="ru-RU"/>
        </w:rPr>
        <w:t>детей </w:t>
      </w:r>
      <w:hyperlink r:id="rId6" w:tooltip="Сенсорное развитие и воспитание. Сенсорика" w:history="1">
        <w:r w:rsidRPr="00C7683D">
          <w:rPr>
            <w:rFonts w:ascii="Times New Roman" w:eastAsia="Times New Roman" w:hAnsi="Times New Roman" w:cs="Times New Roman"/>
            <w:b/>
            <w:bCs/>
            <w:sz w:val="24"/>
            <w:szCs w:val="24"/>
            <w:bdr w:val="none" w:sz="0" w:space="0" w:color="auto" w:frame="1"/>
            <w:lang w:eastAsia="ru-RU"/>
          </w:rPr>
          <w:t>сенсорное развитие</w:t>
        </w:r>
      </w:hyperlink>
      <w:r w:rsidRPr="00C7683D">
        <w:rPr>
          <w:rFonts w:ascii="Times New Roman" w:eastAsia="Times New Roman" w:hAnsi="Times New Roman" w:cs="Times New Roman"/>
          <w:sz w:val="24"/>
          <w:szCs w:val="24"/>
          <w:lang w:eastAsia="ru-RU"/>
        </w:rPr>
        <w:t> играет одну из самых важных ролей. Оно основывается на формировании восприятий и представлений о форме и свойствах предметов. Большую роль играет </w:t>
      </w:r>
      <w:r w:rsidRPr="00C7683D">
        <w:rPr>
          <w:rFonts w:ascii="Times New Roman" w:eastAsia="Times New Roman" w:hAnsi="Times New Roman" w:cs="Times New Roman"/>
          <w:b/>
          <w:bCs/>
          <w:sz w:val="24"/>
          <w:szCs w:val="24"/>
          <w:bdr w:val="none" w:sz="0" w:space="0" w:color="auto" w:frame="1"/>
          <w:lang w:eastAsia="ru-RU"/>
        </w:rPr>
        <w:t>сенсорное развитие в </w:t>
      </w:r>
      <w:hyperlink r:id="rId7" w:tooltip="Младшая группа" w:history="1">
        <w:r w:rsidRPr="00C7683D">
          <w:rPr>
            <w:rFonts w:ascii="Times New Roman" w:eastAsia="Times New Roman" w:hAnsi="Times New Roman" w:cs="Times New Roman"/>
            <w:b/>
            <w:bCs/>
            <w:sz w:val="24"/>
            <w:szCs w:val="24"/>
            <w:bdr w:val="none" w:sz="0" w:space="0" w:color="auto" w:frame="1"/>
            <w:lang w:eastAsia="ru-RU"/>
          </w:rPr>
          <w:t>младшем дошкольном возрасте</w:t>
        </w:r>
      </w:hyperlink>
      <w:r w:rsidRPr="00C7683D">
        <w:rPr>
          <w:rFonts w:ascii="Times New Roman" w:eastAsia="Times New Roman" w:hAnsi="Times New Roman" w:cs="Times New Roman"/>
          <w:sz w:val="24"/>
          <w:szCs w:val="24"/>
          <w:lang w:eastAsia="ru-RU"/>
        </w:rPr>
        <w:t>. Оно помогает создать в голове крохи общую картину окружающего мира.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Почему оно так важно для </w:t>
      </w:r>
      <w:r w:rsidRPr="00C7683D">
        <w:rPr>
          <w:rFonts w:ascii="Times New Roman" w:eastAsia="Times New Roman" w:hAnsi="Times New Roman" w:cs="Times New Roman"/>
          <w:b/>
          <w:bCs/>
          <w:sz w:val="24"/>
          <w:szCs w:val="24"/>
          <w:bdr w:val="none" w:sz="0" w:space="0" w:color="auto" w:frame="1"/>
          <w:lang w:eastAsia="ru-RU"/>
        </w:rPr>
        <w:t>детей</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b/>
          <w:bCs/>
          <w:sz w:val="24"/>
          <w:szCs w:val="24"/>
          <w:bdr w:val="none" w:sz="0" w:space="0" w:color="auto" w:frame="1"/>
          <w:lang w:eastAsia="ru-RU"/>
        </w:rPr>
        <w:t>Сенсорное развитие детей раннего возраста — это занятия</w:t>
      </w:r>
      <w:r w:rsidRPr="00C7683D">
        <w:rPr>
          <w:rFonts w:ascii="Times New Roman" w:eastAsia="Times New Roman" w:hAnsi="Times New Roman" w:cs="Times New Roman"/>
          <w:sz w:val="24"/>
          <w:szCs w:val="24"/>
          <w:lang w:eastAsia="ru-RU"/>
        </w:rPr>
        <w:t>, которые основаны на усвоении свойств предмета. Именно оно лежит в основе </w:t>
      </w:r>
      <w:r w:rsidRPr="00C7683D">
        <w:rPr>
          <w:rFonts w:ascii="Times New Roman" w:eastAsia="Times New Roman" w:hAnsi="Times New Roman" w:cs="Times New Roman"/>
          <w:b/>
          <w:bCs/>
          <w:sz w:val="24"/>
          <w:szCs w:val="24"/>
          <w:bdr w:val="none" w:sz="0" w:space="0" w:color="auto" w:frame="1"/>
          <w:lang w:eastAsia="ru-RU"/>
        </w:rPr>
        <w:t>развития</w:t>
      </w:r>
      <w:r w:rsidRPr="00C7683D">
        <w:rPr>
          <w:rFonts w:ascii="Times New Roman" w:eastAsia="Times New Roman" w:hAnsi="Times New Roman" w:cs="Times New Roman"/>
          <w:sz w:val="24"/>
          <w:szCs w:val="24"/>
          <w:lang w:eastAsia="ru-RU"/>
        </w:rPr>
        <w:t> умственных способностей. От того, как правильно будет построено </w:t>
      </w:r>
      <w:r w:rsidRPr="00C7683D">
        <w:rPr>
          <w:rFonts w:ascii="Times New Roman" w:eastAsia="Times New Roman" w:hAnsi="Times New Roman" w:cs="Times New Roman"/>
          <w:b/>
          <w:bCs/>
          <w:sz w:val="24"/>
          <w:szCs w:val="24"/>
          <w:bdr w:val="none" w:sz="0" w:space="0" w:color="auto" w:frame="1"/>
          <w:lang w:eastAsia="ru-RU"/>
        </w:rPr>
        <w:t>сенсорное воспитание на раннем этапе</w:t>
      </w:r>
      <w:r w:rsidRPr="00C7683D">
        <w:rPr>
          <w:rFonts w:ascii="Times New Roman" w:eastAsia="Times New Roman" w:hAnsi="Times New Roman" w:cs="Times New Roman"/>
          <w:sz w:val="24"/>
          <w:szCs w:val="24"/>
          <w:lang w:eastAsia="ru-RU"/>
        </w:rPr>
        <w:t>, зависит дальнейшее обучение.</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Освоение и изучение форм предметов, материалов, явлений происходит у малышей естественным образом в момент игр, рассматривания картинок, прослушивания музыки. Если в этот момент со стороны взрослых не будет оказана помощь, то восприятие будет таким, как получится у малыша. Чаще всего это приводит к тому, что восприятие остается неполноценным.</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Именно поэтому очень важно, чтобы со стороны взрослых был контроль и помощь. Она должна заключаться в объяснении многообразия окружающего мира, пополнению словарного запаса для описания свойств явлений и предметов.</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b/>
          <w:bCs/>
          <w:sz w:val="24"/>
          <w:szCs w:val="24"/>
          <w:bdr w:val="none" w:sz="0" w:space="0" w:color="auto" w:frame="1"/>
          <w:lang w:eastAsia="ru-RU"/>
        </w:rPr>
        <w:t>Сенсорное</w:t>
      </w:r>
      <w:r>
        <w:rPr>
          <w:rFonts w:ascii="Times New Roman" w:eastAsia="Times New Roman" w:hAnsi="Times New Roman" w:cs="Times New Roman"/>
          <w:sz w:val="24"/>
          <w:szCs w:val="24"/>
          <w:lang w:eastAsia="ru-RU"/>
        </w:rPr>
        <w:t> воспитание по ФООП</w:t>
      </w:r>
      <w:r w:rsidRPr="00C7683D">
        <w:rPr>
          <w:rFonts w:ascii="Times New Roman" w:eastAsia="Times New Roman" w:hAnsi="Times New Roman" w:cs="Times New Roman"/>
          <w:sz w:val="24"/>
          <w:szCs w:val="24"/>
          <w:lang w:eastAsia="ru-RU"/>
        </w:rPr>
        <w:t xml:space="preserve"> должно быть организовано много ступенчато. Задача процесса обучения — сформировать у </w:t>
      </w:r>
      <w:r w:rsidRPr="00C7683D">
        <w:rPr>
          <w:rFonts w:ascii="Times New Roman" w:eastAsia="Times New Roman" w:hAnsi="Times New Roman" w:cs="Times New Roman"/>
          <w:b/>
          <w:bCs/>
          <w:sz w:val="24"/>
          <w:szCs w:val="24"/>
          <w:bdr w:val="none" w:sz="0" w:space="0" w:color="auto" w:frame="1"/>
          <w:lang w:eastAsia="ru-RU"/>
        </w:rPr>
        <w:t>детей</w:t>
      </w:r>
      <w:r w:rsidRPr="00C7683D">
        <w:rPr>
          <w:rFonts w:ascii="Times New Roman" w:eastAsia="Times New Roman" w:hAnsi="Times New Roman" w:cs="Times New Roman"/>
          <w:sz w:val="24"/>
          <w:szCs w:val="24"/>
          <w:lang w:eastAsia="ru-RU"/>
        </w:rPr>
        <w:t> определенные эталоны. Важно сделать все правильно, так как это необходимо для дальнейшей педагогической деятельности и грамотного восприятия детьми новой информации.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Важно, чтобы малыш мог не просто различать и определять предметы по их свойствам, но и умел применять эти знания для других объектов. Например, математический эталон форм — это умение определять простейшие фигуры.</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Что лежит в основе </w:t>
      </w:r>
      <w:r w:rsidRPr="00C7683D">
        <w:rPr>
          <w:rFonts w:ascii="Times New Roman" w:eastAsia="Times New Roman" w:hAnsi="Times New Roman" w:cs="Times New Roman"/>
          <w:b/>
          <w:bCs/>
          <w:sz w:val="24"/>
          <w:szCs w:val="24"/>
          <w:bdr w:val="none" w:sz="0" w:space="0" w:color="auto" w:frame="1"/>
          <w:lang w:eastAsia="ru-RU"/>
        </w:rPr>
        <w:t>сенсорного воспитания</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Основой воспитания </w:t>
      </w:r>
      <w:proofErr w:type="spellStart"/>
      <w:r w:rsidRPr="00C7683D">
        <w:rPr>
          <w:rFonts w:ascii="Times New Roman" w:eastAsia="Times New Roman" w:hAnsi="Times New Roman" w:cs="Times New Roman"/>
          <w:b/>
          <w:bCs/>
          <w:sz w:val="24"/>
          <w:szCs w:val="24"/>
          <w:bdr w:val="none" w:sz="0" w:space="0" w:color="auto" w:frame="1"/>
          <w:lang w:eastAsia="ru-RU"/>
        </w:rPr>
        <w:t>сенсорики</w:t>
      </w:r>
      <w:proofErr w:type="spellEnd"/>
      <w:r w:rsidRPr="00C7683D">
        <w:rPr>
          <w:rFonts w:ascii="Times New Roman" w:eastAsia="Times New Roman" w:hAnsi="Times New Roman" w:cs="Times New Roman"/>
          <w:sz w:val="24"/>
          <w:szCs w:val="24"/>
          <w:lang w:eastAsia="ru-RU"/>
        </w:rPr>
        <w:t> является совместная деятельность </w:t>
      </w:r>
      <w:r w:rsidRPr="00C7683D">
        <w:rPr>
          <w:rFonts w:ascii="Times New Roman" w:eastAsia="Times New Roman" w:hAnsi="Times New Roman" w:cs="Times New Roman"/>
          <w:b/>
          <w:bCs/>
          <w:sz w:val="24"/>
          <w:szCs w:val="24"/>
          <w:bdr w:val="none" w:sz="0" w:space="0" w:color="auto" w:frame="1"/>
          <w:lang w:eastAsia="ru-RU"/>
        </w:rPr>
        <w:t>детей с воспитателями</w:t>
      </w:r>
      <w:r w:rsidRPr="00C7683D">
        <w:rPr>
          <w:rFonts w:ascii="Times New Roman" w:eastAsia="Times New Roman" w:hAnsi="Times New Roman" w:cs="Times New Roman"/>
          <w:sz w:val="24"/>
          <w:szCs w:val="24"/>
          <w:lang w:eastAsia="ru-RU"/>
        </w:rPr>
        <w:t>. Игровые и практические ситуации позволяют накапливать и обобщать знания. </w:t>
      </w:r>
      <w:r w:rsidRPr="00C7683D">
        <w:rPr>
          <w:rFonts w:ascii="Times New Roman" w:eastAsia="Times New Roman" w:hAnsi="Times New Roman" w:cs="Times New Roman"/>
          <w:sz w:val="24"/>
          <w:szCs w:val="24"/>
          <w:u w:val="single"/>
          <w:bdr w:val="none" w:sz="0" w:space="0" w:color="auto" w:frame="1"/>
          <w:lang w:eastAsia="ru-RU"/>
        </w:rPr>
        <w:t>Практическая деятельность включает в себя следующее</w:t>
      </w:r>
      <w:r w:rsidRPr="00C7683D">
        <w:rPr>
          <w:rFonts w:ascii="Times New Roman" w:eastAsia="Times New Roman" w:hAnsi="Times New Roman" w:cs="Times New Roman"/>
          <w:sz w:val="24"/>
          <w:szCs w:val="24"/>
          <w:lang w:eastAsia="ru-RU"/>
        </w:rPr>
        <w:t>:</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работу с разнообразными материалами;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рисование красками, мелками, карандашами;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лепку;</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чтение рассказов и сказок;</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изучение живописи;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конструирование;</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lastRenderedPageBreak/>
        <w:t>• двигательную активность.</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Для </w:t>
      </w:r>
      <w:r w:rsidRPr="00C7683D">
        <w:rPr>
          <w:rFonts w:ascii="Times New Roman" w:eastAsia="Times New Roman" w:hAnsi="Times New Roman" w:cs="Times New Roman"/>
          <w:b/>
          <w:bCs/>
          <w:sz w:val="24"/>
          <w:szCs w:val="24"/>
          <w:bdr w:val="none" w:sz="0" w:space="0" w:color="auto" w:frame="1"/>
          <w:lang w:eastAsia="ru-RU"/>
        </w:rPr>
        <w:t>дошкольников</w:t>
      </w:r>
      <w:r w:rsidRPr="00C7683D">
        <w:rPr>
          <w:rFonts w:ascii="Times New Roman" w:eastAsia="Times New Roman" w:hAnsi="Times New Roman" w:cs="Times New Roman"/>
          <w:sz w:val="24"/>
          <w:szCs w:val="24"/>
          <w:lang w:eastAsia="ru-RU"/>
        </w:rPr>
        <w:t> важную роль играет трудовой вид деятельности. Во время труда у ребенка формируется система знаний об инструментах, формах труда, способов выполнения.</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Задачи </w:t>
      </w:r>
      <w:r w:rsidRPr="00C7683D">
        <w:rPr>
          <w:rFonts w:ascii="Times New Roman" w:eastAsia="Times New Roman" w:hAnsi="Times New Roman" w:cs="Times New Roman"/>
          <w:b/>
          <w:bCs/>
          <w:sz w:val="24"/>
          <w:szCs w:val="24"/>
          <w:bdr w:val="none" w:sz="0" w:space="0" w:color="auto" w:frame="1"/>
          <w:lang w:eastAsia="ru-RU"/>
        </w:rPr>
        <w:t>сенсорного развития</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Целью </w:t>
      </w:r>
      <w:r w:rsidRPr="00C7683D">
        <w:rPr>
          <w:rFonts w:ascii="Times New Roman" w:eastAsia="Times New Roman" w:hAnsi="Times New Roman" w:cs="Times New Roman"/>
          <w:b/>
          <w:bCs/>
          <w:sz w:val="24"/>
          <w:szCs w:val="24"/>
          <w:bdr w:val="none" w:sz="0" w:space="0" w:color="auto" w:frame="1"/>
          <w:lang w:eastAsia="ru-RU"/>
        </w:rPr>
        <w:t>сенсорного воспитания детей</w:t>
      </w:r>
      <w:r w:rsidRPr="00C7683D">
        <w:rPr>
          <w:rFonts w:ascii="Times New Roman" w:eastAsia="Times New Roman" w:hAnsi="Times New Roman" w:cs="Times New Roman"/>
          <w:sz w:val="24"/>
          <w:szCs w:val="24"/>
          <w:lang w:eastAsia="ru-RU"/>
        </w:rPr>
        <w:t> является обогащение их чувственного восприятия. </w:t>
      </w:r>
      <w:r w:rsidRPr="00C7683D">
        <w:rPr>
          <w:rFonts w:ascii="Times New Roman" w:eastAsia="Times New Roman" w:hAnsi="Times New Roman" w:cs="Times New Roman"/>
          <w:sz w:val="24"/>
          <w:szCs w:val="24"/>
          <w:u w:val="single"/>
          <w:bdr w:val="none" w:sz="0" w:space="0" w:color="auto" w:frame="1"/>
          <w:lang w:eastAsia="ru-RU"/>
        </w:rPr>
        <w:t>На этой основе ставятся следующие задачи</w:t>
      </w:r>
      <w:r w:rsidRPr="00C7683D">
        <w:rPr>
          <w:rFonts w:ascii="Times New Roman" w:eastAsia="Times New Roman" w:hAnsi="Times New Roman" w:cs="Times New Roman"/>
          <w:sz w:val="24"/>
          <w:szCs w:val="24"/>
          <w:lang w:eastAsia="ru-RU"/>
        </w:rPr>
        <w:t>:</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формирование различных действий на обследование;</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создание </w:t>
      </w:r>
      <w:r w:rsidRPr="00C7683D">
        <w:rPr>
          <w:rFonts w:ascii="Times New Roman" w:eastAsia="Times New Roman" w:hAnsi="Times New Roman" w:cs="Times New Roman"/>
          <w:b/>
          <w:bCs/>
          <w:sz w:val="24"/>
          <w:szCs w:val="24"/>
          <w:bdr w:val="none" w:sz="0" w:space="0" w:color="auto" w:frame="1"/>
          <w:lang w:eastAsia="ru-RU"/>
        </w:rPr>
        <w:t>сенсорных эталонов</w:t>
      </w:r>
      <w:r w:rsidRPr="00C7683D">
        <w:rPr>
          <w:rFonts w:ascii="Times New Roman" w:eastAsia="Times New Roman" w:hAnsi="Times New Roman" w:cs="Times New Roman"/>
          <w:sz w:val="24"/>
          <w:szCs w:val="24"/>
          <w:lang w:eastAsia="ru-RU"/>
        </w:rPr>
        <w:t>, умение обобщать представления о свойствах;</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научить </w:t>
      </w:r>
      <w:r w:rsidRPr="00C7683D">
        <w:rPr>
          <w:rFonts w:ascii="Times New Roman" w:eastAsia="Times New Roman" w:hAnsi="Times New Roman" w:cs="Times New Roman"/>
          <w:b/>
          <w:bCs/>
          <w:sz w:val="24"/>
          <w:szCs w:val="24"/>
          <w:bdr w:val="none" w:sz="0" w:space="0" w:color="auto" w:frame="1"/>
          <w:lang w:eastAsia="ru-RU"/>
        </w:rPr>
        <w:t>детей</w:t>
      </w:r>
      <w:r w:rsidRPr="00C7683D">
        <w:rPr>
          <w:rFonts w:ascii="Times New Roman" w:eastAsia="Times New Roman" w:hAnsi="Times New Roman" w:cs="Times New Roman"/>
          <w:sz w:val="24"/>
          <w:szCs w:val="24"/>
          <w:lang w:eastAsia="ru-RU"/>
        </w:rPr>
        <w:t> обозначать предметы, одним словом.</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Для каждой деятельности должна существовать целостность восприятия и представления.</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Содержание </w:t>
      </w:r>
      <w:r w:rsidRPr="00C7683D">
        <w:rPr>
          <w:rFonts w:ascii="Times New Roman" w:eastAsia="Times New Roman" w:hAnsi="Times New Roman" w:cs="Times New Roman"/>
          <w:b/>
          <w:bCs/>
          <w:sz w:val="24"/>
          <w:szCs w:val="24"/>
          <w:bdr w:val="none" w:sz="0" w:space="0" w:color="auto" w:frame="1"/>
          <w:lang w:eastAsia="ru-RU"/>
        </w:rPr>
        <w:t>сенсорного воспитания детей дошкольного возраста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b/>
          <w:bCs/>
          <w:sz w:val="24"/>
          <w:szCs w:val="24"/>
          <w:bdr w:val="none" w:sz="0" w:space="0" w:color="auto" w:frame="1"/>
          <w:lang w:eastAsia="ru-RU"/>
        </w:rPr>
        <w:t>Сенсорное</w:t>
      </w:r>
      <w:r w:rsidRPr="00C7683D">
        <w:rPr>
          <w:rFonts w:ascii="Times New Roman" w:eastAsia="Times New Roman" w:hAnsi="Times New Roman" w:cs="Times New Roman"/>
          <w:sz w:val="24"/>
          <w:szCs w:val="24"/>
          <w:lang w:eastAsia="ru-RU"/>
        </w:rPr>
        <w:t> воспитание ориентировано на </w:t>
      </w:r>
      <w:r w:rsidRPr="00C7683D">
        <w:rPr>
          <w:rFonts w:ascii="Times New Roman" w:eastAsia="Times New Roman" w:hAnsi="Times New Roman" w:cs="Times New Roman"/>
          <w:b/>
          <w:bCs/>
          <w:sz w:val="24"/>
          <w:szCs w:val="24"/>
          <w:bdr w:val="none" w:sz="0" w:space="0" w:color="auto" w:frame="1"/>
          <w:lang w:eastAsia="ru-RU"/>
        </w:rPr>
        <w:t>развитие у детей</w:t>
      </w:r>
      <w:r w:rsidRPr="00C7683D">
        <w:rPr>
          <w:rFonts w:ascii="Times New Roman" w:eastAsia="Times New Roman" w:hAnsi="Times New Roman" w:cs="Times New Roman"/>
          <w:sz w:val="24"/>
          <w:szCs w:val="24"/>
          <w:lang w:eastAsia="ru-RU"/>
        </w:rPr>
        <w:t> представлений об окружающем мире и предметах. Все рождаются с готовыми органами чувств, обладают зрением, слухом, возможностью осязать предметы. Но это только предпосылки правильного </w:t>
      </w:r>
      <w:r w:rsidRPr="00C7683D">
        <w:rPr>
          <w:rFonts w:ascii="Times New Roman" w:eastAsia="Times New Roman" w:hAnsi="Times New Roman" w:cs="Times New Roman"/>
          <w:b/>
          <w:bCs/>
          <w:sz w:val="24"/>
          <w:szCs w:val="24"/>
          <w:bdr w:val="none" w:sz="0" w:space="0" w:color="auto" w:frame="1"/>
          <w:lang w:eastAsia="ru-RU"/>
        </w:rPr>
        <w:t>развития</w:t>
      </w:r>
      <w:r w:rsidRPr="00C7683D">
        <w:rPr>
          <w:rFonts w:ascii="Times New Roman" w:eastAsia="Times New Roman" w:hAnsi="Times New Roman" w:cs="Times New Roman"/>
          <w:sz w:val="24"/>
          <w:szCs w:val="24"/>
          <w:lang w:eastAsia="ru-RU"/>
        </w:rPr>
        <w:t>. Задачей </w:t>
      </w:r>
      <w:r w:rsidRPr="00C7683D">
        <w:rPr>
          <w:rFonts w:ascii="Times New Roman" w:eastAsia="Times New Roman" w:hAnsi="Times New Roman" w:cs="Times New Roman"/>
          <w:b/>
          <w:bCs/>
          <w:sz w:val="24"/>
          <w:szCs w:val="24"/>
          <w:bdr w:val="none" w:sz="0" w:space="0" w:color="auto" w:frame="1"/>
          <w:lang w:eastAsia="ru-RU"/>
        </w:rPr>
        <w:t>сенсорного</w:t>
      </w:r>
      <w:r w:rsidRPr="00C7683D">
        <w:rPr>
          <w:rFonts w:ascii="Times New Roman" w:eastAsia="Times New Roman" w:hAnsi="Times New Roman" w:cs="Times New Roman"/>
          <w:sz w:val="24"/>
          <w:szCs w:val="24"/>
          <w:lang w:eastAsia="ru-RU"/>
        </w:rPr>
        <w:t> воспитания является обучение восприятию предметов, а также изучению многообразия признаков.</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b/>
          <w:bCs/>
          <w:sz w:val="24"/>
          <w:szCs w:val="24"/>
          <w:bdr w:val="none" w:sz="0" w:space="0" w:color="auto" w:frame="1"/>
          <w:lang w:eastAsia="ru-RU"/>
        </w:rPr>
        <w:t>Сенсорное развитие детей 2-4 лет</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С самого </w:t>
      </w:r>
      <w:r w:rsidRPr="00C7683D">
        <w:rPr>
          <w:rFonts w:ascii="Times New Roman" w:eastAsia="Times New Roman" w:hAnsi="Times New Roman" w:cs="Times New Roman"/>
          <w:b/>
          <w:bCs/>
          <w:sz w:val="24"/>
          <w:szCs w:val="24"/>
          <w:bdr w:val="none" w:sz="0" w:space="0" w:color="auto" w:frame="1"/>
          <w:lang w:eastAsia="ru-RU"/>
        </w:rPr>
        <w:t>раннего развития</w:t>
      </w:r>
      <w:r w:rsidRPr="00C7683D">
        <w:rPr>
          <w:rFonts w:ascii="Times New Roman" w:eastAsia="Times New Roman" w:hAnsi="Times New Roman" w:cs="Times New Roman"/>
          <w:sz w:val="24"/>
          <w:szCs w:val="24"/>
          <w:lang w:eastAsia="ru-RU"/>
        </w:rPr>
        <w:t> в детском саду проводится диагностика </w:t>
      </w:r>
      <w:r w:rsidRPr="00C7683D">
        <w:rPr>
          <w:rFonts w:ascii="Times New Roman" w:eastAsia="Times New Roman" w:hAnsi="Times New Roman" w:cs="Times New Roman"/>
          <w:b/>
          <w:bCs/>
          <w:sz w:val="24"/>
          <w:szCs w:val="24"/>
          <w:bdr w:val="none" w:sz="0" w:space="0" w:color="auto" w:frame="1"/>
          <w:lang w:eastAsia="ru-RU"/>
        </w:rPr>
        <w:t>сенсорного развития</w:t>
      </w:r>
      <w:r w:rsidRPr="00C7683D">
        <w:rPr>
          <w:rFonts w:ascii="Times New Roman" w:eastAsia="Times New Roman" w:hAnsi="Times New Roman" w:cs="Times New Roman"/>
          <w:sz w:val="24"/>
          <w:szCs w:val="24"/>
          <w:lang w:eastAsia="ru-RU"/>
        </w:rPr>
        <w:t> малышей от 2 до 3 лет. Все исследования проводятся в игровой форме с использованием эталонов. Например, чтобы понять, различает ли малыш понятие величин, ему предлагают простейшую пирамидку.</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xml:space="preserve">Узнать, есть ли у ребенка представление о формах, можно с помощью вкладышей </w:t>
      </w:r>
      <w:proofErr w:type="spellStart"/>
      <w:r w:rsidRPr="00C7683D">
        <w:rPr>
          <w:rFonts w:ascii="Times New Roman" w:eastAsia="Times New Roman" w:hAnsi="Times New Roman" w:cs="Times New Roman"/>
          <w:sz w:val="24"/>
          <w:szCs w:val="24"/>
          <w:lang w:eastAsia="ru-RU"/>
        </w:rPr>
        <w:t>Монтессори</w:t>
      </w:r>
      <w:proofErr w:type="spellEnd"/>
      <w:r w:rsidRPr="00C7683D">
        <w:rPr>
          <w:rFonts w:ascii="Times New Roman" w:eastAsia="Times New Roman" w:hAnsi="Times New Roman" w:cs="Times New Roman"/>
          <w:sz w:val="24"/>
          <w:szCs w:val="24"/>
          <w:lang w:eastAsia="ru-RU"/>
        </w:rPr>
        <w:t>. Они представляют собой игрушку с отверстиями, в которые нужно вставлять фигуры такой же формы. Эта техника очень популярна. Многие детские сады полностью проводят обучение по этой методике.</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В </w:t>
      </w:r>
      <w:r w:rsidRPr="00C7683D">
        <w:rPr>
          <w:rFonts w:ascii="Times New Roman" w:eastAsia="Times New Roman" w:hAnsi="Times New Roman" w:cs="Times New Roman"/>
          <w:b/>
          <w:bCs/>
          <w:sz w:val="24"/>
          <w:szCs w:val="24"/>
          <w:bdr w:val="none" w:sz="0" w:space="0" w:color="auto" w:frame="1"/>
          <w:lang w:eastAsia="ru-RU"/>
        </w:rPr>
        <w:t>раннем возрасте основа сенсорного развития</w:t>
      </w:r>
      <w:r w:rsidRPr="00C7683D">
        <w:rPr>
          <w:rFonts w:ascii="Times New Roman" w:eastAsia="Times New Roman" w:hAnsi="Times New Roman" w:cs="Times New Roman"/>
          <w:sz w:val="24"/>
          <w:szCs w:val="24"/>
          <w:lang w:eastAsia="ru-RU"/>
        </w:rPr>
        <w:t> направлена на определение основных направлений, </w:t>
      </w:r>
      <w:r w:rsidRPr="00C7683D">
        <w:rPr>
          <w:rFonts w:ascii="Times New Roman" w:eastAsia="Times New Roman" w:hAnsi="Times New Roman" w:cs="Times New Roman"/>
          <w:sz w:val="24"/>
          <w:szCs w:val="24"/>
          <w:u w:val="single"/>
          <w:bdr w:val="none" w:sz="0" w:space="0" w:color="auto" w:frame="1"/>
          <w:lang w:eastAsia="ru-RU"/>
        </w:rPr>
        <w:t>таких как</w:t>
      </w:r>
      <w:r w:rsidRPr="00C7683D">
        <w:rPr>
          <w:rFonts w:ascii="Times New Roman" w:eastAsia="Times New Roman" w:hAnsi="Times New Roman" w:cs="Times New Roman"/>
          <w:sz w:val="24"/>
          <w:szCs w:val="24"/>
          <w:lang w:eastAsia="ru-RU"/>
        </w:rPr>
        <w:t>:</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1 цвет;</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2 форма;</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3 величина.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xml:space="preserve">• </w:t>
      </w:r>
      <w:proofErr w:type="gramStart"/>
      <w:r w:rsidRPr="00C7683D">
        <w:rPr>
          <w:rFonts w:ascii="Times New Roman" w:eastAsia="Times New Roman" w:hAnsi="Times New Roman" w:cs="Times New Roman"/>
          <w:sz w:val="24"/>
          <w:szCs w:val="24"/>
          <w:lang w:eastAsia="ru-RU"/>
        </w:rPr>
        <w:t>В</w:t>
      </w:r>
      <w:proofErr w:type="gramEnd"/>
      <w:r w:rsidRPr="00C7683D">
        <w:rPr>
          <w:rFonts w:ascii="Times New Roman" w:eastAsia="Times New Roman" w:hAnsi="Times New Roman" w:cs="Times New Roman"/>
          <w:sz w:val="24"/>
          <w:szCs w:val="24"/>
          <w:lang w:eastAsia="ru-RU"/>
        </w:rPr>
        <w:t xml:space="preserve"> расписании выделяется отдельное занятие по </w:t>
      </w:r>
      <w:r w:rsidRPr="00C7683D">
        <w:rPr>
          <w:rFonts w:ascii="Times New Roman" w:eastAsia="Times New Roman" w:hAnsi="Times New Roman" w:cs="Times New Roman"/>
          <w:b/>
          <w:bCs/>
          <w:sz w:val="24"/>
          <w:szCs w:val="24"/>
          <w:bdr w:val="none" w:sz="0" w:space="0" w:color="auto" w:frame="1"/>
          <w:lang w:eastAsia="ru-RU"/>
        </w:rPr>
        <w:t>сенсорному воспитанию</w:t>
      </w:r>
      <w:r w:rsidRPr="00C7683D">
        <w:rPr>
          <w:rFonts w:ascii="Times New Roman" w:eastAsia="Times New Roman" w:hAnsi="Times New Roman" w:cs="Times New Roman"/>
          <w:sz w:val="24"/>
          <w:szCs w:val="24"/>
          <w:lang w:eastAsia="ru-RU"/>
        </w:rPr>
        <w:t>. Оно строится на играх, основанных на эталонах. В процессе игры дети должны научиться взаимодействовать с предметами. Только в ежедневном игровом подходе формируются устойчивые представления.</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В дальнейшем от того, как малыш научился видеть, чувствовать и представлять, зависит умственное </w:t>
      </w:r>
      <w:r w:rsidRPr="00C7683D">
        <w:rPr>
          <w:rFonts w:ascii="Times New Roman" w:eastAsia="Times New Roman" w:hAnsi="Times New Roman" w:cs="Times New Roman"/>
          <w:b/>
          <w:bCs/>
          <w:sz w:val="24"/>
          <w:szCs w:val="24"/>
          <w:bdr w:val="none" w:sz="0" w:space="0" w:color="auto" w:frame="1"/>
          <w:lang w:eastAsia="ru-RU"/>
        </w:rPr>
        <w:t>развитие</w:t>
      </w:r>
      <w:r w:rsidRPr="00C7683D">
        <w:rPr>
          <w:rFonts w:ascii="Times New Roman" w:eastAsia="Times New Roman" w:hAnsi="Times New Roman" w:cs="Times New Roman"/>
          <w:sz w:val="24"/>
          <w:szCs w:val="24"/>
          <w:lang w:eastAsia="ru-RU"/>
        </w:rPr>
        <w:t>. Самым подходящим </w:t>
      </w:r>
      <w:r w:rsidRPr="00C7683D">
        <w:rPr>
          <w:rFonts w:ascii="Times New Roman" w:eastAsia="Times New Roman" w:hAnsi="Times New Roman" w:cs="Times New Roman"/>
          <w:b/>
          <w:bCs/>
          <w:sz w:val="24"/>
          <w:szCs w:val="24"/>
          <w:bdr w:val="none" w:sz="0" w:space="0" w:color="auto" w:frame="1"/>
          <w:lang w:eastAsia="ru-RU"/>
        </w:rPr>
        <w:t xml:space="preserve">возрастом для начала </w:t>
      </w:r>
      <w:r w:rsidRPr="00C7683D">
        <w:rPr>
          <w:rFonts w:ascii="Times New Roman" w:eastAsia="Times New Roman" w:hAnsi="Times New Roman" w:cs="Times New Roman"/>
          <w:b/>
          <w:bCs/>
          <w:sz w:val="24"/>
          <w:szCs w:val="24"/>
          <w:bdr w:val="none" w:sz="0" w:space="0" w:color="auto" w:frame="1"/>
          <w:lang w:eastAsia="ru-RU"/>
        </w:rPr>
        <w:lastRenderedPageBreak/>
        <w:t>сенсорного</w:t>
      </w:r>
      <w:r w:rsidRPr="00C7683D">
        <w:rPr>
          <w:rFonts w:ascii="Times New Roman" w:eastAsia="Times New Roman" w:hAnsi="Times New Roman" w:cs="Times New Roman"/>
          <w:sz w:val="24"/>
          <w:szCs w:val="24"/>
          <w:lang w:eastAsia="ru-RU"/>
        </w:rPr>
        <w:t> воспитания считается именно </w:t>
      </w:r>
      <w:r w:rsidRPr="00C7683D">
        <w:rPr>
          <w:rFonts w:ascii="Times New Roman" w:eastAsia="Times New Roman" w:hAnsi="Times New Roman" w:cs="Times New Roman"/>
          <w:b/>
          <w:bCs/>
          <w:sz w:val="24"/>
          <w:szCs w:val="24"/>
          <w:bdr w:val="none" w:sz="0" w:space="0" w:color="auto" w:frame="1"/>
          <w:lang w:eastAsia="ru-RU"/>
        </w:rPr>
        <w:t>возраст от двух до тех лет</w:t>
      </w:r>
      <w:r w:rsidRPr="00C7683D">
        <w:rPr>
          <w:rFonts w:ascii="Times New Roman" w:eastAsia="Times New Roman" w:hAnsi="Times New Roman" w:cs="Times New Roman"/>
          <w:sz w:val="24"/>
          <w:szCs w:val="24"/>
          <w:lang w:eastAsia="ru-RU"/>
        </w:rPr>
        <w:t>. В этом </w:t>
      </w:r>
      <w:r w:rsidRPr="00C7683D">
        <w:rPr>
          <w:rFonts w:ascii="Times New Roman" w:eastAsia="Times New Roman" w:hAnsi="Times New Roman" w:cs="Times New Roman"/>
          <w:b/>
          <w:bCs/>
          <w:sz w:val="24"/>
          <w:szCs w:val="24"/>
          <w:bdr w:val="none" w:sz="0" w:space="0" w:color="auto" w:frame="1"/>
          <w:lang w:eastAsia="ru-RU"/>
        </w:rPr>
        <w:t>возрасте</w:t>
      </w:r>
      <w:r w:rsidRPr="00C7683D">
        <w:rPr>
          <w:rFonts w:ascii="Times New Roman" w:eastAsia="Times New Roman" w:hAnsi="Times New Roman" w:cs="Times New Roman"/>
          <w:sz w:val="24"/>
          <w:szCs w:val="24"/>
          <w:lang w:eastAsia="ru-RU"/>
        </w:rPr>
        <w:t> ребенок очень интересуется игрушками, у него просыпается интерес ко всему новому. Чтобы процесс обучения проходил правильно, </w:t>
      </w:r>
      <w:r w:rsidRPr="00C7683D">
        <w:rPr>
          <w:rFonts w:ascii="Times New Roman" w:eastAsia="Times New Roman" w:hAnsi="Times New Roman" w:cs="Times New Roman"/>
          <w:sz w:val="24"/>
          <w:szCs w:val="24"/>
          <w:u w:val="single"/>
          <w:bdr w:val="none" w:sz="0" w:space="0" w:color="auto" w:frame="1"/>
          <w:lang w:eastAsia="ru-RU"/>
        </w:rPr>
        <w:t>необходимо придерживаться следующих принципов</w:t>
      </w:r>
      <w:r w:rsidRPr="00C7683D">
        <w:rPr>
          <w:rFonts w:ascii="Times New Roman" w:eastAsia="Times New Roman" w:hAnsi="Times New Roman" w:cs="Times New Roman"/>
          <w:sz w:val="24"/>
          <w:szCs w:val="24"/>
          <w:lang w:eastAsia="ru-RU"/>
        </w:rPr>
        <w:t>:</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Надо как можно чаще предлагать ребенку для ознакомления новую игрушку. У </w:t>
      </w:r>
      <w:r w:rsidRPr="00C7683D">
        <w:rPr>
          <w:rFonts w:ascii="Times New Roman" w:eastAsia="Times New Roman" w:hAnsi="Times New Roman" w:cs="Times New Roman"/>
          <w:b/>
          <w:bCs/>
          <w:sz w:val="24"/>
          <w:szCs w:val="24"/>
          <w:bdr w:val="none" w:sz="0" w:space="0" w:color="auto" w:frame="1"/>
          <w:lang w:eastAsia="ru-RU"/>
        </w:rPr>
        <w:t>детей</w:t>
      </w:r>
      <w:r w:rsidRPr="00C7683D">
        <w:rPr>
          <w:rFonts w:ascii="Times New Roman" w:eastAsia="Times New Roman" w:hAnsi="Times New Roman" w:cs="Times New Roman"/>
          <w:sz w:val="24"/>
          <w:szCs w:val="24"/>
          <w:lang w:eastAsia="ru-RU"/>
        </w:rPr>
        <w:t> с двух лет еще очень непроизвольное внимание, им тяжело долгое время сосредоточится на одном предмете.</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Игры должны быть занимательного содержания. Детям интересны те игрушки или дидактические материалы, с которыми можно совершать какое-либо действие. Например, разбирать на части.</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Во время продумывания занятий важно обращать внимание, чтобы было соответствие </w:t>
      </w:r>
      <w:r w:rsidRPr="00C7683D">
        <w:rPr>
          <w:rFonts w:ascii="Times New Roman" w:eastAsia="Times New Roman" w:hAnsi="Times New Roman" w:cs="Times New Roman"/>
          <w:b/>
          <w:bCs/>
          <w:sz w:val="24"/>
          <w:szCs w:val="24"/>
          <w:bdr w:val="none" w:sz="0" w:space="0" w:color="auto" w:frame="1"/>
          <w:lang w:eastAsia="ru-RU"/>
        </w:rPr>
        <w:t>возрастам</w:t>
      </w:r>
      <w:r w:rsidRPr="00C7683D">
        <w:rPr>
          <w:rFonts w:ascii="Times New Roman" w:eastAsia="Times New Roman" w:hAnsi="Times New Roman" w:cs="Times New Roman"/>
          <w:sz w:val="24"/>
          <w:szCs w:val="24"/>
          <w:lang w:eastAsia="ru-RU"/>
        </w:rPr>
        <w:t>, возможностям психологии ребенка.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w:t>
      </w:r>
      <w:r w:rsidRPr="00C7683D">
        <w:rPr>
          <w:rFonts w:ascii="Times New Roman" w:eastAsia="Times New Roman" w:hAnsi="Times New Roman" w:cs="Times New Roman"/>
          <w:b/>
          <w:bCs/>
          <w:sz w:val="24"/>
          <w:szCs w:val="24"/>
          <w:bdr w:val="none" w:sz="0" w:space="0" w:color="auto" w:frame="1"/>
          <w:lang w:eastAsia="ru-RU"/>
        </w:rPr>
        <w:t>Сенсорное</w:t>
      </w:r>
      <w:r w:rsidRPr="00C7683D">
        <w:rPr>
          <w:rFonts w:ascii="Times New Roman" w:eastAsia="Times New Roman" w:hAnsi="Times New Roman" w:cs="Times New Roman"/>
          <w:sz w:val="24"/>
          <w:szCs w:val="24"/>
          <w:lang w:eastAsia="ru-RU"/>
        </w:rPr>
        <w:t> обследование должно проходить поэтапно, с постепенным усложнением материала.</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В каждой игре должен быть элемент научности. Работая с детьми нужно подводить их к осознанию понятий о свойствах предметов!</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Какие игры можно использовать для </w:t>
      </w:r>
      <w:r w:rsidRPr="00C7683D">
        <w:rPr>
          <w:rFonts w:ascii="Times New Roman" w:eastAsia="Times New Roman" w:hAnsi="Times New Roman" w:cs="Times New Roman"/>
          <w:b/>
          <w:bCs/>
          <w:sz w:val="24"/>
          <w:szCs w:val="24"/>
          <w:bdr w:val="none" w:sz="0" w:space="0" w:color="auto" w:frame="1"/>
          <w:lang w:eastAsia="ru-RU"/>
        </w:rPr>
        <w:t>развития дошкольников</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b/>
          <w:bCs/>
          <w:sz w:val="24"/>
          <w:szCs w:val="24"/>
          <w:bdr w:val="none" w:sz="0" w:space="0" w:color="auto" w:frame="1"/>
          <w:lang w:eastAsia="ru-RU"/>
        </w:rPr>
        <w:t>Сенсорное развитие</w:t>
      </w:r>
      <w:r w:rsidRPr="00C7683D">
        <w:rPr>
          <w:rFonts w:ascii="Times New Roman" w:eastAsia="Times New Roman" w:hAnsi="Times New Roman" w:cs="Times New Roman"/>
          <w:sz w:val="24"/>
          <w:szCs w:val="24"/>
          <w:lang w:eastAsia="ru-RU"/>
        </w:rPr>
        <w:t> — это не просто знакомство в окружающим миром. Это интересная деятельность, в основе которой должна лежать игра. Для </w:t>
      </w:r>
      <w:r w:rsidRPr="00C7683D">
        <w:rPr>
          <w:rFonts w:ascii="Times New Roman" w:eastAsia="Times New Roman" w:hAnsi="Times New Roman" w:cs="Times New Roman"/>
          <w:b/>
          <w:bCs/>
          <w:sz w:val="24"/>
          <w:szCs w:val="24"/>
          <w:bdr w:val="none" w:sz="0" w:space="0" w:color="auto" w:frame="1"/>
          <w:lang w:eastAsia="ru-RU"/>
        </w:rPr>
        <w:t>детей</w:t>
      </w:r>
      <w:r w:rsidRPr="00C7683D">
        <w:rPr>
          <w:rFonts w:ascii="Times New Roman" w:eastAsia="Times New Roman" w:hAnsi="Times New Roman" w:cs="Times New Roman"/>
          <w:sz w:val="24"/>
          <w:szCs w:val="24"/>
          <w:lang w:eastAsia="ru-RU"/>
        </w:rPr>
        <w:t> </w:t>
      </w:r>
      <w:r w:rsidRPr="00C7683D">
        <w:rPr>
          <w:rFonts w:ascii="Times New Roman" w:eastAsia="Times New Roman" w:hAnsi="Times New Roman" w:cs="Times New Roman"/>
          <w:sz w:val="24"/>
          <w:szCs w:val="24"/>
          <w:u w:val="single"/>
          <w:bdr w:val="none" w:sz="0" w:space="0" w:color="auto" w:frame="1"/>
          <w:lang w:eastAsia="ru-RU"/>
        </w:rPr>
        <w:t>от двух лет подойдут следующие занятия</w:t>
      </w:r>
      <w:r w:rsidRPr="00C7683D">
        <w:rPr>
          <w:rFonts w:ascii="Times New Roman" w:eastAsia="Times New Roman" w:hAnsi="Times New Roman" w:cs="Times New Roman"/>
          <w:sz w:val="24"/>
          <w:szCs w:val="24"/>
          <w:lang w:eastAsia="ru-RU"/>
        </w:rPr>
        <w:t>:</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xml:space="preserve">• </w:t>
      </w:r>
      <w:proofErr w:type="gramStart"/>
      <w:r w:rsidRPr="00C7683D">
        <w:rPr>
          <w:rFonts w:ascii="Times New Roman" w:eastAsia="Times New Roman" w:hAnsi="Times New Roman" w:cs="Times New Roman"/>
          <w:sz w:val="24"/>
          <w:szCs w:val="24"/>
          <w:lang w:eastAsia="ru-RU"/>
        </w:rPr>
        <w:t>В</w:t>
      </w:r>
      <w:proofErr w:type="gramEnd"/>
      <w:r w:rsidRPr="00C7683D">
        <w:rPr>
          <w:rFonts w:ascii="Times New Roman" w:eastAsia="Times New Roman" w:hAnsi="Times New Roman" w:cs="Times New Roman"/>
          <w:sz w:val="24"/>
          <w:szCs w:val="24"/>
          <w:lang w:eastAsia="ru-RU"/>
        </w:rPr>
        <w:t xml:space="preserve"> одну большую коробку различный игровой материал. Это могут быть кубики, резиновые фигурки, колечки. Затем нужно попросить малыша найти все игрушки, которые желтого цвета. Или, например, найти все колечки. Если ребенку сложно выполнить задание, можно сделать небольшую презентацию, рассказать ему про каждую фигуру, которая находится в коробке, отдельно.</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Можно также провести игру с муляжами овощей или фруктов. Например, предложить найти с закрытыми глазами капусту. Посредство такого нетрадиционного способа образования эффективно </w:t>
      </w:r>
      <w:r w:rsidRPr="00C7683D">
        <w:rPr>
          <w:rFonts w:ascii="Times New Roman" w:eastAsia="Times New Roman" w:hAnsi="Times New Roman" w:cs="Times New Roman"/>
          <w:b/>
          <w:bCs/>
          <w:sz w:val="24"/>
          <w:szCs w:val="24"/>
          <w:bdr w:val="none" w:sz="0" w:space="0" w:color="auto" w:frame="1"/>
          <w:lang w:eastAsia="ru-RU"/>
        </w:rPr>
        <w:t>развивается</w:t>
      </w:r>
      <w:r w:rsidRPr="00C7683D">
        <w:rPr>
          <w:rFonts w:ascii="Times New Roman" w:eastAsia="Times New Roman" w:hAnsi="Times New Roman" w:cs="Times New Roman"/>
          <w:sz w:val="24"/>
          <w:szCs w:val="24"/>
          <w:lang w:eastAsia="ru-RU"/>
        </w:rPr>
        <w:t> чувственное восприятие предметов.</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 Самостоятельно можно сделать </w:t>
      </w:r>
      <w:r w:rsidRPr="00C7683D">
        <w:rPr>
          <w:rFonts w:ascii="Times New Roman" w:eastAsia="Times New Roman" w:hAnsi="Times New Roman" w:cs="Times New Roman"/>
          <w:b/>
          <w:bCs/>
          <w:sz w:val="24"/>
          <w:szCs w:val="24"/>
          <w:bdr w:val="none" w:sz="0" w:space="0" w:color="auto" w:frame="1"/>
          <w:lang w:eastAsia="ru-RU"/>
        </w:rPr>
        <w:t>сенсорную дорожку</w:t>
      </w:r>
      <w:r w:rsidRPr="00C7683D">
        <w:rPr>
          <w:rFonts w:ascii="Times New Roman" w:eastAsia="Times New Roman" w:hAnsi="Times New Roman" w:cs="Times New Roman"/>
          <w:sz w:val="24"/>
          <w:szCs w:val="24"/>
          <w:lang w:eastAsia="ru-RU"/>
        </w:rPr>
        <w:t>. Например, сшить квадратики, </w:t>
      </w:r>
      <w:r w:rsidRPr="00C7683D">
        <w:rPr>
          <w:rFonts w:ascii="Times New Roman" w:eastAsia="Times New Roman" w:hAnsi="Times New Roman" w:cs="Times New Roman"/>
          <w:sz w:val="24"/>
          <w:szCs w:val="24"/>
          <w:u w:val="single"/>
          <w:bdr w:val="none" w:sz="0" w:space="0" w:color="auto" w:frame="1"/>
          <w:lang w:eastAsia="ru-RU"/>
        </w:rPr>
        <w:t>заполненные различными материалами</w:t>
      </w:r>
      <w:r w:rsidRPr="00C7683D">
        <w:rPr>
          <w:rFonts w:ascii="Times New Roman" w:eastAsia="Times New Roman" w:hAnsi="Times New Roman" w:cs="Times New Roman"/>
          <w:sz w:val="24"/>
          <w:szCs w:val="24"/>
          <w:lang w:eastAsia="ru-RU"/>
        </w:rPr>
        <w:t>: песком, шариками, пуговицами. Дети будут ходить по таким мешочкам.</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Значение </w:t>
      </w:r>
      <w:proofErr w:type="spellStart"/>
      <w:r w:rsidRPr="00C7683D">
        <w:rPr>
          <w:rFonts w:ascii="Times New Roman" w:eastAsia="Times New Roman" w:hAnsi="Times New Roman" w:cs="Times New Roman"/>
          <w:b/>
          <w:bCs/>
          <w:sz w:val="24"/>
          <w:szCs w:val="24"/>
          <w:bdr w:val="none" w:sz="0" w:space="0" w:color="auto" w:frame="1"/>
          <w:lang w:eastAsia="ru-RU"/>
        </w:rPr>
        <w:t>сенсорики</w:t>
      </w:r>
      <w:proofErr w:type="spellEnd"/>
      <w:r w:rsidRPr="00C7683D">
        <w:rPr>
          <w:rFonts w:ascii="Times New Roman" w:eastAsia="Times New Roman" w:hAnsi="Times New Roman" w:cs="Times New Roman"/>
          <w:b/>
          <w:bCs/>
          <w:sz w:val="24"/>
          <w:szCs w:val="24"/>
          <w:bdr w:val="none" w:sz="0" w:space="0" w:color="auto" w:frame="1"/>
          <w:lang w:eastAsia="ru-RU"/>
        </w:rPr>
        <w:t xml:space="preserve"> для развития детей трудно переоценить</w:t>
      </w:r>
      <w:r w:rsidRPr="00C7683D">
        <w:rPr>
          <w:rFonts w:ascii="Times New Roman" w:eastAsia="Times New Roman" w:hAnsi="Times New Roman" w:cs="Times New Roman"/>
          <w:sz w:val="24"/>
          <w:szCs w:val="24"/>
          <w:lang w:eastAsia="ru-RU"/>
        </w:rPr>
        <w:t>. От того, как будут даны основы, зависит дальнейшее успешное обучение в школе, социальная адаптация в коллективе. </w:t>
      </w:r>
      <w:r w:rsidRPr="00C7683D">
        <w:rPr>
          <w:rFonts w:ascii="Times New Roman" w:eastAsia="Times New Roman" w:hAnsi="Times New Roman" w:cs="Times New Roman"/>
          <w:b/>
          <w:bCs/>
          <w:sz w:val="24"/>
          <w:szCs w:val="24"/>
          <w:bdr w:val="none" w:sz="0" w:space="0" w:color="auto" w:frame="1"/>
          <w:lang w:eastAsia="ru-RU"/>
        </w:rPr>
        <w:t>Сенсорное развитие</w:t>
      </w:r>
      <w:r w:rsidRPr="00C7683D">
        <w:rPr>
          <w:rFonts w:ascii="Times New Roman" w:eastAsia="Times New Roman" w:hAnsi="Times New Roman" w:cs="Times New Roman"/>
          <w:sz w:val="24"/>
          <w:szCs w:val="24"/>
          <w:lang w:eastAsia="ru-RU"/>
        </w:rPr>
        <w:t> влияет не только на умственные способности, но и на психологический аспект. Важно уделять воспитанию </w:t>
      </w:r>
      <w:proofErr w:type="spellStart"/>
      <w:r w:rsidRPr="00C7683D">
        <w:rPr>
          <w:rFonts w:ascii="Times New Roman" w:eastAsia="Times New Roman" w:hAnsi="Times New Roman" w:cs="Times New Roman"/>
          <w:b/>
          <w:bCs/>
          <w:sz w:val="24"/>
          <w:szCs w:val="24"/>
          <w:bdr w:val="none" w:sz="0" w:space="0" w:color="auto" w:frame="1"/>
          <w:lang w:eastAsia="ru-RU"/>
        </w:rPr>
        <w:t>сенсорики</w:t>
      </w:r>
      <w:proofErr w:type="spellEnd"/>
      <w:r w:rsidRPr="00C7683D">
        <w:rPr>
          <w:rFonts w:ascii="Times New Roman" w:eastAsia="Times New Roman" w:hAnsi="Times New Roman" w:cs="Times New Roman"/>
          <w:b/>
          <w:bCs/>
          <w:sz w:val="24"/>
          <w:szCs w:val="24"/>
          <w:bdr w:val="none" w:sz="0" w:space="0" w:color="auto" w:frame="1"/>
          <w:lang w:eastAsia="ru-RU"/>
        </w:rPr>
        <w:t xml:space="preserve"> с самого раннего детства</w:t>
      </w:r>
      <w:r w:rsidRPr="00C7683D">
        <w:rPr>
          <w:rFonts w:ascii="Times New Roman" w:eastAsia="Times New Roman" w:hAnsi="Times New Roman" w:cs="Times New Roman"/>
          <w:sz w:val="24"/>
          <w:szCs w:val="24"/>
          <w:lang w:eastAsia="ru-RU"/>
        </w:rPr>
        <w:t>, чтобы заложить правильные основы.</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u w:val="single"/>
          <w:bdr w:val="none" w:sz="0" w:space="0" w:color="auto" w:frame="1"/>
          <w:lang w:eastAsia="ru-RU"/>
        </w:rPr>
        <w:t>Игры и упражнения</w:t>
      </w:r>
      <w:r w:rsidRPr="00C7683D">
        <w:rPr>
          <w:rFonts w:ascii="Times New Roman" w:eastAsia="Times New Roman" w:hAnsi="Times New Roman" w:cs="Times New Roman"/>
          <w:sz w:val="24"/>
          <w:szCs w:val="24"/>
          <w:lang w:eastAsia="ru-RU"/>
        </w:rPr>
        <w:t>:</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«Чудесный мешочек»</w:t>
      </w:r>
      <w:r w:rsidRPr="00C7683D">
        <w:rPr>
          <w:rFonts w:ascii="Times New Roman" w:eastAsia="Times New Roman" w:hAnsi="Times New Roman" w:cs="Times New Roman"/>
          <w:sz w:val="24"/>
          <w:szCs w:val="24"/>
          <w:lang w:eastAsia="ru-RU"/>
        </w:rPr>
        <w:t>: в непрозрачный мешочек кладут предметы разной</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формы, величины, фактуры (игрушки, геометрические фигуры и тела,</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пластмассовые буквы и цифры и др.). Ребенку предлагают на ощупь, не заглядывая</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lastRenderedPageBreak/>
        <w:t>в мешочек, найти нужный предмет.</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«Поймай зайку»</w:t>
      </w:r>
      <w:r w:rsidRPr="00C7683D">
        <w:rPr>
          <w:rFonts w:ascii="Times New Roman" w:eastAsia="Times New Roman" w:hAnsi="Times New Roman" w:cs="Times New Roman"/>
          <w:sz w:val="24"/>
          <w:szCs w:val="24"/>
          <w:lang w:eastAsia="ru-RU"/>
        </w:rPr>
        <w:t>: мама касается мягкой игрушкой </w:t>
      </w:r>
      <w:r w:rsidRPr="00C7683D">
        <w:rPr>
          <w:rFonts w:ascii="Times New Roman" w:eastAsia="Times New Roman" w:hAnsi="Times New Roman" w:cs="Times New Roman"/>
          <w:i/>
          <w:iCs/>
          <w:sz w:val="24"/>
          <w:szCs w:val="24"/>
          <w:bdr w:val="none" w:sz="0" w:space="0" w:color="auto" w:frame="1"/>
          <w:lang w:eastAsia="ru-RU"/>
        </w:rPr>
        <w:t>(зайкой)</w:t>
      </w:r>
      <w:r w:rsidRPr="00C7683D">
        <w:rPr>
          <w:rFonts w:ascii="Times New Roman" w:eastAsia="Times New Roman" w:hAnsi="Times New Roman" w:cs="Times New Roman"/>
          <w:sz w:val="24"/>
          <w:szCs w:val="24"/>
          <w:lang w:eastAsia="ru-RU"/>
        </w:rPr>
        <w:t> разных частей</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тела ребенка, а ребенок с закрытыми глазами определяет, где киска. По аналогии</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u w:val="single"/>
          <w:bdr w:val="none" w:sz="0" w:space="0" w:color="auto" w:frame="1"/>
          <w:lang w:eastAsia="ru-RU"/>
        </w:rPr>
        <w:t>для касания можно использовать другие предметы</w:t>
      </w:r>
      <w:r w:rsidRPr="00C7683D">
        <w:rPr>
          <w:rFonts w:ascii="Times New Roman" w:eastAsia="Times New Roman" w:hAnsi="Times New Roman" w:cs="Times New Roman"/>
          <w:sz w:val="24"/>
          <w:szCs w:val="24"/>
          <w:lang w:eastAsia="ru-RU"/>
        </w:rPr>
        <w:t>: мокрую рыбку, колючего ежика</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и др.</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«Угадай на ощупь, из чего сделан этот предмет»</w:t>
      </w:r>
      <w:r w:rsidRPr="00C7683D">
        <w:rPr>
          <w:rFonts w:ascii="Times New Roman" w:eastAsia="Times New Roman" w:hAnsi="Times New Roman" w:cs="Times New Roman"/>
          <w:sz w:val="24"/>
          <w:szCs w:val="24"/>
          <w:lang w:eastAsia="ru-RU"/>
        </w:rPr>
        <w:t>: ребёнку предлагают на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ощупь определить, </w:t>
      </w:r>
      <w:r w:rsidRPr="00C7683D">
        <w:rPr>
          <w:rFonts w:ascii="Times New Roman" w:eastAsia="Times New Roman" w:hAnsi="Times New Roman" w:cs="Times New Roman"/>
          <w:sz w:val="24"/>
          <w:szCs w:val="24"/>
          <w:u w:val="single"/>
          <w:bdr w:val="none" w:sz="0" w:space="0" w:color="auto" w:frame="1"/>
          <w:lang w:eastAsia="ru-RU"/>
        </w:rPr>
        <w:t>из чего изготовлены различные предметы</w:t>
      </w:r>
      <w:r w:rsidRPr="00C7683D">
        <w:rPr>
          <w:rFonts w:ascii="Times New Roman" w:eastAsia="Times New Roman" w:hAnsi="Times New Roman" w:cs="Times New Roman"/>
          <w:sz w:val="24"/>
          <w:szCs w:val="24"/>
          <w:lang w:eastAsia="ru-RU"/>
        </w:rPr>
        <w:t>: стеклянный стакан,</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деревянный брусок, железная лопатка, пластмассовая бутылка, пушистая игрушка,</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кожаные перчатки, резиновый мяч и др. По аналогии можно использовать</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предметы и материалы различной текстуры и определить, </w:t>
      </w:r>
      <w:r w:rsidRPr="00C7683D">
        <w:rPr>
          <w:rFonts w:ascii="Times New Roman" w:eastAsia="Times New Roman" w:hAnsi="Times New Roman" w:cs="Times New Roman"/>
          <w:sz w:val="24"/>
          <w:szCs w:val="24"/>
          <w:u w:val="single"/>
          <w:bdr w:val="none" w:sz="0" w:space="0" w:color="auto" w:frame="1"/>
          <w:lang w:eastAsia="ru-RU"/>
        </w:rPr>
        <w:t>какие они</w:t>
      </w:r>
      <w:r w:rsidRPr="00C7683D">
        <w:rPr>
          <w:rFonts w:ascii="Times New Roman" w:eastAsia="Times New Roman" w:hAnsi="Times New Roman" w:cs="Times New Roman"/>
          <w:sz w:val="24"/>
          <w:szCs w:val="24"/>
          <w:lang w:eastAsia="ru-RU"/>
        </w:rPr>
        <w:t>: вязкие,</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шершавые, бархатистые, гладкие, пушистые и т. д.</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«Узнай фигуру»</w:t>
      </w:r>
      <w:r w:rsidRPr="00C7683D">
        <w:rPr>
          <w:rFonts w:ascii="Times New Roman" w:eastAsia="Times New Roman" w:hAnsi="Times New Roman" w:cs="Times New Roman"/>
          <w:sz w:val="24"/>
          <w:szCs w:val="24"/>
          <w:lang w:eastAsia="ru-RU"/>
        </w:rPr>
        <w:t>: на столе раскладывают геометрические фигуры,</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одинаковые с теми, которые лежат в мешочке. Мама показывает любую фигуру 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просит ребенка достать из мешочка такую же.</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«Узнай предмет по контуру»</w:t>
      </w:r>
      <w:r w:rsidRPr="00C7683D">
        <w:rPr>
          <w:rFonts w:ascii="Times New Roman" w:eastAsia="Times New Roman" w:hAnsi="Times New Roman" w:cs="Times New Roman"/>
          <w:sz w:val="24"/>
          <w:szCs w:val="24"/>
          <w:lang w:eastAsia="ru-RU"/>
        </w:rPr>
        <w:t>: ребёнку завязывают глаза и дают в руки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вырезанную из картона фигуру (это может быть зайчик, елочка, пирамидка, домик,</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рыбка, птичка). Спрашивают, что это за предмет. Убирают фигуру, </w:t>
      </w:r>
      <w:r w:rsidRPr="00C7683D">
        <w:rPr>
          <w:rFonts w:ascii="Times New Roman" w:eastAsia="Times New Roman" w:hAnsi="Times New Roman" w:cs="Times New Roman"/>
          <w:b/>
          <w:bCs/>
          <w:sz w:val="24"/>
          <w:szCs w:val="24"/>
          <w:bdr w:val="none" w:sz="0" w:space="0" w:color="auto" w:frame="1"/>
          <w:lang w:eastAsia="ru-RU"/>
        </w:rPr>
        <w:t>развязывают</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глаза и просят по памяти нарисовать ее, сравнить рисунок с контуром, обвести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фигуру.</w:t>
      </w:r>
      <w:bookmarkStart w:id="0" w:name="_GoBack"/>
      <w:bookmarkEnd w:id="0"/>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«Догадайся, что за предмет»</w:t>
      </w:r>
      <w:r w:rsidRPr="00C7683D">
        <w:rPr>
          <w:rFonts w:ascii="Times New Roman" w:eastAsia="Times New Roman" w:hAnsi="Times New Roman" w:cs="Times New Roman"/>
          <w:sz w:val="24"/>
          <w:szCs w:val="24"/>
          <w:lang w:eastAsia="ru-RU"/>
        </w:rPr>
        <w:t>: на столе разложены различные объемные</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игрушки или небольшие предметы (погремушка, мячик, кубик, расческа, зубная</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щетка и др., которые накрыты сверху тонкой, но плотной и непрозрачной</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салфеткой. Ребенку предлагают через салфетку на ощупь определить предметы и</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назвать их.</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i/>
          <w:iCs/>
          <w:sz w:val="24"/>
          <w:szCs w:val="24"/>
          <w:bdr w:val="none" w:sz="0" w:space="0" w:color="auto" w:frame="1"/>
          <w:lang w:eastAsia="ru-RU"/>
        </w:rPr>
        <w:t>«Собери матрешку»</w:t>
      </w:r>
      <w:r w:rsidRPr="00C7683D">
        <w:rPr>
          <w:rFonts w:ascii="Times New Roman" w:eastAsia="Times New Roman" w:hAnsi="Times New Roman" w:cs="Times New Roman"/>
          <w:sz w:val="24"/>
          <w:szCs w:val="24"/>
          <w:lang w:eastAsia="ru-RU"/>
        </w:rPr>
        <w:t>: двое играющих подходят к столу. Закрывают глаза.</w:t>
      </w:r>
    </w:p>
    <w:p w:rsidR="00C7683D" w:rsidRPr="00C7683D" w:rsidRDefault="00C7683D" w:rsidP="00C7683D">
      <w:pPr>
        <w:spacing w:after="0"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Перед ними две </w:t>
      </w:r>
      <w:r w:rsidRPr="00C7683D">
        <w:rPr>
          <w:rFonts w:ascii="Times New Roman" w:eastAsia="Times New Roman" w:hAnsi="Times New Roman" w:cs="Times New Roman"/>
          <w:b/>
          <w:bCs/>
          <w:sz w:val="24"/>
          <w:szCs w:val="24"/>
          <w:bdr w:val="none" w:sz="0" w:space="0" w:color="auto" w:frame="1"/>
          <w:lang w:eastAsia="ru-RU"/>
        </w:rPr>
        <w:t>разобранные матрешки</w:t>
      </w:r>
      <w:r w:rsidRPr="00C7683D">
        <w:rPr>
          <w:rFonts w:ascii="Times New Roman" w:eastAsia="Times New Roman" w:hAnsi="Times New Roman" w:cs="Times New Roman"/>
          <w:sz w:val="24"/>
          <w:szCs w:val="24"/>
          <w:lang w:eastAsia="ru-RU"/>
        </w:rPr>
        <w:t>. По команде оба начинают собирать</w:t>
      </w:r>
    </w:p>
    <w:p w:rsidR="00C7683D" w:rsidRPr="00C7683D" w:rsidRDefault="00C7683D" w:rsidP="00C7683D">
      <w:pPr>
        <w:spacing w:before="225" w:after="225" w:line="276" w:lineRule="auto"/>
        <w:ind w:firstLine="360"/>
        <w:rPr>
          <w:rFonts w:ascii="Times New Roman" w:eastAsia="Times New Roman" w:hAnsi="Times New Roman" w:cs="Times New Roman"/>
          <w:sz w:val="24"/>
          <w:szCs w:val="24"/>
          <w:lang w:eastAsia="ru-RU"/>
        </w:rPr>
      </w:pPr>
      <w:r w:rsidRPr="00C7683D">
        <w:rPr>
          <w:rFonts w:ascii="Times New Roman" w:eastAsia="Times New Roman" w:hAnsi="Times New Roman" w:cs="Times New Roman"/>
          <w:sz w:val="24"/>
          <w:szCs w:val="24"/>
          <w:lang w:eastAsia="ru-RU"/>
        </w:rPr>
        <w:t>каждый свою матрешку — кто быстрее.</w:t>
      </w:r>
    </w:p>
    <w:p w:rsidR="00290F78" w:rsidRPr="00C7683D" w:rsidRDefault="00290F78" w:rsidP="00C7683D">
      <w:pPr>
        <w:spacing w:line="276" w:lineRule="auto"/>
        <w:rPr>
          <w:rFonts w:ascii="Times New Roman" w:hAnsi="Times New Roman" w:cs="Times New Roman"/>
          <w:sz w:val="24"/>
          <w:szCs w:val="24"/>
        </w:rPr>
      </w:pPr>
    </w:p>
    <w:sectPr w:rsidR="00290F78" w:rsidRPr="00C7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35D1"/>
    <w:multiLevelType w:val="multilevel"/>
    <w:tmpl w:val="7F1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BA"/>
    <w:rsid w:val="00290F78"/>
    <w:rsid w:val="00BA09BA"/>
    <w:rsid w:val="00C7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343E"/>
  <w15:chartTrackingRefBased/>
  <w15:docId w15:val="{C73C78ED-FEDB-437F-8CBA-49554C11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6723">
      <w:bodyDiv w:val="1"/>
      <w:marLeft w:val="0"/>
      <w:marRight w:val="0"/>
      <w:marTop w:val="0"/>
      <w:marBottom w:val="0"/>
      <w:divBdr>
        <w:top w:val="none" w:sz="0" w:space="0" w:color="auto"/>
        <w:left w:val="none" w:sz="0" w:space="0" w:color="auto"/>
        <w:bottom w:val="none" w:sz="0" w:space="0" w:color="auto"/>
        <w:right w:val="none" w:sz="0" w:space="0" w:color="auto"/>
      </w:divBdr>
      <w:divsChild>
        <w:div w:id="117194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mladshaya-gru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sensornoe-vospitanie" TargetMode="External"/><Relationship Id="rId5" Type="http://schemas.openxmlformats.org/officeDocument/2006/relationships/hyperlink" Target="https://www.maam.ru/obrazovanie/razvitie-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1318</Words>
  <Characters>7519</Characters>
  <Application>Microsoft Office Word</Application>
  <DocSecurity>0</DocSecurity>
  <Lines>62</Lines>
  <Paragraphs>17</Paragraphs>
  <ScaleCrop>false</ScaleCrop>
  <Company>diakov.net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2025-05-29T05:17:00Z</dcterms:created>
  <dcterms:modified xsi:type="dcterms:W3CDTF">2025-05-29T05:22:00Z</dcterms:modified>
</cp:coreProperties>
</file>