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pPr w:leftFromText="180" w:rightFromText="180" w:vertAnchor="page" w:horzAnchor="margin" w:tblpY="910"/>
        <w:tblW w:w="14737" w:type="dxa"/>
        <w:tblLook w:val="04A0" w:firstRow="1" w:lastRow="0" w:firstColumn="1" w:lastColumn="0" w:noHBand="0" w:noVBand="1"/>
      </w:tblPr>
      <w:tblGrid>
        <w:gridCol w:w="2689"/>
        <w:gridCol w:w="12048"/>
      </w:tblGrid>
      <w:tr w:rsidR="008D6AF2" w:rsidRPr="00FD0419" w:rsidTr="00FD0419">
        <w:trPr>
          <w:trHeight w:val="1165"/>
        </w:trPr>
        <w:tc>
          <w:tcPr>
            <w:tcW w:w="2689" w:type="dxa"/>
            <w:vMerge w:val="restart"/>
          </w:tcPr>
          <w:p w:rsidR="00FD0419" w:rsidRPr="00FD0419" w:rsidRDefault="00FD0419" w:rsidP="00FD0419">
            <w:pPr>
              <w:rPr>
                <w:rFonts w:ascii="Times New Roman" w:eastAsia="Calibri" w:hAnsi="Times New Roman" w:cs="Times New Roman"/>
                <w:color w:val="7F7F7F" w:themeColor="text1" w:themeTint="80"/>
                <w:sz w:val="28"/>
              </w:rPr>
            </w:pPr>
            <w:r w:rsidRPr="00FD0419">
              <w:rPr>
                <w:rFonts w:ascii="Times New Roman" w:eastAsia="Times New Roman" w:hAnsi="Times New Roman" w:cs="Times New Roman"/>
                <w:noProof/>
                <w:color w:val="7F7F7F" w:themeColor="text1" w:themeTint="80"/>
                <w:sz w:val="28"/>
                <w:szCs w:val="28"/>
                <w:lang w:eastAsia="ru-RU"/>
              </w:rPr>
              <w:drawing>
                <wp:inline distT="0" distB="0" distL="0" distR="0" wp14:anchorId="2213B210" wp14:editId="68A2CE9A">
                  <wp:extent cx="1476375" cy="1476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tc>
        <w:tc>
          <w:tcPr>
            <w:tcW w:w="12048" w:type="dxa"/>
          </w:tcPr>
          <w:p w:rsidR="00FD0419" w:rsidRPr="00FD0419" w:rsidRDefault="00FD0419" w:rsidP="00FD0419">
            <w:pPr>
              <w:jc w:val="center"/>
              <w:rPr>
                <w:rFonts w:ascii="Times New Roman" w:eastAsia="Times New Roman" w:hAnsi="Times New Roman" w:cs="Times New Roman"/>
                <w:color w:val="7F7F7F" w:themeColor="text1" w:themeTint="80"/>
                <w:sz w:val="28"/>
                <w:szCs w:val="28"/>
              </w:rPr>
            </w:pPr>
            <w:r w:rsidRPr="00FD0419">
              <w:rPr>
                <w:rFonts w:ascii="Times New Roman" w:eastAsia="Times New Roman" w:hAnsi="Times New Roman" w:cs="Times New Roman"/>
                <w:color w:val="7F7F7F" w:themeColor="text1" w:themeTint="80"/>
                <w:sz w:val="28"/>
                <w:szCs w:val="28"/>
              </w:rPr>
              <w:t xml:space="preserve">Министерство образования, науки и молодёжной политики </w:t>
            </w:r>
          </w:p>
          <w:p w:rsidR="00FD0419" w:rsidRPr="00FD0419" w:rsidRDefault="00FD0419" w:rsidP="00FD0419">
            <w:pPr>
              <w:jc w:val="center"/>
              <w:rPr>
                <w:rFonts w:ascii="Times New Roman" w:eastAsia="Times New Roman" w:hAnsi="Times New Roman" w:cs="Times New Roman"/>
                <w:color w:val="7F7F7F" w:themeColor="text1" w:themeTint="80"/>
                <w:sz w:val="28"/>
                <w:szCs w:val="28"/>
              </w:rPr>
            </w:pPr>
            <w:r w:rsidRPr="00FD0419">
              <w:rPr>
                <w:rFonts w:ascii="Times New Roman" w:eastAsia="Times New Roman" w:hAnsi="Times New Roman" w:cs="Times New Roman"/>
                <w:color w:val="7F7F7F" w:themeColor="text1" w:themeTint="80"/>
                <w:sz w:val="28"/>
                <w:szCs w:val="28"/>
              </w:rPr>
              <w:t>Краснодарского края</w:t>
            </w:r>
          </w:p>
        </w:tc>
      </w:tr>
      <w:tr w:rsidR="008D6AF2" w:rsidRPr="00FD0419" w:rsidTr="00FD0419">
        <w:trPr>
          <w:trHeight w:val="1165"/>
        </w:trPr>
        <w:tc>
          <w:tcPr>
            <w:tcW w:w="2689" w:type="dxa"/>
            <w:vMerge/>
          </w:tcPr>
          <w:p w:rsidR="00FD0419" w:rsidRPr="00FD0419" w:rsidRDefault="00FD0419" w:rsidP="00FD0419">
            <w:pPr>
              <w:rPr>
                <w:rFonts w:ascii="Times New Roman" w:eastAsia="Calibri" w:hAnsi="Times New Roman" w:cs="Times New Roman"/>
                <w:color w:val="7F7F7F" w:themeColor="text1" w:themeTint="80"/>
                <w:sz w:val="28"/>
              </w:rPr>
            </w:pPr>
          </w:p>
        </w:tc>
        <w:tc>
          <w:tcPr>
            <w:tcW w:w="12048" w:type="dxa"/>
          </w:tcPr>
          <w:p w:rsidR="00FD0419" w:rsidRPr="00FD0419" w:rsidRDefault="00FD0419" w:rsidP="00FD0419">
            <w:pPr>
              <w:jc w:val="center"/>
              <w:rPr>
                <w:rFonts w:ascii="Times New Roman" w:eastAsia="Times New Roman" w:hAnsi="Times New Roman" w:cs="Times New Roman"/>
                <w:color w:val="7F7F7F" w:themeColor="text1" w:themeTint="80"/>
                <w:sz w:val="28"/>
                <w:szCs w:val="28"/>
              </w:rPr>
            </w:pPr>
            <w:r w:rsidRPr="00FD0419">
              <w:rPr>
                <w:rFonts w:ascii="Times New Roman" w:eastAsia="Times New Roman" w:hAnsi="Times New Roman" w:cs="Times New Roman"/>
                <w:color w:val="7F7F7F" w:themeColor="text1" w:themeTint="80"/>
                <w:sz w:val="28"/>
                <w:szCs w:val="28"/>
              </w:rPr>
              <w:t>Государственное бюджетное профессиональное образовательное учреждение Краснодарского края</w:t>
            </w:r>
          </w:p>
          <w:p w:rsidR="00FD0419" w:rsidRPr="00FD0419" w:rsidRDefault="00FD0419" w:rsidP="00FD0419">
            <w:pPr>
              <w:suppressAutoHyphens/>
              <w:jc w:val="center"/>
              <w:rPr>
                <w:rFonts w:ascii="Times New Roman" w:eastAsia="Times New Roman" w:hAnsi="Times New Roman" w:cs="Times New Roman"/>
                <w:color w:val="7F7F7F" w:themeColor="text1" w:themeTint="80"/>
                <w:sz w:val="28"/>
                <w:szCs w:val="28"/>
                <w:lang w:eastAsia="ar-SA"/>
              </w:rPr>
            </w:pPr>
            <w:r w:rsidRPr="00FD0419">
              <w:rPr>
                <w:rFonts w:ascii="Times New Roman" w:eastAsia="Times New Roman" w:hAnsi="Times New Roman" w:cs="Times New Roman"/>
                <w:color w:val="7F7F7F" w:themeColor="text1" w:themeTint="80"/>
                <w:sz w:val="28"/>
                <w:szCs w:val="28"/>
                <w:lang w:eastAsia="ar-SA"/>
              </w:rPr>
              <w:t>«</w:t>
            </w:r>
            <w:proofErr w:type="spellStart"/>
            <w:r w:rsidRPr="00FD0419">
              <w:rPr>
                <w:rFonts w:ascii="Times New Roman" w:eastAsia="Times New Roman" w:hAnsi="Times New Roman" w:cs="Times New Roman"/>
                <w:color w:val="7F7F7F" w:themeColor="text1" w:themeTint="80"/>
                <w:sz w:val="28"/>
                <w:szCs w:val="28"/>
                <w:lang w:eastAsia="ar-SA"/>
              </w:rPr>
              <w:t>Ейский</w:t>
            </w:r>
            <w:proofErr w:type="spellEnd"/>
            <w:r w:rsidRPr="00FD0419">
              <w:rPr>
                <w:rFonts w:ascii="Times New Roman" w:eastAsia="Times New Roman" w:hAnsi="Times New Roman" w:cs="Times New Roman"/>
                <w:color w:val="7F7F7F" w:themeColor="text1" w:themeTint="80"/>
                <w:sz w:val="28"/>
                <w:szCs w:val="28"/>
                <w:lang w:eastAsia="ar-SA"/>
              </w:rPr>
              <w:t xml:space="preserve"> </w:t>
            </w:r>
            <w:proofErr w:type="spellStart"/>
            <w:r w:rsidRPr="00FD0419">
              <w:rPr>
                <w:rFonts w:ascii="Times New Roman" w:eastAsia="Times New Roman" w:hAnsi="Times New Roman" w:cs="Times New Roman"/>
                <w:color w:val="7F7F7F" w:themeColor="text1" w:themeTint="80"/>
                <w:sz w:val="28"/>
                <w:szCs w:val="28"/>
                <w:lang w:eastAsia="ar-SA"/>
              </w:rPr>
              <w:t>полипрофильный</w:t>
            </w:r>
            <w:proofErr w:type="spellEnd"/>
            <w:r w:rsidRPr="00FD0419">
              <w:rPr>
                <w:rFonts w:ascii="Times New Roman" w:eastAsia="Times New Roman" w:hAnsi="Times New Roman" w:cs="Times New Roman"/>
                <w:color w:val="7F7F7F" w:themeColor="text1" w:themeTint="80"/>
                <w:sz w:val="28"/>
                <w:szCs w:val="28"/>
                <w:lang w:eastAsia="ar-SA"/>
              </w:rPr>
              <w:t xml:space="preserve"> колледж»</w:t>
            </w:r>
          </w:p>
        </w:tc>
      </w:tr>
    </w:tbl>
    <w:p w:rsidR="00FD0419" w:rsidRPr="00FD0419" w:rsidRDefault="00FD0419" w:rsidP="00FD0419">
      <w:pPr>
        <w:spacing w:after="160" w:line="259" w:lineRule="auto"/>
        <w:rPr>
          <w:rFonts w:ascii="Times New Roman" w:eastAsia="Calibri" w:hAnsi="Times New Roman" w:cs="Times New Roman"/>
          <w:color w:val="7F7F7F" w:themeColor="text1" w:themeTint="80"/>
          <w:sz w:val="28"/>
        </w:rPr>
      </w:pPr>
    </w:p>
    <w:p w:rsidR="00174121" w:rsidRPr="008D6AF2" w:rsidRDefault="008D6AF2">
      <w:pPr>
        <w:rPr>
          <w:color w:val="7F7F7F" w:themeColor="text1" w:themeTint="80"/>
        </w:rPr>
      </w:pPr>
    </w:p>
    <w:p w:rsidR="00FD0419" w:rsidRPr="008D6AF2" w:rsidRDefault="00FD0419">
      <w:pPr>
        <w:rPr>
          <w:color w:val="7F7F7F" w:themeColor="text1" w:themeTint="80"/>
        </w:rPr>
      </w:pPr>
    </w:p>
    <w:p w:rsidR="00FD0419" w:rsidRPr="008D6AF2" w:rsidRDefault="00FD0419">
      <w:pPr>
        <w:rPr>
          <w:color w:val="7F7F7F" w:themeColor="text1" w:themeTint="80"/>
        </w:rPr>
      </w:pPr>
    </w:p>
    <w:p w:rsidR="00FD0419" w:rsidRPr="008D6AF2" w:rsidRDefault="00FD0419">
      <w:pPr>
        <w:rPr>
          <w:color w:val="7F7F7F" w:themeColor="text1" w:themeTint="80"/>
        </w:rPr>
      </w:pPr>
    </w:p>
    <w:p w:rsidR="00FD0419" w:rsidRPr="008D6AF2" w:rsidRDefault="00FD0419" w:rsidP="00FD0419">
      <w:pPr>
        <w:jc w:val="center"/>
        <w:rPr>
          <w:rFonts w:ascii="Times New Roman" w:hAnsi="Times New Roman" w:cs="Times New Roman"/>
          <w:color w:val="7F7F7F" w:themeColor="text1" w:themeTint="80"/>
          <w:sz w:val="28"/>
          <w:szCs w:val="28"/>
        </w:rPr>
      </w:pPr>
      <w:r w:rsidRPr="008D6AF2">
        <w:rPr>
          <w:rFonts w:ascii="Times New Roman" w:hAnsi="Times New Roman" w:cs="Times New Roman"/>
          <w:color w:val="7F7F7F" w:themeColor="text1" w:themeTint="80"/>
          <w:sz w:val="28"/>
          <w:szCs w:val="28"/>
        </w:rPr>
        <w:t>Технологическая карта урока по окружающему миру «Виртуальная экскурсия в пустыню Сахара»</w:t>
      </w:r>
    </w:p>
    <w:p w:rsidR="00FD0419" w:rsidRPr="008D6AF2" w:rsidRDefault="00FD0419" w:rsidP="00FD0419">
      <w:pPr>
        <w:jc w:val="center"/>
        <w:rPr>
          <w:rFonts w:ascii="Times New Roman" w:hAnsi="Times New Roman" w:cs="Times New Roman"/>
          <w:color w:val="7F7F7F" w:themeColor="text1" w:themeTint="80"/>
          <w:sz w:val="28"/>
          <w:szCs w:val="28"/>
        </w:rPr>
      </w:pPr>
    </w:p>
    <w:p w:rsidR="00FD0419" w:rsidRPr="008D6AF2" w:rsidRDefault="00FD0419" w:rsidP="00FD0419">
      <w:pPr>
        <w:jc w:val="center"/>
        <w:rPr>
          <w:rFonts w:ascii="Times New Roman" w:hAnsi="Times New Roman" w:cs="Times New Roman"/>
          <w:color w:val="7F7F7F" w:themeColor="text1" w:themeTint="80"/>
          <w:sz w:val="28"/>
          <w:szCs w:val="28"/>
        </w:rPr>
      </w:pPr>
    </w:p>
    <w:p w:rsidR="00FD0419" w:rsidRPr="008D6AF2" w:rsidRDefault="00FD0419" w:rsidP="00FD0419">
      <w:pPr>
        <w:jc w:val="right"/>
        <w:rPr>
          <w:rFonts w:ascii="Times New Roman" w:hAnsi="Times New Roman" w:cs="Times New Roman"/>
          <w:color w:val="7F7F7F" w:themeColor="text1" w:themeTint="80"/>
          <w:sz w:val="28"/>
          <w:szCs w:val="28"/>
        </w:rPr>
      </w:pPr>
      <w:r w:rsidRPr="008D6AF2">
        <w:rPr>
          <w:rFonts w:ascii="Times New Roman" w:hAnsi="Times New Roman" w:cs="Times New Roman"/>
          <w:color w:val="7F7F7F" w:themeColor="text1" w:themeTint="80"/>
          <w:sz w:val="28"/>
          <w:szCs w:val="28"/>
        </w:rPr>
        <w:t>Выполнила:</w:t>
      </w:r>
    </w:p>
    <w:p w:rsidR="00FD0419" w:rsidRPr="008D6AF2" w:rsidRDefault="00FD0419" w:rsidP="00FD0419">
      <w:pPr>
        <w:jc w:val="right"/>
        <w:rPr>
          <w:rFonts w:ascii="Times New Roman" w:hAnsi="Times New Roman" w:cs="Times New Roman"/>
          <w:color w:val="7F7F7F" w:themeColor="text1" w:themeTint="80"/>
          <w:sz w:val="28"/>
          <w:szCs w:val="28"/>
        </w:rPr>
      </w:pPr>
      <w:r w:rsidRPr="008D6AF2">
        <w:rPr>
          <w:rFonts w:ascii="Times New Roman" w:hAnsi="Times New Roman" w:cs="Times New Roman"/>
          <w:color w:val="7F7F7F" w:themeColor="text1" w:themeTint="80"/>
          <w:sz w:val="28"/>
          <w:szCs w:val="28"/>
        </w:rPr>
        <w:t>студентка Ш-21 группы</w:t>
      </w:r>
    </w:p>
    <w:p w:rsidR="00FD0419" w:rsidRPr="008D6AF2" w:rsidRDefault="00FD0419" w:rsidP="00FD0419">
      <w:pPr>
        <w:jc w:val="right"/>
        <w:rPr>
          <w:rFonts w:ascii="Times New Roman" w:hAnsi="Times New Roman" w:cs="Times New Roman"/>
          <w:color w:val="7F7F7F" w:themeColor="text1" w:themeTint="80"/>
          <w:sz w:val="28"/>
          <w:szCs w:val="28"/>
        </w:rPr>
      </w:pPr>
      <w:r w:rsidRPr="008D6AF2">
        <w:rPr>
          <w:rFonts w:ascii="Times New Roman" w:hAnsi="Times New Roman" w:cs="Times New Roman"/>
          <w:color w:val="7F7F7F" w:themeColor="text1" w:themeTint="80"/>
          <w:sz w:val="28"/>
          <w:szCs w:val="28"/>
        </w:rPr>
        <w:t>Лысенко Марина</w:t>
      </w:r>
    </w:p>
    <w:p w:rsidR="00FD0419" w:rsidRPr="008D6AF2" w:rsidRDefault="00FD0419" w:rsidP="00FD0419">
      <w:pPr>
        <w:jc w:val="center"/>
        <w:rPr>
          <w:rFonts w:ascii="Times New Roman" w:hAnsi="Times New Roman" w:cs="Times New Roman"/>
          <w:color w:val="7F7F7F" w:themeColor="text1" w:themeTint="80"/>
          <w:sz w:val="28"/>
          <w:szCs w:val="28"/>
        </w:rPr>
      </w:pPr>
    </w:p>
    <w:p w:rsidR="00FD0419" w:rsidRPr="008D6AF2" w:rsidRDefault="00FD0419" w:rsidP="00FD0419">
      <w:pPr>
        <w:jc w:val="center"/>
        <w:rPr>
          <w:rFonts w:ascii="Times New Roman" w:hAnsi="Times New Roman" w:cs="Times New Roman"/>
          <w:color w:val="7F7F7F" w:themeColor="text1" w:themeTint="80"/>
          <w:sz w:val="28"/>
          <w:szCs w:val="28"/>
        </w:rPr>
      </w:pPr>
      <w:r w:rsidRPr="008D6AF2">
        <w:rPr>
          <w:rFonts w:ascii="Times New Roman" w:hAnsi="Times New Roman" w:cs="Times New Roman"/>
          <w:color w:val="7F7F7F" w:themeColor="text1" w:themeTint="80"/>
          <w:sz w:val="28"/>
          <w:szCs w:val="28"/>
        </w:rPr>
        <w:t>Ейск, 2024 год</w:t>
      </w:r>
    </w:p>
    <w:p w:rsidR="00FD0419" w:rsidRPr="00FD0419" w:rsidRDefault="00FD0419" w:rsidP="00FD0419">
      <w:pPr>
        <w:spacing w:after="0" w:line="360" w:lineRule="auto"/>
        <w:ind w:firstLine="709"/>
        <w:jc w:val="both"/>
        <w:rPr>
          <w:rFonts w:ascii="Times New Roman" w:eastAsia="Times New Roman" w:hAnsi="Times New Roman" w:cs="Times New Roman"/>
          <w:color w:val="7F7F7F" w:themeColor="text1" w:themeTint="80"/>
          <w:sz w:val="28"/>
          <w:lang w:eastAsia="ru-RU"/>
        </w:rPr>
      </w:pPr>
      <w:r w:rsidRPr="008D6AF2">
        <w:rPr>
          <w:rFonts w:ascii="Times New Roman" w:eastAsia="Times New Roman" w:hAnsi="Times New Roman" w:cs="Times New Roman"/>
          <w:color w:val="7F7F7F" w:themeColor="text1" w:themeTint="80"/>
          <w:sz w:val="28"/>
          <w:lang w:eastAsia="ru-RU"/>
        </w:rPr>
        <w:lastRenderedPageBreak/>
        <w:t>Класс: 4</w:t>
      </w:r>
    </w:p>
    <w:p w:rsidR="00FD0419" w:rsidRPr="00FD0419" w:rsidRDefault="00FD0419" w:rsidP="00FD0419">
      <w:pPr>
        <w:spacing w:after="0" w:line="360" w:lineRule="auto"/>
        <w:ind w:firstLine="709"/>
        <w:jc w:val="both"/>
        <w:rPr>
          <w:rFonts w:ascii="Times New Roman" w:eastAsia="Times New Roman" w:hAnsi="Times New Roman" w:cs="Times New Roman"/>
          <w:color w:val="7F7F7F" w:themeColor="text1" w:themeTint="80"/>
          <w:sz w:val="28"/>
          <w:lang w:eastAsia="ru-RU"/>
        </w:rPr>
      </w:pPr>
      <w:r w:rsidRPr="00FD0419">
        <w:rPr>
          <w:rFonts w:ascii="Times New Roman" w:eastAsia="Times New Roman" w:hAnsi="Times New Roman" w:cs="Times New Roman"/>
          <w:color w:val="7F7F7F" w:themeColor="text1" w:themeTint="80"/>
          <w:sz w:val="28"/>
          <w:lang w:eastAsia="ru-RU"/>
        </w:rPr>
        <w:t>УМК «Школа России» Окружающий мир</w:t>
      </w:r>
    </w:p>
    <w:p w:rsidR="00FD0419" w:rsidRPr="00FD0419" w:rsidRDefault="00FD0419" w:rsidP="00FD0419">
      <w:pPr>
        <w:spacing w:after="0" w:line="360" w:lineRule="auto"/>
        <w:ind w:firstLine="709"/>
        <w:jc w:val="both"/>
        <w:rPr>
          <w:rFonts w:ascii="Times New Roman" w:eastAsia="Times New Roman" w:hAnsi="Times New Roman" w:cs="Times New Roman"/>
          <w:color w:val="7F7F7F" w:themeColor="text1" w:themeTint="80"/>
          <w:sz w:val="28"/>
          <w:lang w:eastAsia="ru-RU"/>
        </w:rPr>
      </w:pPr>
      <w:r w:rsidRPr="00FD0419">
        <w:rPr>
          <w:rFonts w:ascii="Times New Roman" w:eastAsia="Times New Roman" w:hAnsi="Times New Roman" w:cs="Times New Roman"/>
          <w:color w:val="7F7F7F" w:themeColor="text1" w:themeTint="80"/>
          <w:sz w:val="28"/>
          <w:lang w:eastAsia="ru-RU"/>
        </w:rPr>
        <w:t>Т</w:t>
      </w:r>
      <w:r w:rsidRPr="008D6AF2">
        <w:rPr>
          <w:rFonts w:ascii="Times New Roman" w:eastAsia="Times New Roman" w:hAnsi="Times New Roman" w:cs="Times New Roman"/>
          <w:color w:val="7F7F7F" w:themeColor="text1" w:themeTint="80"/>
          <w:sz w:val="28"/>
          <w:lang w:eastAsia="ru-RU"/>
        </w:rPr>
        <w:t>ема: «Экскурсия в пустыню Сахара»</w:t>
      </w:r>
    </w:p>
    <w:p w:rsidR="00FD0419" w:rsidRPr="008D6AF2" w:rsidRDefault="00FD0419" w:rsidP="00FD0419">
      <w:pPr>
        <w:spacing w:after="0" w:line="360" w:lineRule="auto"/>
        <w:ind w:firstLine="709"/>
        <w:jc w:val="both"/>
        <w:rPr>
          <w:rFonts w:ascii="Times New Roman" w:eastAsia="Times New Roman" w:hAnsi="Times New Roman" w:cs="Times New Roman"/>
          <w:color w:val="7F7F7F" w:themeColor="text1" w:themeTint="80"/>
          <w:sz w:val="28"/>
          <w:lang w:eastAsia="ru-RU"/>
        </w:rPr>
      </w:pPr>
      <w:r w:rsidRPr="00FD0419">
        <w:rPr>
          <w:rFonts w:ascii="Times New Roman" w:eastAsia="Times New Roman" w:hAnsi="Times New Roman" w:cs="Times New Roman"/>
          <w:color w:val="7F7F7F" w:themeColor="text1" w:themeTint="80"/>
          <w:sz w:val="28"/>
          <w:lang w:eastAsia="ru-RU"/>
        </w:rPr>
        <w:t xml:space="preserve">Цель: </w:t>
      </w:r>
      <w:r w:rsidRPr="008D6AF2">
        <w:rPr>
          <w:rFonts w:ascii="Times New Roman" w:eastAsia="Times New Roman" w:hAnsi="Times New Roman" w:cs="Times New Roman"/>
          <w:color w:val="7F7F7F" w:themeColor="text1" w:themeTint="80"/>
          <w:sz w:val="28"/>
          <w:lang w:eastAsia="ru-RU"/>
        </w:rPr>
        <w:t>сформировать у учащихся представление о природной зоне пустынь.</w:t>
      </w:r>
    </w:p>
    <w:p w:rsidR="00FD0419" w:rsidRPr="00FD0419" w:rsidRDefault="00FD0419" w:rsidP="00FD0419">
      <w:pPr>
        <w:spacing w:after="0" w:line="360" w:lineRule="auto"/>
        <w:ind w:firstLine="709"/>
        <w:jc w:val="both"/>
        <w:rPr>
          <w:rFonts w:ascii="Times New Roman" w:eastAsia="Times New Roman" w:hAnsi="Times New Roman" w:cs="Times New Roman"/>
          <w:color w:val="7F7F7F" w:themeColor="text1" w:themeTint="80"/>
          <w:sz w:val="28"/>
          <w:lang w:eastAsia="ru-RU"/>
        </w:rPr>
      </w:pPr>
      <w:r w:rsidRPr="00FD0419">
        <w:rPr>
          <w:rFonts w:ascii="Times New Roman" w:eastAsia="Times New Roman" w:hAnsi="Times New Roman" w:cs="Times New Roman"/>
          <w:color w:val="7F7F7F" w:themeColor="text1" w:themeTint="80"/>
          <w:sz w:val="28"/>
          <w:lang w:eastAsia="ru-RU"/>
        </w:rPr>
        <w:t xml:space="preserve">Задачи: </w:t>
      </w:r>
    </w:p>
    <w:p w:rsidR="00FD0419" w:rsidRPr="00FD0419" w:rsidRDefault="00FD0419" w:rsidP="00FD0419">
      <w:pPr>
        <w:spacing w:after="0" w:line="360" w:lineRule="auto"/>
        <w:ind w:firstLine="709"/>
        <w:jc w:val="both"/>
        <w:rPr>
          <w:rFonts w:ascii="Times New Roman" w:eastAsia="Times New Roman" w:hAnsi="Times New Roman" w:cs="Times New Roman"/>
          <w:color w:val="7F7F7F" w:themeColor="text1" w:themeTint="80"/>
          <w:sz w:val="28"/>
          <w:lang w:eastAsia="ru-RU"/>
        </w:rPr>
      </w:pPr>
      <w:r w:rsidRPr="00FD0419">
        <w:rPr>
          <w:rFonts w:ascii="Times New Roman" w:eastAsia="Times New Roman" w:hAnsi="Times New Roman" w:cs="Times New Roman"/>
          <w:color w:val="7F7F7F" w:themeColor="text1" w:themeTint="80"/>
          <w:sz w:val="28"/>
          <w:lang w:eastAsia="ru-RU"/>
        </w:rPr>
        <w:t xml:space="preserve">1. </w:t>
      </w:r>
      <w:r w:rsidRPr="008D6AF2">
        <w:rPr>
          <w:rFonts w:ascii="Times New Roman" w:eastAsia="Times New Roman" w:hAnsi="Times New Roman" w:cs="Times New Roman"/>
          <w:color w:val="7F7F7F" w:themeColor="text1" w:themeTint="80"/>
          <w:sz w:val="28"/>
          <w:lang w:eastAsia="ru-RU"/>
        </w:rPr>
        <w:t>Расширить знания учащихся о пустыне Сахара;</w:t>
      </w:r>
    </w:p>
    <w:p w:rsidR="00FD0419" w:rsidRPr="00FD0419" w:rsidRDefault="00FD0419" w:rsidP="00FD0419">
      <w:pPr>
        <w:spacing w:after="0" w:line="360" w:lineRule="auto"/>
        <w:ind w:firstLine="709"/>
        <w:jc w:val="both"/>
        <w:rPr>
          <w:rFonts w:ascii="Times New Roman" w:eastAsia="Times New Roman" w:hAnsi="Times New Roman" w:cs="Times New Roman"/>
          <w:color w:val="7F7F7F" w:themeColor="text1" w:themeTint="80"/>
          <w:sz w:val="28"/>
          <w:lang w:eastAsia="ru-RU"/>
        </w:rPr>
      </w:pPr>
      <w:r w:rsidRPr="00FD0419">
        <w:rPr>
          <w:rFonts w:ascii="Times New Roman" w:eastAsia="Times New Roman" w:hAnsi="Times New Roman" w:cs="Times New Roman"/>
          <w:color w:val="7F7F7F" w:themeColor="text1" w:themeTint="80"/>
          <w:sz w:val="28"/>
          <w:lang w:eastAsia="ru-RU"/>
        </w:rPr>
        <w:t xml:space="preserve">2. </w:t>
      </w:r>
      <w:r w:rsidRPr="008D6AF2">
        <w:rPr>
          <w:rFonts w:ascii="Times New Roman" w:eastAsia="Times New Roman" w:hAnsi="Times New Roman" w:cs="Times New Roman"/>
          <w:color w:val="7F7F7F" w:themeColor="text1" w:themeTint="80"/>
          <w:sz w:val="28"/>
          <w:lang w:eastAsia="ru-RU"/>
        </w:rPr>
        <w:t>Развивать познавательную активность учащихся, образное мышление, зрительное внимание.</w:t>
      </w:r>
    </w:p>
    <w:p w:rsidR="00FD0419" w:rsidRPr="008D6AF2" w:rsidRDefault="00FD0419" w:rsidP="00FD0419">
      <w:pPr>
        <w:spacing w:after="0" w:line="360" w:lineRule="auto"/>
        <w:ind w:firstLine="709"/>
        <w:jc w:val="both"/>
        <w:rPr>
          <w:rFonts w:ascii="Times New Roman" w:eastAsia="Times New Roman" w:hAnsi="Times New Roman" w:cs="Times New Roman"/>
          <w:color w:val="7F7F7F" w:themeColor="text1" w:themeTint="80"/>
          <w:sz w:val="28"/>
          <w:lang w:eastAsia="ru-RU"/>
        </w:rPr>
      </w:pPr>
      <w:r w:rsidRPr="00FD0419">
        <w:rPr>
          <w:rFonts w:ascii="Times New Roman" w:eastAsia="Times New Roman" w:hAnsi="Times New Roman" w:cs="Times New Roman"/>
          <w:color w:val="7F7F7F" w:themeColor="text1" w:themeTint="80"/>
          <w:sz w:val="28"/>
          <w:lang w:eastAsia="ru-RU"/>
        </w:rPr>
        <w:t xml:space="preserve">3. </w:t>
      </w:r>
      <w:r w:rsidRPr="008D6AF2">
        <w:rPr>
          <w:rFonts w:ascii="Times New Roman" w:eastAsia="Times New Roman" w:hAnsi="Times New Roman" w:cs="Times New Roman"/>
          <w:color w:val="7F7F7F" w:themeColor="text1" w:themeTint="80"/>
          <w:sz w:val="28"/>
          <w:lang w:eastAsia="ru-RU"/>
        </w:rPr>
        <w:t>Воспитывать интерес к познанию окружающего мира.</w:t>
      </w:r>
    </w:p>
    <w:p w:rsidR="00FD0419" w:rsidRPr="00FD0419" w:rsidRDefault="00FD0419" w:rsidP="00FD0419">
      <w:pPr>
        <w:spacing w:after="0" w:line="360" w:lineRule="auto"/>
        <w:ind w:firstLine="709"/>
        <w:jc w:val="both"/>
        <w:rPr>
          <w:rFonts w:ascii="Times New Roman" w:eastAsia="Times New Roman" w:hAnsi="Times New Roman" w:cs="Times New Roman"/>
          <w:color w:val="7F7F7F" w:themeColor="text1" w:themeTint="80"/>
          <w:sz w:val="28"/>
          <w:lang w:eastAsia="ru-RU"/>
        </w:rPr>
      </w:pPr>
      <w:r w:rsidRPr="00FD0419">
        <w:rPr>
          <w:rFonts w:ascii="Times New Roman" w:eastAsia="Times New Roman" w:hAnsi="Times New Roman" w:cs="Times New Roman"/>
          <w:color w:val="7F7F7F" w:themeColor="text1" w:themeTint="80"/>
          <w:sz w:val="28"/>
          <w:lang w:eastAsia="ru-RU"/>
        </w:rPr>
        <w:t>Планируемые результаты:</w:t>
      </w:r>
    </w:p>
    <w:p w:rsidR="008D6AF2" w:rsidRDefault="008D6AF2" w:rsidP="00FD0419">
      <w:pPr>
        <w:shd w:val="clear" w:color="auto" w:fill="FFFFFF"/>
        <w:spacing w:after="0" w:line="360" w:lineRule="auto"/>
        <w:ind w:firstLine="709"/>
        <w:jc w:val="both"/>
        <w:rPr>
          <w:rFonts w:ascii="Times New Roman" w:eastAsia="Times New Roman" w:hAnsi="Times New Roman" w:cs="Times New Roman"/>
          <w:color w:val="7F7F7F" w:themeColor="text1" w:themeTint="80"/>
          <w:sz w:val="28"/>
          <w:lang w:eastAsia="ru-RU"/>
        </w:rPr>
      </w:pPr>
      <w:r w:rsidRPr="008D6AF2">
        <w:rPr>
          <w:rFonts w:ascii="Times New Roman" w:eastAsia="Times New Roman" w:hAnsi="Times New Roman" w:cs="Times New Roman"/>
          <w:color w:val="7F7F7F" w:themeColor="text1" w:themeTint="80"/>
          <w:sz w:val="28"/>
          <w:lang w:eastAsia="ru-RU"/>
        </w:rPr>
        <w:t xml:space="preserve">Личностные: </w:t>
      </w:r>
    </w:p>
    <w:p w:rsidR="008D6AF2" w:rsidRDefault="008D6AF2" w:rsidP="00FD0419">
      <w:pPr>
        <w:shd w:val="clear" w:color="auto" w:fill="FFFFFF"/>
        <w:spacing w:after="0" w:line="360" w:lineRule="auto"/>
        <w:ind w:firstLine="709"/>
        <w:jc w:val="both"/>
        <w:rPr>
          <w:rFonts w:ascii="Times New Roman" w:eastAsia="Times New Roman" w:hAnsi="Times New Roman" w:cs="Times New Roman"/>
          <w:color w:val="7F7F7F" w:themeColor="text1" w:themeTint="80"/>
          <w:sz w:val="28"/>
          <w:lang w:eastAsia="ru-RU"/>
        </w:rPr>
      </w:pPr>
      <w:r>
        <w:rPr>
          <w:rFonts w:ascii="Times New Roman" w:eastAsia="Times New Roman" w:hAnsi="Times New Roman" w:cs="Times New Roman"/>
          <w:color w:val="7F7F7F" w:themeColor="text1" w:themeTint="80"/>
          <w:sz w:val="28"/>
          <w:lang w:eastAsia="ru-RU"/>
        </w:rPr>
        <w:t>Л</w:t>
      </w:r>
      <w:proofErr w:type="gramStart"/>
      <w:r>
        <w:rPr>
          <w:rFonts w:ascii="Times New Roman" w:eastAsia="Times New Roman" w:hAnsi="Times New Roman" w:cs="Times New Roman"/>
          <w:color w:val="7F7F7F" w:themeColor="text1" w:themeTint="80"/>
          <w:sz w:val="28"/>
          <w:lang w:eastAsia="ru-RU"/>
        </w:rPr>
        <w:t>1</w:t>
      </w:r>
      <w:proofErr w:type="gramEnd"/>
      <w:r>
        <w:rPr>
          <w:rFonts w:ascii="Times New Roman" w:eastAsia="Times New Roman" w:hAnsi="Times New Roman" w:cs="Times New Roman"/>
          <w:color w:val="7F7F7F" w:themeColor="text1" w:themeTint="80"/>
          <w:sz w:val="28"/>
          <w:lang w:eastAsia="ru-RU"/>
        </w:rPr>
        <w:t>. О</w:t>
      </w:r>
      <w:r w:rsidRPr="008D6AF2">
        <w:rPr>
          <w:rFonts w:ascii="Times New Roman" w:eastAsia="Times New Roman" w:hAnsi="Times New Roman" w:cs="Times New Roman"/>
          <w:color w:val="7F7F7F" w:themeColor="text1" w:themeTint="80"/>
          <w:sz w:val="28"/>
          <w:lang w:eastAsia="ru-RU"/>
        </w:rPr>
        <w:t xml:space="preserve">сознавать уникальность и ценность природной зоны пустынь и необходимость нести ответственность за ее сохранение; </w:t>
      </w:r>
    </w:p>
    <w:p w:rsidR="008D6AF2" w:rsidRPr="008D6AF2" w:rsidRDefault="008D6AF2" w:rsidP="00FD0419">
      <w:pPr>
        <w:shd w:val="clear" w:color="auto" w:fill="FFFFFF"/>
        <w:spacing w:after="0" w:line="360" w:lineRule="auto"/>
        <w:ind w:firstLine="709"/>
        <w:jc w:val="both"/>
        <w:rPr>
          <w:rFonts w:ascii="Times New Roman" w:eastAsia="Times New Roman" w:hAnsi="Times New Roman" w:cs="Times New Roman"/>
          <w:color w:val="7F7F7F" w:themeColor="text1" w:themeTint="80"/>
          <w:sz w:val="28"/>
          <w:lang w:eastAsia="ru-RU"/>
        </w:rPr>
      </w:pPr>
      <w:r>
        <w:rPr>
          <w:rFonts w:ascii="Times New Roman" w:eastAsia="Times New Roman" w:hAnsi="Times New Roman" w:cs="Times New Roman"/>
          <w:color w:val="7F7F7F" w:themeColor="text1" w:themeTint="80"/>
          <w:sz w:val="28"/>
          <w:lang w:eastAsia="ru-RU"/>
        </w:rPr>
        <w:t>Л</w:t>
      </w:r>
      <w:proofErr w:type="gramStart"/>
      <w:r>
        <w:rPr>
          <w:rFonts w:ascii="Times New Roman" w:eastAsia="Times New Roman" w:hAnsi="Times New Roman" w:cs="Times New Roman"/>
          <w:color w:val="7F7F7F" w:themeColor="text1" w:themeTint="80"/>
          <w:sz w:val="28"/>
          <w:lang w:eastAsia="ru-RU"/>
        </w:rPr>
        <w:t>2</w:t>
      </w:r>
      <w:proofErr w:type="gramEnd"/>
      <w:r>
        <w:rPr>
          <w:rFonts w:ascii="Times New Roman" w:eastAsia="Times New Roman" w:hAnsi="Times New Roman" w:cs="Times New Roman"/>
          <w:color w:val="7F7F7F" w:themeColor="text1" w:themeTint="80"/>
          <w:sz w:val="28"/>
          <w:lang w:eastAsia="ru-RU"/>
        </w:rPr>
        <w:t>. С</w:t>
      </w:r>
      <w:r w:rsidRPr="008D6AF2">
        <w:rPr>
          <w:rFonts w:ascii="Times New Roman" w:eastAsia="Times New Roman" w:hAnsi="Times New Roman" w:cs="Times New Roman"/>
          <w:color w:val="7F7F7F" w:themeColor="text1" w:themeTint="80"/>
          <w:sz w:val="28"/>
          <w:lang w:eastAsia="ru-RU"/>
        </w:rPr>
        <w:t>пособности к самооценке на основе критериев успешности учебной деятельности</w:t>
      </w:r>
    </w:p>
    <w:p w:rsidR="00FD0419" w:rsidRPr="00FD0419" w:rsidRDefault="00FD0419" w:rsidP="00FD0419">
      <w:pPr>
        <w:shd w:val="clear" w:color="auto" w:fill="FFFFFF"/>
        <w:spacing w:after="0" w:line="360" w:lineRule="auto"/>
        <w:ind w:firstLine="709"/>
        <w:jc w:val="both"/>
        <w:rPr>
          <w:rFonts w:ascii="Times New Roman" w:eastAsia="Times New Roman" w:hAnsi="Times New Roman" w:cs="Times New Roman"/>
          <w:color w:val="7F7F7F" w:themeColor="text1" w:themeTint="80"/>
          <w:sz w:val="28"/>
          <w:szCs w:val="24"/>
          <w:lang w:eastAsia="ru-RU"/>
        </w:rPr>
      </w:pPr>
      <w:proofErr w:type="spellStart"/>
      <w:r w:rsidRPr="00FD0419">
        <w:rPr>
          <w:rFonts w:ascii="Times New Roman" w:eastAsia="Times New Roman" w:hAnsi="Times New Roman" w:cs="Times New Roman"/>
          <w:color w:val="7F7F7F" w:themeColor="text1" w:themeTint="80"/>
          <w:sz w:val="28"/>
          <w:szCs w:val="24"/>
          <w:lang w:eastAsia="ru-RU"/>
        </w:rPr>
        <w:t>Метапредметные</w:t>
      </w:r>
      <w:proofErr w:type="spellEnd"/>
      <w:r w:rsidRPr="00FD0419">
        <w:rPr>
          <w:rFonts w:ascii="Times New Roman" w:eastAsia="Times New Roman" w:hAnsi="Times New Roman" w:cs="Times New Roman"/>
          <w:color w:val="7F7F7F" w:themeColor="text1" w:themeTint="80"/>
          <w:sz w:val="28"/>
          <w:szCs w:val="24"/>
          <w:lang w:eastAsia="ru-RU"/>
        </w:rPr>
        <w:t>:</w:t>
      </w:r>
    </w:p>
    <w:p w:rsidR="008D6AF2" w:rsidRDefault="00FD0419" w:rsidP="008D6AF2">
      <w:pPr>
        <w:shd w:val="clear" w:color="auto" w:fill="F9FAFA"/>
        <w:spacing w:after="0" w:line="360" w:lineRule="auto"/>
        <w:ind w:firstLine="709"/>
        <w:jc w:val="both"/>
        <w:rPr>
          <w:rFonts w:ascii="Times New Roman" w:eastAsia="Times New Roman" w:hAnsi="Times New Roman" w:cs="Times New Roman"/>
          <w:color w:val="7F7F7F" w:themeColor="text1" w:themeTint="80"/>
          <w:sz w:val="28"/>
          <w:szCs w:val="28"/>
          <w:lang w:eastAsia="ru-RU"/>
        </w:rPr>
      </w:pPr>
      <w:r w:rsidRPr="00FD0419">
        <w:rPr>
          <w:rFonts w:ascii="Times New Roman" w:eastAsia="Times New Roman" w:hAnsi="Times New Roman" w:cs="Times New Roman"/>
          <w:color w:val="7F7F7F" w:themeColor="text1" w:themeTint="80"/>
          <w:sz w:val="28"/>
          <w:szCs w:val="28"/>
          <w:lang w:eastAsia="ru-RU"/>
        </w:rPr>
        <w:t xml:space="preserve">Регулятивные: </w:t>
      </w:r>
    </w:p>
    <w:p w:rsidR="008D6AF2" w:rsidRDefault="008D6AF2" w:rsidP="008D6AF2">
      <w:pPr>
        <w:shd w:val="clear" w:color="auto" w:fill="F9FAFA"/>
        <w:spacing w:after="0" w:line="360" w:lineRule="auto"/>
        <w:ind w:firstLine="709"/>
        <w:jc w:val="both"/>
        <w:rPr>
          <w:rFonts w:ascii="Times New Roman" w:eastAsia="Times New Roman" w:hAnsi="Times New Roman" w:cs="Times New Roman"/>
          <w:color w:val="7F7F7F" w:themeColor="text1" w:themeTint="80"/>
          <w:sz w:val="28"/>
          <w:szCs w:val="28"/>
          <w:lang w:eastAsia="ru-RU"/>
        </w:rPr>
      </w:pPr>
      <w:r>
        <w:rPr>
          <w:rFonts w:ascii="Times New Roman" w:eastAsia="Times New Roman" w:hAnsi="Times New Roman" w:cs="Times New Roman"/>
          <w:color w:val="7F7F7F" w:themeColor="text1" w:themeTint="80"/>
          <w:sz w:val="28"/>
          <w:szCs w:val="28"/>
          <w:lang w:eastAsia="ru-RU"/>
        </w:rPr>
        <w:t>Р</w:t>
      </w:r>
      <w:proofErr w:type="gramStart"/>
      <w:r>
        <w:rPr>
          <w:rFonts w:ascii="Times New Roman" w:eastAsia="Times New Roman" w:hAnsi="Times New Roman" w:cs="Times New Roman"/>
          <w:color w:val="7F7F7F" w:themeColor="text1" w:themeTint="80"/>
          <w:sz w:val="28"/>
          <w:szCs w:val="28"/>
          <w:lang w:eastAsia="ru-RU"/>
        </w:rPr>
        <w:t>1</w:t>
      </w:r>
      <w:proofErr w:type="gramEnd"/>
      <w:r>
        <w:rPr>
          <w:rFonts w:ascii="Times New Roman" w:eastAsia="Times New Roman" w:hAnsi="Times New Roman" w:cs="Times New Roman"/>
          <w:color w:val="7F7F7F" w:themeColor="text1" w:themeTint="80"/>
          <w:sz w:val="28"/>
          <w:szCs w:val="28"/>
          <w:lang w:eastAsia="ru-RU"/>
        </w:rPr>
        <w:t xml:space="preserve">. </w:t>
      </w:r>
      <w:r>
        <w:rPr>
          <w:rFonts w:eastAsia="Times New Roman"/>
          <w:color w:val="7F7F7F" w:themeColor="text1" w:themeTint="80"/>
          <w:sz w:val="28"/>
          <w:szCs w:val="28"/>
          <w:lang w:eastAsia="ru-RU"/>
        </w:rPr>
        <w:t>П</w:t>
      </w:r>
      <w:r w:rsidRPr="008D6AF2">
        <w:rPr>
          <w:rFonts w:eastAsia="Times New Roman"/>
          <w:color w:val="7F7F7F" w:themeColor="text1" w:themeTint="80"/>
          <w:sz w:val="28"/>
          <w:szCs w:val="28"/>
          <w:lang w:eastAsia="ru-RU"/>
        </w:rPr>
        <w:t xml:space="preserve">ринимать и сохранять учебную задачу урока; </w:t>
      </w:r>
      <w:r w:rsidRPr="008D6AF2">
        <w:rPr>
          <w:rFonts w:ascii="Times New Roman" w:eastAsia="Times New Roman" w:hAnsi="Times New Roman" w:cs="Times New Roman"/>
          <w:color w:val="7F7F7F" w:themeColor="text1" w:themeTint="80"/>
          <w:sz w:val="28"/>
          <w:szCs w:val="28"/>
          <w:lang w:eastAsia="ru-RU"/>
        </w:rPr>
        <w:t xml:space="preserve">планировать свое действие в соответствии с поставленной задачей и условиями ее реализации; </w:t>
      </w:r>
    </w:p>
    <w:p w:rsidR="008D6AF2" w:rsidRPr="008D6AF2" w:rsidRDefault="008D6AF2" w:rsidP="008D6AF2">
      <w:pPr>
        <w:shd w:val="clear" w:color="auto" w:fill="F9FAFA"/>
        <w:spacing w:after="0" w:line="360" w:lineRule="auto"/>
        <w:ind w:firstLine="709"/>
        <w:jc w:val="both"/>
        <w:rPr>
          <w:rFonts w:eastAsia="Times New Roman"/>
          <w:color w:val="7F7F7F" w:themeColor="text1" w:themeTint="80"/>
          <w:sz w:val="28"/>
          <w:szCs w:val="28"/>
          <w:lang w:eastAsia="ru-RU"/>
        </w:rPr>
      </w:pPr>
      <w:r>
        <w:rPr>
          <w:rFonts w:ascii="Times New Roman" w:eastAsia="Times New Roman" w:hAnsi="Times New Roman" w:cs="Times New Roman"/>
          <w:color w:val="7F7F7F" w:themeColor="text1" w:themeTint="80"/>
          <w:sz w:val="28"/>
          <w:szCs w:val="28"/>
          <w:lang w:eastAsia="ru-RU"/>
        </w:rPr>
        <w:t>Р</w:t>
      </w:r>
      <w:proofErr w:type="gramStart"/>
      <w:r>
        <w:rPr>
          <w:rFonts w:ascii="Times New Roman" w:eastAsia="Times New Roman" w:hAnsi="Times New Roman" w:cs="Times New Roman"/>
          <w:color w:val="7F7F7F" w:themeColor="text1" w:themeTint="80"/>
          <w:sz w:val="28"/>
          <w:szCs w:val="28"/>
          <w:lang w:eastAsia="ru-RU"/>
        </w:rPr>
        <w:t>2</w:t>
      </w:r>
      <w:proofErr w:type="gramEnd"/>
      <w:r>
        <w:rPr>
          <w:rFonts w:ascii="Times New Roman" w:eastAsia="Times New Roman" w:hAnsi="Times New Roman" w:cs="Times New Roman"/>
          <w:color w:val="7F7F7F" w:themeColor="text1" w:themeTint="80"/>
          <w:sz w:val="28"/>
          <w:szCs w:val="28"/>
          <w:lang w:eastAsia="ru-RU"/>
        </w:rPr>
        <w:t>. О</w:t>
      </w:r>
      <w:r w:rsidRPr="008D6AF2">
        <w:rPr>
          <w:rFonts w:ascii="Times New Roman" w:eastAsia="Times New Roman" w:hAnsi="Times New Roman" w:cs="Times New Roman"/>
          <w:color w:val="7F7F7F" w:themeColor="text1" w:themeTint="80"/>
          <w:sz w:val="28"/>
          <w:szCs w:val="28"/>
          <w:lang w:eastAsia="ru-RU"/>
        </w:rPr>
        <w:t>существлять взаимоконтроль в совместной деятельности;</w:t>
      </w:r>
    </w:p>
    <w:p w:rsidR="008D6AF2" w:rsidRDefault="008D6AF2" w:rsidP="00FD0419">
      <w:pPr>
        <w:shd w:val="clear" w:color="auto" w:fill="F9FAFA"/>
        <w:spacing w:after="0" w:line="360" w:lineRule="auto"/>
        <w:ind w:firstLine="709"/>
        <w:jc w:val="both"/>
        <w:rPr>
          <w:rFonts w:ascii="Times New Roman" w:eastAsia="Times New Roman" w:hAnsi="Times New Roman" w:cs="Times New Roman"/>
          <w:color w:val="7F7F7F" w:themeColor="text1" w:themeTint="80"/>
          <w:sz w:val="28"/>
          <w:szCs w:val="28"/>
          <w:lang w:eastAsia="ru-RU"/>
        </w:rPr>
      </w:pPr>
    </w:p>
    <w:p w:rsidR="008D6AF2" w:rsidRDefault="00FD0419" w:rsidP="00FD0419">
      <w:pPr>
        <w:shd w:val="clear" w:color="auto" w:fill="F9FAFA"/>
        <w:spacing w:after="0" w:line="360" w:lineRule="auto"/>
        <w:ind w:firstLine="709"/>
        <w:jc w:val="both"/>
        <w:rPr>
          <w:rFonts w:ascii="Times New Roman" w:eastAsia="Times New Roman" w:hAnsi="Times New Roman" w:cs="Times New Roman"/>
          <w:color w:val="7F7F7F" w:themeColor="text1" w:themeTint="80"/>
          <w:sz w:val="28"/>
          <w:szCs w:val="28"/>
          <w:lang w:eastAsia="ru-RU"/>
        </w:rPr>
      </w:pPr>
      <w:r w:rsidRPr="00FD0419">
        <w:rPr>
          <w:rFonts w:ascii="Times New Roman" w:eastAsia="Times New Roman" w:hAnsi="Times New Roman" w:cs="Times New Roman"/>
          <w:color w:val="7F7F7F" w:themeColor="text1" w:themeTint="80"/>
          <w:sz w:val="28"/>
          <w:szCs w:val="28"/>
          <w:lang w:eastAsia="ru-RU"/>
        </w:rPr>
        <w:lastRenderedPageBreak/>
        <w:t xml:space="preserve">Познавательные: </w:t>
      </w:r>
    </w:p>
    <w:p w:rsidR="008D6AF2" w:rsidRDefault="008D6AF2" w:rsidP="00FD0419">
      <w:pPr>
        <w:shd w:val="clear" w:color="auto" w:fill="F9FAFA"/>
        <w:spacing w:after="0" w:line="360" w:lineRule="auto"/>
        <w:ind w:firstLine="709"/>
        <w:jc w:val="both"/>
        <w:rPr>
          <w:rFonts w:ascii="Times New Roman" w:eastAsia="Times New Roman" w:hAnsi="Times New Roman" w:cs="Times New Roman"/>
          <w:color w:val="7F7F7F" w:themeColor="text1" w:themeTint="80"/>
          <w:sz w:val="28"/>
          <w:szCs w:val="28"/>
          <w:lang w:eastAsia="ru-RU"/>
        </w:rPr>
      </w:pPr>
      <w:r>
        <w:rPr>
          <w:rFonts w:ascii="Times New Roman" w:eastAsia="Times New Roman" w:hAnsi="Times New Roman" w:cs="Times New Roman"/>
          <w:color w:val="7F7F7F" w:themeColor="text1" w:themeTint="80"/>
          <w:sz w:val="28"/>
          <w:szCs w:val="28"/>
          <w:lang w:eastAsia="ru-RU"/>
        </w:rPr>
        <w:t>П</w:t>
      </w:r>
      <w:proofErr w:type="gramStart"/>
      <w:r>
        <w:rPr>
          <w:rFonts w:ascii="Times New Roman" w:eastAsia="Times New Roman" w:hAnsi="Times New Roman" w:cs="Times New Roman"/>
          <w:color w:val="7F7F7F" w:themeColor="text1" w:themeTint="80"/>
          <w:sz w:val="28"/>
          <w:szCs w:val="28"/>
          <w:lang w:eastAsia="ru-RU"/>
        </w:rPr>
        <w:t>1</w:t>
      </w:r>
      <w:proofErr w:type="gramEnd"/>
      <w:r>
        <w:rPr>
          <w:rFonts w:ascii="Times New Roman" w:eastAsia="Times New Roman" w:hAnsi="Times New Roman" w:cs="Times New Roman"/>
          <w:color w:val="7F7F7F" w:themeColor="text1" w:themeTint="80"/>
          <w:sz w:val="28"/>
          <w:szCs w:val="28"/>
          <w:lang w:eastAsia="ru-RU"/>
        </w:rPr>
        <w:t>. О</w:t>
      </w:r>
      <w:r w:rsidRPr="008D6AF2">
        <w:rPr>
          <w:rFonts w:ascii="Times New Roman" w:eastAsia="Times New Roman" w:hAnsi="Times New Roman" w:cs="Times New Roman"/>
          <w:color w:val="7F7F7F" w:themeColor="text1" w:themeTint="80"/>
          <w:sz w:val="28"/>
          <w:szCs w:val="28"/>
          <w:lang w:eastAsia="ru-RU"/>
        </w:rPr>
        <w:t xml:space="preserve">существлять анализ объектов с выделением существенных и несущественных признаков; </w:t>
      </w:r>
    </w:p>
    <w:p w:rsidR="00FD0419" w:rsidRPr="00FD0419" w:rsidRDefault="008D6AF2" w:rsidP="00FD0419">
      <w:pPr>
        <w:shd w:val="clear" w:color="auto" w:fill="F9FAFA"/>
        <w:spacing w:after="0" w:line="360" w:lineRule="auto"/>
        <w:ind w:firstLine="709"/>
        <w:jc w:val="both"/>
        <w:rPr>
          <w:rFonts w:ascii="Times New Roman" w:eastAsia="Times New Roman" w:hAnsi="Times New Roman" w:cs="Times New Roman"/>
          <w:color w:val="7F7F7F" w:themeColor="text1" w:themeTint="80"/>
          <w:sz w:val="28"/>
          <w:szCs w:val="28"/>
          <w:lang w:eastAsia="ru-RU"/>
        </w:rPr>
      </w:pPr>
      <w:r>
        <w:rPr>
          <w:rFonts w:ascii="Times New Roman" w:eastAsia="Times New Roman" w:hAnsi="Times New Roman" w:cs="Times New Roman"/>
          <w:color w:val="7F7F7F" w:themeColor="text1" w:themeTint="80"/>
          <w:sz w:val="28"/>
          <w:szCs w:val="28"/>
          <w:lang w:eastAsia="ru-RU"/>
        </w:rPr>
        <w:t>П</w:t>
      </w:r>
      <w:proofErr w:type="gramStart"/>
      <w:r>
        <w:rPr>
          <w:rFonts w:ascii="Times New Roman" w:eastAsia="Times New Roman" w:hAnsi="Times New Roman" w:cs="Times New Roman"/>
          <w:color w:val="7F7F7F" w:themeColor="text1" w:themeTint="80"/>
          <w:sz w:val="28"/>
          <w:szCs w:val="28"/>
          <w:lang w:eastAsia="ru-RU"/>
        </w:rPr>
        <w:t>2</w:t>
      </w:r>
      <w:proofErr w:type="gramEnd"/>
      <w:r>
        <w:rPr>
          <w:rFonts w:ascii="Times New Roman" w:eastAsia="Times New Roman" w:hAnsi="Times New Roman" w:cs="Times New Roman"/>
          <w:color w:val="7F7F7F" w:themeColor="text1" w:themeTint="80"/>
          <w:sz w:val="28"/>
          <w:szCs w:val="28"/>
          <w:lang w:eastAsia="ru-RU"/>
        </w:rPr>
        <w:t>. У</w:t>
      </w:r>
      <w:r w:rsidRPr="008D6AF2">
        <w:rPr>
          <w:rFonts w:ascii="Times New Roman" w:eastAsia="Times New Roman" w:hAnsi="Times New Roman" w:cs="Times New Roman"/>
          <w:color w:val="7F7F7F" w:themeColor="text1" w:themeTint="80"/>
          <w:sz w:val="28"/>
          <w:szCs w:val="28"/>
          <w:lang w:eastAsia="ru-RU"/>
        </w:rPr>
        <w:t xml:space="preserve">станавливать </w:t>
      </w:r>
      <w:proofErr w:type="spellStart"/>
      <w:r w:rsidRPr="008D6AF2">
        <w:rPr>
          <w:rFonts w:ascii="Times New Roman" w:eastAsia="Times New Roman" w:hAnsi="Times New Roman" w:cs="Times New Roman"/>
          <w:color w:val="7F7F7F" w:themeColor="text1" w:themeTint="80"/>
          <w:sz w:val="28"/>
          <w:szCs w:val="28"/>
          <w:lang w:eastAsia="ru-RU"/>
        </w:rPr>
        <w:t>причинно</w:t>
      </w:r>
      <w:proofErr w:type="spellEnd"/>
      <w:r w:rsidRPr="008D6AF2">
        <w:rPr>
          <w:rFonts w:ascii="Times New Roman" w:eastAsia="Times New Roman" w:hAnsi="Times New Roman" w:cs="Times New Roman"/>
          <w:color w:val="7F7F7F" w:themeColor="text1" w:themeTint="80"/>
          <w:sz w:val="28"/>
          <w:szCs w:val="28"/>
          <w:lang w:eastAsia="ru-RU"/>
        </w:rPr>
        <w:t xml:space="preserve"> – следственные связи.</w:t>
      </w:r>
    </w:p>
    <w:p w:rsidR="008D6AF2" w:rsidRDefault="00FD0419" w:rsidP="008D6AF2">
      <w:pPr>
        <w:shd w:val="clear" w:color="auto" w:fill="FFFFFF"/>
        <w:spacing w:after="0" w:line="360" w:lineRule="auto"/>
        <w:ind w:firstLine="709"/>
        <w:jc w:val="both"/>
        <w:rPr>
          <w:rFonts w:ascii="Times New Roman" w:eastAsia="Times New Roman" w:hAnsi="Times New Roman" w:cs="Times New Roman"/>
          <w:color w:val="7F7F7F" w:themeColor="text1" w:themeTint="80"/>
          <w:sz w:val="28"/>
          <w:szCs w:val="28"/>
          <w:lang w:eastAsia="ru-RU"/>
        </w:rPr>
      </w:pPr>
      <w:r w:rsidRPr="00FD0419">
        <w:rPr>
          <w:rFonts w:ascii="Times New Roman" w:eastAsia="Times New Roman" w:hAnsi="Times New Roman" w:cs="Times New Roman"/>
          <w:color w:val="7F7F7F" w:themeColor="text1" w:themeTint="80"/>
          <w:sz w:val="28"/>
          <w:szCs w:val="28"/>
          <w:lang w:eastAsia="ru-RU"/>
        </w:rPr>
        <w:t xml:space="preserve">Коммуникативные: </w:t>
      </w:r>
    </w:p>
    <w:p w:rsidR="008D6AF2" w:rsidRDefault="008D6AF2" w:rsidP="008D6AF2">
      <w:pPr>
        <w:shd w:val="clear" w:color="auto" w:fill="FFFFFF"/>
        <w:spacing w:after="0" w:line="360" w:lineRule="auto"/>
        <w:ind w:firstLine="709"/>
        <w:jc w:val="both"/>
        <w:rPr>
          <w:rFonts w:ascii="Times New Roman" w:eastAsia="Times New Roman" w:hAnsi="Times New Roman" w:cs="Times New Roman"/>
          <w:color w:val="7F7F7F" w:themeColor="text1" w:themeTint="80"/>
          <w:sz w:val="28"/>
          <w:szCs w:val="28"/>
          <w:lang w:eastAsia="ru-RU"/>
        </w:rPr>
      </w:pPr>
      <w:r>
        <w:rPr>
          <w:rFonts w:ascii="Times New Roman" w:eastAsia="Times New Roman" w:hAnsi="Times New Roman" w:cs="Times New Roman"/>
          <w:color w:val="7F7F7F" w:themeColor="text1" w:themeTint="80"/>
          <w:sz w:val="28"/>
          <w:szCs w:val="28"/>
          <w:lang w:eastAsia="ru-RU"/>
        </w:rPr>
        <w:t>К</w:t>
      </w:r>
      <w:proofErr w:type="gramStart"/>
      <w:r>
        <w:rPr>
          <w:rFonts w:ascii="Times New Roman" w:eastAsia="Times New Roman" w:hAnsi="Times New Roman" w:cs="Times New Roman"/>
          <w:color w:val="7F7F7F" w:themeColor="text1" w:themeTint="80"/>
          <w:sz w:val="28"/>
          <w:szCs w:val="28"/>
          <w:lang w:eastAsia="ru-RU"/>
        </w:rPr>
        <w:t>1</w:t>
      </w:r>
      <w:proofErr w:type="gramEnd"/>
      <w:r>
        <w:rPr>
          <w:rFonts w:ascii="Times New Roman" w:eastAsia="Times New Roman" w:hAnsi="Times New Roman" w:cs="Times New Roman"/>
          <w:color w:val="7F7F7F" w:themeColor="text1" w:themeTint="80"/>
          <w:sz w:val="28"/>
          <w:szCs w:val="28"/>
          <w:lang w:eastAsia="ru-RU"/>
        </w:rPr>
        <w:t>. И</w:t>
      </w:r>
      <w:r w:rsidRPr="008D6AF2">
        <w:rPr>
          <w:rFonts w:ascii="Times New Roman" w:eastAsia="Times New Roman" w:hAnsi="Times New Roman" w:cs="Times New Roman"/>
          <w:color w:val="7F7F7F" w:themeColor="text1" w:themeTint="80"/>
          <w:sz w:val="28"/>
          <w:szCs w:val="28"/>
          <w:lang w:eastAsia="ru-RU"/>
        </w:rPr>
        <w:t>злагать свою точ</w:t>
      </w:r>
      <w:r w:rsidRPr="008D6AF2">
        <w:rPr>
          <w:rFonts w:ascii="Times New Roman" w:eastAsia="Times New Roman" w:hAnsi="Times New Roman" w:cs="Times New Roman"/>
          <w:color w:val="7F7F7F" w:themeColor="text1" w:themeTint="80"/>
          <w:sz w:val="28"/>
          <w:szCs w:val="28"/>
          <w:lang w:eastAsia="ru-RU"/>
        </w:rPr>
        <w:t xml:space="preserve">ку зрения и аргументировать ее; </w:t>
      </w:r>
    </w:p>
    <w:p w:rsidR="008D6AF2" w:rsidRPr="008D6AF2" w:rsidRDefault="008D6AF2" w:rsidP="008D6AF2">
      <w:pPr>
        <w:shd w:val="clear" w:color="auto" w:fill="FFFFFF"/>
        <w:spacing w:after="0" w:line="360" w:lineRule="auto"/>
        <w:ind w:firstLine="709"/>
        <w:jc w:val="both"/>
        <w:rPr>
          <w:rFonts w:ascii="Times New Roman" w:eastAsia="Times New Roman" w:hAnsi="Times New Roman" w:cs="Times New Roman"/>
          <w:color w:val="7F7F7F" w:themeColor="text1" w:themeTint="80"/>
          <w:sz w:val="28"/>
          <w:szCs w:val="28"/>
          <w:lang w:eastAsia="ru-RU"/>
        </w:rPr>
      </w:pPr>
      <w:r>
        <w:rPr>
          <w:rFonts w:ascii="Times New Roman" w:eastAsia="Times New Roman" w:hAnsi="Times New Roman" w:cs="Times New Roman"/>
          <w:color w:val="7F7F7F" w:themeColor="text1" w:themeTint="80"/>
          <w:sz w:val="28"/>
          <w:szCs w:val="28"/>
          <w:lang w:eastAsia="ru-RU"/>
        </w:rPr>
        <w:t>К</w:t>
      </w:r>
      <w:proofErr w:type="gramStart"/>
      <w:r>
        <w:rPr>
          <w:rFonts w:ascii="Times New Roman" w:eastAsia="Times New Roman" w:hAnsi="Times New Roman" w:cs="Times New Roman"/>
          <w:color w:val="7F7F7F" w:themeColor="text1" w:themeTint="80"/>
          <w:sz w:val="28"/>
          <w:szCs w:val="28"/>
          <w:lang w:eastAsia="ru-RU"/>
        </w:rPr>
        <w:t>2</w:t>
      </w:r>
      <w:proofErr w:type="gramEnd"/>
      <w:r>
        <w:rPr>
          <w:rFonts w:ascii="Times New Roman" w:eastAsia="Times New Roman" w:hAnsi="Times New Roman" w:cs="Times New Roman"/>
          <w:color w:val="7F7F7F" w:themeColor="text1" w:themeTint="80"/>
          <w:sz w:val="28"/>
          <w:szCs w:val="28"/>
          <w:lang w:eastAsia="ru-RU"/>
        </w:rPr>
        <w:t>. З</w:t>
      </w:r>
      <w:r w:rsidRPr="008D6AF2">
        <w:rPr>
          <w:rFonts w:ascii="Times New Roman" w:eastAsia="Times New Roman" w:hAnsi="Times New Roman" w:cs="Times New Roman"/>
          <w:color w:val="7F7F7F" w:themeColor="text1" w:themeTint="80"/>
          <w:sz w:val="28"/>
          <w:szCs w:val="28"/>
          <w:lang w:eastAsia="ru-RU"/>
        </w:rPr>
        <w:t>адавать вопросы.</w:t>
      </w:r>
    </w:p>
    <w:p w:rsidR="00FD0419" w:rsidRDefault="00FD0419" w:rsidP="00FD0419">
      <w:pPr>
        <w:shd w:val="clear" w:color="auto" w:fill="FFFFFF"/>
        <w:spacing w:after="0" w:line="360" w:lineRule="auto"/>
        <w:ind w:firstLine="709"/>
        <w:jc w:val="both"/>
        <w:rPr>
          <w:rFonts w:ascii="Times New Roman" w:eastAsia="Times New Roman" w:hAnsi="Times New Roman" w:cs="Times New Roman"/>
          <w:color w:val="7F7F7F" w:themeColor="text1" w:themeTint="80"/>
          <w:sz w:val="28"/>
          <w:szCs w:val="28"/>
          <w:lang w:eastAsia="ru-RU"/>
        </w:rPr>
      </w:pPr>
      <w:r w:rsidRPr="00FD0419">
        <w:rPr>
          <w:rFonts w:ascii="Times New Roman" w:eastAsia="Times New Roman" w:hAnsi="Times New Roman" w:cs="Times New Roman"/>
          <w:color w:val="7F7F7F" w:themeColor="text1" w:themeTint="80"/>
          <w:sz w:val="28"/>
          <w:szCs w:val="28"/>
          <w:lang w:eastAsia="ru-RU"/>
        </w:rPr>
        <w:t xml:space="preserve">Оборудование: </w:t>
      </w:r>
      <w:r w:rsidRPr="008D6AF2">
        <w:rPr>
          <w:rFonts w:ascii="Times New Roman" w:eastAsia="Times New Roman" w:hAnsi="Times New Roman" w:cs="Times New Roman"/>
          <w:color w:val="7F7F7F" w:themeColor="text1" w:themeTint="80"/>
          <w:sz w:val="28"/>
          <w:szCs w:val="28"/>
          <w:lang w:eastAsia="ru-RU"/>
        </w:rPr>
        <w:t>презентация, ноутбук.</w:t>
      </w:r>
    </w:p>
    <w:p w:rsidR="008D6AF2" w:rsidRDefault="008D6AF2" w:rsidP="00FD0419">
      <w:pPr>
        <w:shd w:val="clear" w:color="auto" w:fill="FFFFFF"/>
        <w:spacing w:after="0" w:line="360" w:lineRule="auto"/>
        <w:ind w:firstLine="709"/>
        <w:jc w:val="both"/>
        <w:rPr>
          <w:rFonts w:ascii="Times New Roman" w:eastAsia="Times New Roman" w:hAnsi="Times New Roman" w:cs="Times New Roman"/>
          <w:color w:val="7F7F7F" w:themeColor="text1" w:themeTint="80"/>
          <w:sz w:val="28"/>
          <w:szCs w:val="28"/>
          <w:lang w:eastAsia="ru-RU"/>
        </w:rPr>
      </w:pPr>
    </w:p>
    <w:p w:rsidR="008D6AF2" w:rsidRDefault="008D6AF2" w:rsidP="00FD0419">
      <w:pPr>
        <w:shd w:val="clear" w:color="auto" w:fill="FFFFFF"/>
        <w:spacing w:after="0" w:line="360" w:lineRule="auto"/>
        <w:ind w:firstLine="709"/>
        <w:jc w:val="both"/>
        <w:rPr>
          <w:rFonts w:ascii="Times New Roman" w:eastAsia="Times New Roman" w:hAnsi="Times New Roman" w:cs="Times New Roman"/>
          <w:color w:val="7F7F7F" w:themeColor="text1" w:themeTint="80"/>
          <w:sz w:val="28"/>
          <w:szCs w:val="28"/>
          <w:lang w:eastAsia="ru-RU"/>
        </w:rPr>
      </w:pPr>
    </w:p>
    <w:p w:rsidR="008D6AF2" w:rsidRDefault="008D6AF2" w:rsidP="00FD0419">
      <w:pPr>
        <w:shd w:val="clear" w:color="auto" w:fill="FFFFFF"/>
        <w:spacing w:after="0" w:line="360" w:lineRule="auto"/>
        <w:ind w:firstLine="709"/>
        <w:jc w:val="both"/>
        <w:rPr>
          <w:rFonts w:ascii="Times New Roman" w:eastAsia="Times New Roman" w:hAnsi="Times New Roman" w:cs="Times New Roman"/>
          <w:color w:val="7F7F7F" w:themeColor="text1" w:themeTint="80"/>
          <w:sz w:val="28"/>
          <w:szCs w:val="28"/>
          <w:lang w:eastAsia="ru-RU"/>
        </w:rPr>
      </w:pPr>
    </w:p>
    <w:p w:rsidR="008D6AF2" w:rsidRDefault="008D6AF2" w:rsidP="00FD0419">
      <w:pPr>
        <w:shd w:val="clear" w:color="auto" w:fill="FFFFFF"/>
        <w:spacing w:after="0" w:line="360" w:lineRule="auto"/>
        <w:ind w:firstLine="709"/>
        <w:jc w:val="both"/>
        <w:rPr>
          <w:rFonts w:ascii="Times New Roman" w:eastAsia="Times New Roman" w:hAnsi="Times New Roman" w:cs="Times New Roman"/>
          <w:color w:val="7F7F7F" w:themeColor="text1" w:themeTint="80"/>
          <w:sz w:val="28"/>
          <w:szCs w:val="28"/>
          <w:lang w:eastAsia="ru-RU"/>
        </w:rPr>
      </w:pPr>
    </w:p>
    <w:p w:rsidR="008D6AF2" w:rsidRDefault="008D6AF2" w:rsidP="00FD0419">
      <w:pPr>
        <w:shd w:val="clear" w:color="auto" w:fill="FFFFFF"/>
        <w:spacing w:after="0" w:line="360" w:lineRule="auto"/>
        <w:ind w:firstLine="709"/>
        <w:jc w:val="both"/>
        <w:rPr>
          <w:rFonts w:ascii="Times New Roman" w:eastAsia="Times New Roman" w:hAnsi="Times New Roman" w:cs="Times New Roman"/>
          <w:color w:val="7F7F7F" w:themeColor="text1" w:themeTint="80"/>
          <w:sz w:val="28"/>
          <w:szCs w:val="28"/>
          <w:lang w:eastAsia="ru-RU"/>
        </w:rPr>
      </w:pPr>
    </w:p>
    <w:p w:rsidR="008D6AF2" w:rsidRDefault="008D6AF2" w:rsidP="00FD0419">
      <w:pPr>
        <w:shd w:val="clear" w:color="auto" w:fill="FFFFFF"/>
        <w:spacing w:after="0" w:line="360" w:lineRule="auto"/>
        <w:ind w:firstLine="709"/>
        <w:jc w:val="both"/>
        <w:rPr>
          <w:rFonts w:ascii="Times New Roman" w:eastAsia="Times New Roman" w:hAnsi="Times New Roman" w:cs="Times New Roman"/>
          <w:color w:val="7F7F7F" w:themeColor="text1" w:themeTint="80"/>
          <w:sz w:val="28"/>
          <w:szCs w:val="28"/>
          <w:lang w:eastAsia="ru-RU"/>
        </w:rPr>
      </w:pPr>
    </w:p>
    <w:p w:rsidR="008D6AF2" w:rsidRDefault="008D6AF2" w:rsidP="00FD0419">
      <w:pPr>
        <w:shd w:val="clear" w:color="auto" w:fill="FFFFFF"/>
        <w:spacing w:after="0" w:line="360" w:lineRule="auto"/>
        <w:ind w:firstLine="709"/>
        <w:jc w:val="both"/>
        <w:rPr>
          <w:rFonts w:ascii="Times New Roman" w:eastAsia="Times New Roman" w:hAnsi="Times New Roman" w:cs="Times New Roman"/>
          <w:color w:val="7F7F7F" w:themeColor="text1" w:themeTint="80"/>
          <w:sz w:val="28"/>
          <w:szCs w:val="28"/>
          <w:lang w:eastAsia="ru-RU"/>
        </w:rPr>
      </w:pPr>
    </w:p>
    <w:p w:rsidR="008D6AF2" w:rsidRDefault="008D6AF2" w:rsidP="00FD0419">
      <w:pPr>
        <w:shd w:val="clear" w:color="auto" w:fill="FFFFFF"/>
        <w:spacing w:after="0" w:line="360" w:lineRule="auto"/>
        <w:ind w:firstLine="709"/>
        <w:jc w:val="both"/>
        <w:rPr>
          <w:rFonts w:ascii="Times New Roman" w:eastAsia="Times New Roman" w:hAnsi="Times New Roman" w:cs="Times New Roman"/>
          <w:color w:val="7F7F7F" w:themeColor="text1" w:themeTint="80"/>
          <w:sz w:val="28"/>
          <w:szCs w:val="28"/>
          <w:lang w:eastAsia="ru-RU"/>
        </w:rPr>
      </w:pPr>
    </w:p>
    <w:p w:rsidR="008D6AF2" w:rsidRDefault="008D6AF2" w:rsidP="00FD0419">
      <w:pPr>
        <w:shd w:val="clear" w:color="auto" w:fill="FFFFFF"/>
        <w:spacing w:after="0" w:line="360" w:lineRule="auto"/>
        <w:ind w:firstLine="709"/>
        <w:jc w:val="both"/>
        <w:rPr>
          <w:rFonts w:ascii="Times New Roman" w:eastAsia="Times New Roman" w:hAnsi="Times New Roman" w:cs="Times New Roman"/>
          <w:color w:val="7F7F7F" w:themeColor="text1" w:themeTint="80"/>
          <w:sz w:val="28"/>
          <w:szCs w:val="28"/>
          <w:lang w:eastAsia="ru-RU"/>
        </w:rPr>
      </w:pPr>
    </w:p>
    <w:p w:rsidR="008D6AF2" w:rsidRDefault="008D6AF2" w:rsidP="00FD0419">
      <w:pPr>
        <w:shd w:val="clear" w:color="auto" w:fill="FFFFFF"/>
        <w:spacing w:after="0" w:line="360" w:lineRule="auto"/>
        <w:ind w:firstLine="709"/>
        <w:jc w:val="both"/>
        <w:rPr>
          <w:rFonts w:ascii="Times New Roman" w:eastAsia="Times New Roman" w:hAnsi="Times New Roman" w:cs="Times New Roman"/>
          <w:color w:val="7F7F7F" w:themeColor="text1" w:themeTint="80"/>
          <w:sz w:val="28"/>
          <w:szCs w:val="28"/>
          <w:lang w:eastAsia="ru-RU"/>
        </w:rPr>
      </w:pPr>
    </w:p>
    <w:p w:rsidR="008D6AF2" w:rsidRDefault="008D6AF2" w:rsidP="00FD0419">
      <w:pPr>
        <w:shd w:val="clear" w:color="auto" w:fill="FFFFFF"/>
        <w:spacing w:after="0" w:line="360" w:lineRule="auto"/>
        <w:ind w:firstLine="709"/>
        <w:jc w:val="both"/>
        <w:rPr>
          <w:rFonts w:ascii="Times New Roman" w:eastAsia="Times New Roman" w:hAnsi="Times New Roman" w:cs="Times New Roman"/>
          <w:color w:val="7F7F7F" w:themeColor="text1" w:themeTint="80"/>
          <w:sz w:val="28"/>
          <w:szCs w:val="28"/>
          <w:lang w:eastAsia="ru-RU"/>
        </w:rPr>
      </w:pPr>
    </w:p>
    <w:p w:rsidR="008D6AF2" w:rsidRPr="00FD0419" w:rsidRDefault="008D6AF2" w:rsidP="00FD0419">
      <w:pPr>
        <w:shd w:val="clear" w:color="auto" w:fill="FFFFFF"/>
        <w:spacing w:after="0" w:line="360" w:lineRule="auto"/>
        <w:ind w:firstLine="709"/>
        <w:jc w:val="both"/>
        <w:rPr>
          <w:rFonts w:ascii="Times New Roman" w:eastAsia="Times New Roman" w:hAnsi="Times New Roman" w:cs="Times New Roman"/>
          <w:color w:val="7F7F7F" w:themeColor="text1" w:themeTint="80"/>
          <w:sz w:val="28"/>
          <w:szCs w:val="28"/>
          <w:lang w:eastAsia="ru-RU"/>
        </w:rPr>
      </w:pPr>
    </w:p>
    <w:tbl>
      <w:tblPr>
        <w:tblStyle w:val="a3"/>
        <w:tblpPr w:leftFromText="180" w:rightFromText="180" w:vertAnchor="text" w:horzAnchor="margin" w:tblpXSpec="center" w:tblpY="362"/>
        <w:tblOverlap w:val="never"/>
        <w:tblW w:w="1545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18"/>
        <w:gridCol w:w="3820"/>
        <w:gridCol w:w="2663"/>
        <w:gridCol w:w="3473"/>
        <w:gridCol w:w="2978"/>
      </w:tblGrid>
      <w:tr w:rsidR="008D6AF2" w:rsidRPr="008D6AF2" w:rsidTr="008D6AF2">
        <w:tc>
          <w:tcPr>
            <w:tcW w:w="2518" w:type="dxa"/>
          </w:tcPr>
          <w:p w:rsidR="008D6AF2" w:rsidRPr="008D6AF2" w:rsidRDefault="008D6AF2" w:rsidP="008D6AF2">
            <w:pPr>
              <w:spacing w:line="0" w:lineRule="atLeast"/>
              <w:jc w:val="center"/>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lastRenderedPageBreak/>
              <w:t>Дидактическая структура урока</w:t>
            </w:r>
          </w:p>
        </w:tc>
        <w:tc>
          <w:tcPr>
            <w:tcW w:w="3820" w:type="dxa"/>
          </w:tcPr>
          <w:p w:rsidR="008D6AF2" w:rsidRPr="008D6AF2" w:rsidRDefault="008D6AF2" w:rsidP="008D6AF2">
            <w:pPr>
              <w:spacing w:line="0" w:lineRule="atLeast"/>
              <w:jc w:val="center"/>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Деятельность учителя</w:t>
            </w:r>
          </w:p>
        </w:tc>
        <w:tc>
          <w:tcPr>
            <w:tcW w:w="2663" w:type="dxa"/>
          </w:tcPr>
          <w:p w:rsidR="008D6AF2" w:rsidRPr="008D6AF2" w:rsidRDefault="008D6AF2" w:rsidP="008D6AF2">
            <w:pPr>
              <w:spacing w:line="0" w:lineRule="atLeast"/>
              <w:jc w:val="center"/>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Формы организации учебной деятельности</w:t>
            </w:r>
          </w:p>
        </w:tc>
        <w:tc>
          <w:tcPr>
            <w:tcW w:w="3473" w:type="dxa"/>
          </w:tcPr>
          <w:p w:rsidR="008D6AF2" w:rsidRPr="008D6AF2" w:rsidRDefault="008D6AF2" w:rsidP="008D6AF2">
            <w:pPr>
              <w:spacing w:line="0" w:lineRule="atLeast"/>
              <w:jc w:val="center"/>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Содержание учебной деятельности</w:t>
            </w:r>
          </w:p>
        </w:tc>
        <w:tc>
          <w:tcPr>
            <w:tcW w:w="2978" w:type="dxa"/>
          </w:tcPr>
          <w:p w:rsidR="008D6AF2" w:rsidRPr="008D6AF2" w:rsidRDefault="008D6AF2" w:rsidP="008D6AF2">
            <w:pPr>
              <w:spacing w:line="0" w:lineRule="atLeast"/>
              <w:jc w:val="center"/>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Планируемые результаты</w:t>
            </w:r>
          </w:p>
        </w:tc>
      </w:tr>
      <w:tr w:rsidR="008D6AF2" w:rsidRPr="008D6AF2" w:rsidTr="008D6AF2">
        <w:tc>
          <w:tcPr>
            <w:tcW w:w="2518" w:type="dxa"/>
          </w:tcPr>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Мотивационно-целевой </w:t>
            </w:r>
          </w:p>
        </w:tc>
        <w:tc>
          <w:tcPr>
            <w:tcW w:w="3820" w:type="dxa"/>
          </w:tcPr>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Здравствуйте, ребята!</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Ребята, сегодня мы с вами отправимся в путешествие. А куда мы попадем – вы узнаете, отгадав загадку:</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Голо там – один песок</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Не растут: горох и дыня</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Тени нет – лишь солнцепёк</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Пусто там — ведь там</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Все верно. Пустыня – это большое пространство, покрытое песком.</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Ребята, а вы знаете</w:t>
            </w:r>
            <w:r w:rsidRPr="008D6AF2">
              <w:rPr>
                <w:rFonts w:ascii="Times New Roman" w:eastAsia="Times New Roman" w:hAnsi="Times New Roman" w:cs="Times New Roman"/>
                <w:color w:val="7F7F7F" w:themeColor="text1" w:themeTint="80"/>
                <w:sz w:val="24"/>
                <w:szCs w:val="24"/>
                <w:lang w:eastAsia="ru-RU"/>
              </w:rPr>
              <w:t>,</w:t>
            </w:r>
            <w:r w:rsidRPr="008D6AF2">
              <w:rPr>
                <w:rFonts w:ascii="Times New Roman" w:eastAsia="Times New Roman" w:hAnsi="Times New Roman" w:cs="Times New Roman"/>
                <w:color w:val="7F7F7F" w:themeColor="text1" w:themeTint="80"/>
                <w:sz w:val="24"/>
                <w:szCs w:val="24"/>
                <w:lang w:eastAsia="ru-RU"/>
              </w:rPr>
              <w:t xml:space="preserve"> где находится самая большая пустыня?</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tc>
        <w:tc>
          <w:tcPr>
            <w:tcW w:w="2663" w:type="dxa"/>
          </w:tcPr>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Ко</w:t>
            </w:r>
            <w:r w:rsidRPr="008D6AF2">
              <w:rPr>
                <w:rFonts w:ascii="Times New Roman" w:eastAsia="Times New Roman" w:hAnsi="Times New Roman" w:cs="Times New Roman"/>
                <w:color w:val="7F7F7F" w:themeColor="text1" w:themeTint="80"/>
                <w:sz w:val="24"/>
                <w:szCs w:val="24"/>
                <w:lang w:eastAsia="ru-RU"/>
              </w:rPr>
              <w:t>ллективная</w:t>
            </w:r>
          </w:p>
        </w:tc>
        <w:tc>
          <w:tcPr>
            <w:tcW w:w="3473" w:type="dxa"/>
          </w:tcPr>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Приветствуют учителя</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Пустыня!</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Ответы учащихся</w:t>
            </w:r>
          </w:p>
        </w:tc>
        <w:tc>
          <w:tcPr>
            <w:tcW w:w="2978" w:type="dxa"/>
          </w:tcPr>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Pr>
                <w:rFonts w:ascii="Times New Roman" w:eastAsia="Times New Roman" w:hAnsi="Times New Roman" w:cs="Times New Roman"/>
                <w:color w:val="7F7F7F" w:themeColor="text1" w:themeTint="80"/>
                <w:sz w:val="24"/>
                <w:szCs w:val="24"/>
                <w:lang w:eastAsia="ru-RU"/>
              </w:rPr>
              <w:t>К</w:t>
            </w:r>
            <w:proofErr w:type="gramStart"/>
            <w:r>
              <w:rPr>
                <w:rFonts w:ascii="Times New Roman" w:eastAsia="Times New Roman" w:hAnsi="Times New Roman" w:cs="Times New Roman"/>
                <w:color w:val="7F7F7F" w:themeColor="text1" w:themeTint="80"/>
                <w:sz w:val="24"/>
                <w:szCs w:val="24"/>
                <w:lang w:eastAsia="ru-RU"/>
              </w:rPr>
              <w:t>2</w:t>
            </w:r>
            <w:proofErr w:type="gramEnd"/>
            <w:r>
              <w:rPr>
                <w:rFonts w:ascii="Times New Roman" w:eastAsia="Times New Roman" w:hAnsi="Times New Roman" w:cs="Times New Roman"/>
                <w:color w:val="7F7F7F" w:themeColor="text1" w:themeTint="80"/>
                <w:sz w:val="24"/>
                <w:szCs w:val="24"/>
                <w:lang w:eastAsia="ru-RU"/>
              </w:rPr>
              <w:t>, Л1</w:t>
            </w:r>
          </w:p>
        </w:tc>
      </w:tr>
      <w:tr w:rsidR="008D6AF2" w:rsidRPr="008D6AF2" w:rsidTr="008D6AF2">
        <w:tc>
          <w:tcPr>
            <w:tcW w:w="2518" w:type="dxa"/>
          </w:tcPr>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 xml:space="preserve">Актуализация </w:t>
            </w:r>
            <w:r w:rsidRPr="008D6AF2">
              <w:rPr>
                <w:rFonts w:ascii="Times New Roman" w:eastAsia="Times New Roman" w:hAnsi="Times New Roman" w:cs="Times New Roman"/>
                <w:color w:val="7F7F7F" w:themeColor="text1" w:themeTint="80"/>
                <w:sz w:val="24"/>
                <w:szCs w:val="24"/>
                <w:lang w:eastAsia="ru-RU"/>
              </w:rPr>
              <w:t xml:space="preserve">опорных </w:t>
            </w:r>
            <w:r w:rsidRPr="008D6AF2">
              <w:rPr>
                <w:rFonts w:ascii="Times New Roman" w:eastAsia="Times New Roman" w:hAnsi="Times New Roman" w:cs="Times New Roman"/>
                <w:color w:val="7F7F7F" w:themeColor="text1" w:themeTint="80"/>
                <w:sz w:val="24"/>
                <w:szCs w:val="24"/>
                <w:lang w:eastAsia="ru-RU"/>
              </w:rPr>
              <w:t>знаний</w:t>
            </w: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noProof/>
                <w:color w:val="7F7F7F" w:themeColor="text1" w:themeTint="80"/>
                <w:sz w:val="24"/>
                <w:szCs w:val="24"/>
                <w:lang w:eastAsia="ru-RU"/>
              </w:rPr>
              <mc:AlternateContent>
                <mc:Choice Requires="wps">
                  <w:drawing>
                    <wp:anchor distT="0" distB="0" distL="114300" distR="114300" simplePos="0" relativeHeight="251660288" behindDoc="0" locked="0" layoutInCell="1" allowOverlap="1" wp14:anchorId="0538C6C4" wp14:editId="6E2DFECE">
                      <wp:simplePos x="0" y="0"/>
                      <wp:positionH relativeFrom="column">
                        <wp:posOffset>-84092</wp:posOffset>
                      </wp:positionH>
                      <wp:positionV relativeFrom="paragraph">
                        <wp:posOffset>61323</wp:posOffset>
                      </wp:positionV>
                      <wp:extent cx="9829800" cy="32386"/>
                      <wp:effectExtent l="0" t="0" r="19050" b="24765"/>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9829800" cy="32386"/>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4"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pt,4.85pt" to="767.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gFJAIAAG4EAAAOAAAAZHJzL2Uyb0RvYy54bWysVMtuEzEU3SPxD5b3ZCZpqdJRJl20Khse&#10;Ea+967ETS37JdvPYAWukfAK/0AVIlQp8w8wfcW1Ph6ogJBCzsOz7OPee4+uZnWyVRGvmvDC6xuNR&#10;iRHT1DRCL2v85vX5oylGPhDdEGk0q/GOeXwyf/hgtrEVm5iVkQ1zCEC0rza2xqsQbFUUnq6YIn5k&#10;LNPg5MYpEuDolkXjyAbQlSwmZXlUbIxrrDOUeQ/Ws+zE84TPOaPhBeeeBSRrDL2FtLq0XsS1mM9I&#10;tXTErgTt2yD/0IUiQkPRAeqMBIIunfgFSgnqjDc8jKhRheFcUJY4AJtxeY/NqxWxLHEBcbwdZPL/&#10;D5Y+Xy8cEk2NDzHSRMEVtZ+6d92+/dpedXvUvW+/t1/az+11+6297j7A/qb7CPvobG968x4dRiU3&#10;1lcAeKoXrj95u3BRli13CnEp7FsYkiQUUEfbdA+74R7YNiAKxuPp5HhawnVR8B1MDqZHEb3IMBHO&#10;Oh+eMKNQ3NRYCh1lIhVZP/Uhh96GRLPUcfVGiuZcSJkOccDYqXRoTWA0wjZ3JS/VM9Nk2+MSvjwg&#10;YIYxumeGftKYRpTU3Z0C4ItFi6hI1iDtwk6y3NBLxkF14JrrDkC5BqGU6TDuWUsN0TGNQ/NDYpkY&#10;/zGxj4+pLL2Fv0keMlJlo8OQrIQ27nfVo4pZfZ7jbxXIvKMEF6bZpelI0sBQJ+X6Bxhfzd1zSv/5&#10;m5j/AAAA//8DAFBLAwQUAAYACAAAACEAvGOckd4AAAAJAQAADwAAAGRycy9kb3ducmV2LnhtbEyP&#10;zW7CMBCE75X6DtZW6g0cAv1L4yBEVaniFuiF2xK7cdR4ndoGwtt3ObWn3dWMZr8pl6PrxcmE2HlS&#10;MJtmIAw1XnfUKvjcvU+eQcSEpLH3ZBRcTIRldXtTYqH9mWpz2qZWcAjFAhXYlIZCythY4zBO/WCI&#10;tS8fHCY+Qyt1wDOHu17mWfYoHXbEHywOZm1N8709OgUye0N32azCx6K2+5TXm916/6PU/d24egWR&#10;zJj+zHDFZ3SomOngj6Sj6BVMZvOcrQpenkBc9Yf5grsceOMpq1L+b1D9AgAA//8DAFBLAQItABQA&#10;BgAIAAAAIQC2gziS/gAAAOEBAAATAAAAAAAAAAAAAAAAAAAAAABbQ29udGVudF9UeXBlc10ueG1s&#10;UEsBAi0AFAAGAAgAAAAhADj9If/WAAAAlAEAAAsAAAAAAAAAAAAAAAAALwEAAF9yZWxzLy5yZWxz&#10;UEsBAi0AFAAGAAgAAAAhADJpuAUkAgAAbgQAAA4AAAAAAAAAAAAAAAAALgIAAGRycy9lMm9Eb2Mu&#10;eG1sUEsBAi0AFAAGAAgAAAAhALxjnJHeAAAACQEAAA8AAAAAAAAAAAAAAAAAfgQAAGRycy9kb3du&#10;cmV2LnhtbFBLBQYAAAAABAAEAPMAAACJBQAAAAA=&#10;" strokecolor="gray [1629]"/>
                  </w:pict>
                </mc:Fallback>
              </mc:AlternateContent>
            </w: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Этап изучения нового материала</w:t>
            </w: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noProof/>
                <w:color w:val="7F7F7F" w:themeColor="text1" w:themeTint="80"/>
                <w:sz w:val="24"/>
                <w:szCs w:val="24"/>
                <w:lang w:eastAsia="ru-RU"/>
              </w:rPr>
              <w:lastRenderedPageBreak/>
              <mc:AlternateContent>
                <mc:Choice Requires="wps">
                  <w:drawing>
                    <wp:anchor distT="0" distB="0" distL="114300" distR="114300" simplePos="0" relativeHeight="251659264" behindDoc="0" locked="0" layoutInCell="1" allowOverlap="1" wp14:anchorId="7595081D" wp14:editId="7165344C">
                      <wp:simplePos x="0" y="0"/>
                      <wp:positionH relativeFrom="column">
                        <wp:posOffset>-73206</wp:posOffset>
                      </wp:positionH>
                      <wp:positionV relativeFrom="paragraph">
                        <wp:posOffset>825500</wp:posOffset>
                      </wp:positionV>
                      <wp:extent cx="9818914" cy="21771"/>
                      <wp:effectExtent l="0" t="0" r="11430" b="3556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9818914" cy="21771"/>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65pt" to="767.4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jnPFgIAAE0EAAAOAAAAZHJzL2Uyb0RvYy54bWysVMtu1DAU3SPxD5b3TJIp0Gk0mS5alQ2P&#10;EZQP8Dj2jCW/ZLvz2AFrpPkEfoEFSJVK+Ybkj7h2MmkFCAnExrHv49x7jq8zPd0qidbMeWF0hYtR&#10;jhHT1NRCLyv89vLi0QQjH4iuiTSaVXjHPD6dPXww3diSjc3KyJo5BCDalxtb4VUItswyT1dMET8y&#10;lmlwcuMUCXB0y6x2ZAPoSmbjPH+abYyrrTOUeQ/W886JZwmfc0bDK849C0hWGHoLaXVpXcQ1m01J&#10;uXTErgTt2yD/0IUiQkPRAeqcBIKunPgFSgnqjDc8jKhRmeFcUJY4AJsi/4nNmxWxLHEBcbwdZPL/&#10;D5a+XM8dEnWFjzDSRMEVNZ/ad+2++dZ8bveofd98b742X5rr5ra5bj/A/qb9CPvobG568x4dRSU3&#10;1pcAeKbnrj95O3dRli13Kn6BMNom9XeD+mwbEAXjyaSYnBSPMaLgGxfHx0XEzO6SrfPhGTMKxU2F&#10;pdBRHFKS9XMfutBDSDRLHVdvpKgvhJTpEMeKnUmH1gQGYrEsEoC8Ui9M3dkmT/I8jQUUTlMYw1Mb&#10;95DAF9GzSLijmHZhJ1lX+TXjICqQ6goMQF0NQinT4UBPaoiOaRy6HBLz1NkfE/v4mMrSqP9N8pCR&#10;KhsdhmQltHG/qx62h5Z5F39QoOMdJViYepcuP0kDM5uU699XfBT3zyn97i8w+wEAAP//AwBQSwME&#10;FAAGAAgAAAAhAGVBOebfAAAADAEAAA8AAABkcnMvZG93bnJldi54bWxMj8FOwzAQRO9I/IO1SNxa&#10;O6RFVRqnQkX0wKkEDhy3sUmixusodtuUr2dzosedeZqdyTej68TZDqH1pCGZKxCWKm9aqjV8fb7N&#10;ViBCRDLYebIarjbApri/yzEz/kIf9lzGWnAIhQw1NDH2mZShaqzDMPe9JfZ+/OAw8jnU0gx44XDX&#10;ySelnqXDlvhDg73dNrY6lienQY17Re9lQ69Xg/vv3+1OHt1O68eH8WUNItox/sMw1efqUHCngz+R&#10;CaLTMEuSJaNspIpHTcQyXfCawySlC5BFLm9HFH8AAAD//wMAUEsBAi0AFAAGAAgAAAAhALaDOJL+&#10;AAAA4QEAABMAAAAAAAAAAAAAAAAAAAAAAFtDb250ZW50X1R5cGVzXS54bWxQSwECLQAUAAYACAAA&#10;ACEAOP0h/9YAAACUAQAACwAAAAAAAAAAAAAAAAAvAQAAX3JlbHMvLnJlbHNQSwECLQAUAAYACAAA&#10;ACEAreY5zxYCAABNBAAADgAAAAAAAAAAAAAAAAAuAgAAZHJzL2Uyb0RvYy54bWxQSwECLQAUAAYA&#10;CAAAACEAZUE55t8AAAAMAQAADwAAAAAAAAAAAAAAAABwBAAAZHJzL2Rvd25yZXYueG1sUEsFBgAA&#10;AAAEAAQA8wAAAHwFAAAAAA==&#10;" strokecolor="#d8d8d8 [2732]"/>
                  </w:pict>
                </mc:Fallback>
              </mc:AlternateContent>
            </w:r>
            <w:r w:rsidRPr="008D6AF2">
              <w:rPr>
                <w:rFonts w:ascii="Times New Roman" w:eastAsia="Times New Roman" w:hAnsi="Times New Roman" w:cs="Times New Roman"/>
                <w:color w:val="7F7F7F" w:themeColor="text1" w:themeTint="80"/>
                <w:sz w:val="24"/>
                <w:szCs w:val="24"/>
                <w:lang w:eastAsia="ru-RU"/>
              </w:rPr>
              <w:t>Самоконтроль и самопроверка</w:t>
            </w: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Рефлексия</w:t>
            </w: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jc w:val="both"/>
              <w:rPr>
                <w:rFonts w:ascii="Times New Roman" w:eastAsia="Times New Roman" w:hAnsi="Times New Roman" w:cs="Times New Roman"/>
                <w:color w:val="7F7F7F" w:themeColor="text1" w:themeTint="80"/>
                <w:sz w:val="24"/>
                <w:szCs w:val="24"/>
                <w:lang w:eastAsia="ru-RU"/>
              </w:rPr>
            </w:pPr>
          </w:p>
        </w:tc>
        <w:tc>
          <w:tcPr>
            <w:tcW w:w="3820" w:type="dxa"/>
          </w:tcPr>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lastRenderedPageBreak/>
              <w:t xml:space="preserve">- </w:t>
            </w:r>
            <w:r w:rsidRPr="008D6AF2">
              <w:rPr>
                <w:rFonts w:ascii="Times New Roman" w:eastAsia="Times New Roman" w:hAnsi="Times New Roman" w:cs="Times New Roman"/>
                <w:color w:val="7F7F7F" w:themeColor="text1" w:themeTint="80"/>
                <w:sz w:val="24"/>
                <w:szCs w:val="24"/>
                <w:lang w:eastAsia="ru-RU"/>
              </w:rPr>
              <w:t>Самая большая пустыня находится в Африке, она называется Сахара, именно ту</w:t>
            </w:r>
            <w:r w:rsidRPr="008D6AF2">
              <w:rPr>
                <w:rFonts w:ascii="Times New Roman" w:eastAsia="Times New Roman" w:hAnsi="Times New Roman" w:cs="Times New Roman"/>
                <w:color w:val="7F7F7F" w:themeColor="text1" w:themeTint="80"/>
                <w:sz w:val="24"/>
                <w:szCs w:val="24"/>
                <w:lang w:eastAsia="ru-RU"/>
              </w:rPr>
              <w:t>да мы с вами сегодня отправимся</w:t>
            </w:r>
            <w:r w:rsidRPr="008D6AF2">
              <w:rPr>
                <w:rFonts w:ascii="Times New Roman" w:eastAsia="Times New Roman" w:hAnsi="Times New Roman" w:cs="Times New Roman"/>
                <w:color w:val="7F7F7F" w:themeColor="text1" w:themeTint="80"/>
                <w:sz w:val="24"/>
                <w:szCs w:val="24"/>
                <w:lang w:eastAsia="ru-RU"/>
              </w:rPr>
              <w:t xml:space="preserve"> для того</w:t>
            </w:r>
            <w:r w:rsidRPr="008D6AF2">
              <w:rPr>
                <w:rFonts w:ascii="Times New Roman" w:eastAsia="Times New Roman" w:hAnsi="Times New Roman" w:cs="Times New Roman"/>
                <w:color w:val="7F7F7F" w:themeColor="text1" w:themeTint="80"/>
                <w:sz w:val="24"/>
                <w:szCs w:val="24"/>
                <w:lang w:eastAsia="ru-RU"/>
              </w:rPr>
              <w:t>,</w:t>
            </w:r>
            <w:r w:rsidRPr="008D6AF2">
              <w:rPr>
                <w:rFonts w:ascii="Times New Roman" w:eastAsia="Times New Roman" w:hAnsi="Times New Roman" w:cs="Times New Roman"/>
                <w:color w:val="7F7F7F" w:themeColor="text1" w:themeTint="80"/>
                <w:sz w:val="24"/>
                <w:szCs w:val="24"/>
                <w:lang w:eastAsia="ru-RU"/>
              </w:rPr>
              <w:t xml:space="preserve"> чтобы </w:t>
            </w:r>
            <w:proofErr w:type="gramStart"/>
            <w:r w:rsidRPr="008D6AF2">
              <w:rPr>
                <w:rFonts w:ascii="Times New Roman" w:eastAsia="Times New Roman" w:hAnsi="Times New Roman" w:cs="Times New Roman"/>
                <w:color w:val="7F7F7F" w:themeColor="text1" w:themeTint="80"/>
                <w:sz w:val="24"/>
                <w:szCs w:val="24"/>
                <w:lang w:eastAsia="ru-RU"/>
              </w:rPr>
              <w:t>побольше</w:t>
            </w:r>
            <w:proofErr w:type="gramEnd"/>
            <w:r w:rsidRPr="008D6AF2">
              <w:rPr>
                <w:rFonts w:ascii="Times New Roman" w:eastAsia="Times New Roman" w:hAnsi="Times New Roman" w:cs="Times New Roman"/>
                <w:color w:val="7F7F7F" w:themeColor="text1" w:themeTint="80"/>
                <w:sz w:val="24"/>
                <w:szCs w:val="24"/>
                <w:lang w:eastAsia="ru-RU"/>
              </w:rPr>
              <w:t xml:space="preserve"> узнать об этой природной зоне.</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 xml:space="preserve">Но пустыня находится очень далеко от нашего города. </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Как вы думаете, на чём мы сможем быстрее до неё добраться?</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color w:val="7F7F7F" w:themeColor="text1" w:themeTint="80"/>
                <w:sz w:val="24"/>
                <w:szCs w:val="24"/>
              </w:rPr>
              <w:t xml:space="preserve"> </w:t>
            </w:r>
            <w:r w:rsidRPr="008D6AF2">
              <w:rPr>
                <w:rFonts w:ascii="Times New Roman" w:eastAsia="Times New Roman" w:hAnsi="Times New Roman" w:cs="Times New Roman"/>
                <w:color w:val="7F7F7F" w:themeColor="text1" w:themeTint="80"/>
                <w:sz w:val="24"/>
                <w:szCs w:val="24"/>
                <w:lang w:eastAsia="ru-RU"/>
              </w:rPr>
              <w:t>Верно. Занимайте места в самолёте. Прошу пристегнуть ремни безопасности.</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color w:val="7F7F7F" w:themeColor="text1" w:themeTint="80"/>
                <w:sz w:val="24"/>
                <w:szCs w:val="24"/>
              </w:rPr>
              <w:t xml:space="preserve"> </w:t>
            </w:r>
            <w:r w:rsidRPr="008D6AF2">
              <w:rPr>
                <w:rFonts w:ascii="Times New Roman" w:eastAsia="Times New Roman" w:hAnsi="Times New Roman" w:cs="Times New Roman"/>
                <w:color w:val="7F7F7F" w:themeColor="text1" w:themeTint="80"/>
                <w:sz w:val="24"/>
                <w:szCs w:val="24"/>
                <w:lang w:eastAsia="ru-RU"/>
              </w:rPr>
              <w:t xml:space="preserve">А вы знаете, как нужно себя </w:t>
            </w:r>
            <w:r w:rsidRPr="008D6AF2">
              <w:rPr>
                <w:rFonts w:ascii="Times New Roman" w:eastAsia="Times New Roman" w:hAnsi="Times New Roman" w:cs="Times New Roman"/>
                <w:color w:val="7F7F7F" w:themeColor="text1" w:themeTint="80"/>
                <w:sz w:val="24"/>
                <w:szCs w:val="24"/>
                <w:lang w:eastAsia="ru-RU"/>
              </w:rPr>
              <w:lastRenderedPageBreak/>
              <w:t xml:space="preserve">вести в самолёте? </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Давайте вспомним эти правила.</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Во время полёта нельзя вставать со своих мест.</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Нельзя расстёгивать ремни безопасности.</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Слушаться взрослых, соблюдать чистоту и порядок.</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Вы готовы к полёту?</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Мы взлетаем (звук самолёта)</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color w:val="7F7F7F" w:themeColor="text1" w:themeTint="80"/>
                <w:sz w:val="24"/>
                <w:szCs w:val="24"/>
              </w:rPr>
              <w:t xml:space="preserve"> </w:t>
            </w:r>
            <w:r w:rsidRPr="008D6AF2">
              <w:rPr>
                <w:rFonts w:ascii="Times New Roman" w:eastAsia="Times New Roman" w:hAnsi="Times New Roman" w:cs="Times New Roman"/>
                <w:color w:val="7F7F7F" w:themeColor="text1" w:themeTint="80"/>
                <w:sz w:val="24"/>
                <w:szCs w:val="24"/>
                <w:lang w:eastAsia="ru-RU"/>
              </w:rPr>
              <w:t xml:space="preserve">В самолёте есть окна, как в автобусе. Они называются иллюминаторы. </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Посмотрите в иллюминаторы.</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Сейчас мы с вами можем видеть Африку с высоты птичьего полета.</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Наш самолет идет на посадку.</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Где же с вами приземлимся?</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А приземлимся мы с вами пустыне. </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 xml:space="preserve"> Посмотрите, земля в пустыне холмистая. </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w:t>
            </w:r>
            <w:r w:rsidRPr="008D6AF2">
              <w:rPr>
                <w:rFonts w:ascii="Times New Roman" w:eastAsia="Times New Roman" w:hAnsi="Times New Roman" w:cs="Times New Roman"/>
                <w:color w:val="7F7F7F" w:themeColor="text1" w:themeTint="80"/>
                <w:sz w:val="24"/>
                <w:szCs w:val="24"/>
                <w:lang w:eastAsia="ru-RU"/>
              </w:rPr>
              <w:t xml:space="preserve"> Холмы эти состоят из мелкого песка. </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w:t>
            </w:r>
            <w:r w:rsidRPr="008D6AF2">
              <w:rPr>
                <w:rFonts w:ascii="Times New Roman" w:eastAsia="Times New Roman" w:hAnsi="Times New Roman" w:cs="Times New Roman"/>
                <w:color w:val="7F7F7F" w:themeColor="text1" w:themeTint="80"/>
                <w:sz w:val="24"/>
                <w:szCs w:val="24"/>
                <w:lang w:eastAsia="ru-RU"/>
              </w:rPr>
              <w:t xml:space="preserve"> Встречаются довольно часто и большие холмы, которые называются барханы. А еще у этих барханов есть одна особенность.  А заключается она в том, что </w:t>
            </w:r>
            <w:proofErr w:type="gramStart"/>
            <w:r w:rsidRPr="008D6AF2">
              <w:rPr>
                <w:rFonts w:ascii="Times New Roman" w:eastAsia="Times New Roman" w:hAnsi="Times New Roman" w:cs="Times New Roman"/>
                <w:color w:val="7F7F7F" w:themeColor="text1" w:themeTint="80"/>
                <w:sz w:val="24"/>
                <w:szCs w:val="24"/>
                <w:lang w:eastAsia="ru-RU"/>
              </w:rPr>
              <w:t>бархан</w:t>
            </w:r>
            <w:proofErr w:type="gramEnd"/>
            <w:r w:rsidRPr="008D6AF2">
              <w:rPr>
                <w:rFonts w:ascii="Times New Roman" w:eastAsia="Times New Roman" w:hAnsi="Times New Roman" w:cs="Times New Roman"/>
                <w:color w:val="7F7F7F" w:themeColor="text1" w:themeTint="80"/>
                <w:sz w:val="24"/>
                <w:szCs w:val="24"/>
                <w:lang w:eastAsia="ru-RU"/>
              </w:rPr>
              <w:t xml:space="preserve"> находясь под палящими солнечными лучами, может издавать звуки. В данном случае </w:t>
            </w:r>
            <w:r w:rsidRPr="008D6AF2">
              <w:rPr>
                <w:rFonts w:ascii="Times New Roman" w:eastAsia="Times New Roman" w:hAnsi="Times New Roman" w:cs="Times New Roman"/>
                <w:color w:val="7F7F7F" w:themeColor="text1" w:themeTint="80"/>
                <w:sz w:val="24"/>
                <w:szCs w:val="24"/>
                <w:lang w:eastAsia="ru-RU"/>
              </w:rPr>
              <w:lastRenderedPageBreak/>
              <w:t xml:space="preserve">говорят, что бархан поет. Парадокс заключается в том, что услышать песню бархана можно только при сухой, солнечной и жаркой погоде. В другое время он будет молчать. Издаваемые барханом звуки напоминают гул пролетающего самолета, и сопровождаются характерным треском, который, обычно, издают электрические заряды. </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w:t>
            </w:r>
            <w:r w:rsidRPr="008D6AF2">
              <w:rPr>
                <w:rFonts w:ascii="Times New Roman" w:eastAsia="Times New Roman" w:hAnsi="Times New Roman" w:cs="Times New Roman"/>
                <w:color w:val="7F7F7F" w:themeColor="text1" w:themeTint="80"/>
                <w:sz w:val="24"/>
                <w:szCs w:val="24"/>
                <w:lang w:eastAsia="ru-RU"/>
              </w:rPr>
              <w:t xml:space="preserve"> В пустыне дуют горячие ветры. Лето в пустыне очень жаркое, не выпадает ни капли дождя. Небо безоблачно, солнце палит так сильно, что песок нагревается и в нём можно испечь яйцо. А зимой в пустыне холодно, бывают даже морозы.</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Как вы думаете, могут в таком месте жить растения?</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proofErr w:type="gramStart"/>
            <w:r w:rsidRPr="008D6AF2">
              <w:rPr>
                <w:rFonts w:ascii="Times New Roman" w:eastAsia="Times New Roman" w:hAnsi="Times New Roman" w:cs="Times New Roman"/>
                <w:color w:val="7F7F7F" w:themeColor="text1" w:themeTint="80"/>
                <w:sz w:val="24"/>
                <w:szCs w:val="24"/>
                <w:lang w:eastAsia="ru-RU"/>
              </w:rPr>
              <w:t>Оказывается</w:t>
            </w:r>
            <w:proofErr w:type="gramEnd"/>
            <w:r w:rsidRPr="008D6AF2">
              <w:rPr>
                <w:rFonts w:ascii="Times New Roman" w:eastAsia="Times New Roman" w:hAnsi="Times New Roman" w:cs="Times New Roman"/>
                <w:color w:val="7F7F7F" w:themeColor="text1" w:themeTint="80"/>
                <w:sz w:val="24"/>
                <w:szCs w:val="24"/>
                <w:lang w:eastAsia="ru-RU"/>
              </w:rPr>
              <w:t xml:space="preserve"> могут. Н</w:t>
            </w:r>
            <w:r w:rsidRPr="008D6AF2">
              <w:rPr>
                <w:rFonts w:ascii="Times New Roman" w:eastAsia="Times New Roman" w:hAnsi="Times New Roman" w:cs="Times New Roman"/>
                <w:color w:val="7F7F7F" w:themeColor="text1" w:themeTint="80"/>
                <w:sz w:val="24"/>
                <w:szCs w:val="24"/>
                <w:lang w:eastAsia="ru-RU"/>
              </w:rPr>
              <w:t xml:space="preserve">о растительность пустыни бедная. </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 xml:space="preserve">Растут в основном низкие растения, с маленькими листочками. А у некоторых вместо листьев – колючки. </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Как же они обходятся без воды?</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 xml:space="preserve">Оказывается, у этих растений очень длинные корни. Они нужны им для того, чтобы доставать воду, которая находится глубоко-глубоко под землёй. </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lastRenderedPageBreak/>
              <w:t xml:space="preserve">- </w:t>
            </w:r>
            <w:r w:rsidRPr="008D6AF2">
              <w:rPr>
                <w:rFonts w:ascii="Times New Roman" w:eastAsia="Times New Roman" w:hAnsi="Times New Roman" w:cs="Times New Roman"/>
                <w:color w:val="7F7F7F" w:themeColor="text1" w:themeTint="80"/>
                <w:sz w:val="24"/>
                <w:szCs w:val="24"/>
                <w:lang w:eastAsia="ru-RU"/>
              </w:rPr>
              <w:t xml:space="preserve">В пустыне растут даже деревья, только они невысокие. Одним из самых интересных является саксаул. </w:t>
            </w: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Саксаул – это небольшие полукустарники, кустарники и деревца, с мелкими листьями или вообще безлистные. При небольшой высоте старые деревья имеют внизу сравнительно толстый ствол, у корня его толщина может достигать 40 см, это приблизительно, как ширина стола. Ствол кверху стремительно сужается.  Растение пустыни саксаул необычайно твердое, его кора, является лучшим топливом по качеству. Также саксаул называют разведчиком воды: в тех местах, где грунтовые воды приближаются к поверхности, начинают расти высокие и стройные деревья саксаула.</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Так же в пустыне растет верблюжья колючка. Одно из самых известных растений пустыни. Ее корни проникают на глубину почти 20 м</w:t>
            </w:r>
            <w:r w:rsidRPr="008D6AF2">
              <w:rPr>
                <w:rFonts w:ascii="Times New Roman" w:eastAsia="Times New Roman" w:hAnsi="Times New Roman" w:cs="Times New Roman"/>
                <w:color w:val="7F7F7F" w:themeColor="text1" w:themeTint="80"/>
                <w:sz w:val="24"/>
                <w:szCs w:val="24"/>
                <w:lang w:eastAsia="ru-RU"/>
              </w:rPr>
              <w:t>етров</w:t>
            </w:r>
            <w:r w:rsidRPr="008D6AF2">
              <w:rPr>
                <w:rFonts w:ascii="Times New Roman" w:eastAsia="Times New Roman" w:hAnsi="Times New Roman" w:cs="Times New Roman"/>
                <w:color w:val="7F7F7F" w:themeColor="text1" w:themeTint="80"/>
                <w:sz w:val="24"/>
                <w:szCs w:val="24"/>
                <w:lang w:eastAsia="ru-RU"/>
              </w:rPr>
              <w:t xml:space="preserve"> и оттуда добывают воду.  Поэтому все лето, даже в самый жаркий зной, она остается ярко – зеленой. Это растение основная еда верблюда в пустыне. Поэтому колючку и </w:t>
            </w:r>
            <w:r w:rsidRPr="008D6AF2">
              <w:rPr>
                <w:rFonts w:ascii="Times New Roman" w:eastAsia="Times New Roman" w:hAnsi="Times New Roman" w:cs="Times New Roman"/>
                <w:color w:val="7F7F7F" w:themeColor="text1" w:themeTint="80"/>
                <w:sz w:val="24"/>
                <w:szCs w:val="24"/>
                <w:lang w:eastAsia="ru-RU"/>
              </w:rPr>
              <w:lastRenderedPageBreak/>
              <w:t>назвали верблюжьей. Только они могут употреблять их в пищу и не пораниться об острые колючки.</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w:t>
            </w:r>
            <w:r w:rsidRPr="008D6AF2">
              <w:rPr>
                <w:rFonts w:ascii="Times New Roman" w:eastAsia="Times New Roman" w:hAnsi="Times New Roman" w:cs="Times New Roman"/>
                <w:color w:val="7F7F7F" w:themeColor="text1" w:themeTint="80"/>
                <w:sz w:val="24"/>
                <w:szCs w:val="24"/>
                <w:lang w:eastAsia="ru-RU"/>
              </w:rPr>
              <w:t xml:space="preserve"> Еще в пустыне растут кактусы — это одни из самых разнообразных и необычных на вид растений. Их утолщенный стебель покрыт колючками разной длины и толщины, стойкости позавидует любой другой цветок, а размеры некоторых видов в дикой природе могут равняться небольшому дереву.</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w:t>
            </w:r>
            <w:r w:rsidRPr="008D6AF2">
              <w:rPr>
                <w:rFonts w:ascii="Times New Roman" w:eastAsia="Times New Roman" w:hAnsi="Times New Roman" w:cs="Times New Roman"/>
                <w:color w:val="7F7F7F" w:themeColor="text1" w:themeTint="80"/>
                <w:sz w:val="24"/>
                <w:szCs w:val="24"/>
                <w:lang w:eastAsia="ru-RU"/>
              </w:rPr>
              <w:t xml:space="preserve"> Помимо невероятно долгого хранения влаги, кактусы всячески защищают себя от палящего солнца, вполне успешно выживая в пустыне.</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Кактусы копят воду в своих толстых листьях или стеблях и постепенно распределяют ее по всему растению. В естественных условиях пополнения водного резерва им приходится ждать месяцы, годы. Спасением для кактусов является роса и ночные туманы, которые дают им хоть немного влаги. Поэтому полив для кактусов может осуществляться очень редко. Кактусы отличаются друг от друга по своей структуре, строению, цвету, длине и форме.</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w:t>
            </w:r>
            <w:r w:rsidRPr="008D6AF2">
              <w:rPr>
                <w:rFonts w:ascii="Times New Roman" w:eastAsia="Times New Roman" w:hAnsi="Times New Roman" w:cs="Times New Roman"/>
                <w:color w:val="7F7F7F" w:themeColor="text1" w:themeTint="80"/>
                <w:sz w:val="24"/>
                <w:szCs w:val="24"/>
                <w:lang w:eastAsia="ru-RU"/>
              </w:rPr>
              <w:t xml:space="preserve"> Кажется, что в</w:t>
            </w:r>
            <w:r w:rsidRPr="008D6AF2">
              <w:rPr>
                <w:rFonts w:ascii="Times New Roman" w:eastAsia="Times New Roman" w:hAnsi="Times New Roman" w:cs="Times New Roman"/>
                <w:color w:val="7F7F7F" w:themeColor="text1" w:themeTint="80"/>
                <w:sz w:val="24"/>
                <w:szCs w:val="24"/>
                <w:lang w:eastAsia="ru-RU"/>
              </w:rPr>
              <w:t xml:space="preserve"> пустыне не может </w:t>
            </w:r>
            <w:r w:rsidRPr="008D6AF2">
              <w:rPr>
                <w:rFonts w:ascii="Times New Roman" w:eastAsia="Times New Roman" w:hAnsi="Times New Roman" w:cs="Times New Roman"/>
                <w:color w:val="7F7F7F" w:themeColor="text1" w:themeTint="80"/>
                <w:sz w:val="24"/>
                <w:szCs w:val="24"/>
                <w:lang w:eastAsia="ru-RU"/>
              </w:rPr>
              <w:lastRenderedPageBreak/>
              <w:t>быть животных,</w:t>
            </w:r>
            <w:r w:rsidRPr="008D6AF2">
              <w:rPr>
                <w:rFonts w:ascii="Times New Roman" w:eastAsia="Times New Roman" w:hAnsi="Times New Roman" w:cs="Times New Roman"/>
                <w:color w:val="7F7F7F" w:themeColor="text1" w:themeTint="80"/>
                <w:sz w:val="24"/>
                <w:szCs w:val="24"/>
                <w:lang w:eastAsia="ru-RU"/>
              </w:rPr>
              <w:t xml:space="preserve"> но посмотрите, что за чудеса! Прямо на нас медленно, с высочайшим чувством собственного достоинства, движется высокое животное с большим горбом на спине. Это верблюд.</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w:t>
            </w:r>
            <w:r w:rsidRPr="008D6AF2">
              <w:rPr>
                <w:rFonts w:ascii="Times New Roman" w:eastAsia="Times New Roman" w:hAnsi="Times New Roman" w:cs="Times New Roman"/>
                <w:color w:val="7F7F7F" w:themeColor="text1" w:themeTint="80"/>
                <w:sz w:val="24"/>
                <w:szCs w:val="24"/>
                <w:lang w:eastAsia="ru-RU"/>
              </w:rPr>
              <w:t xml:space="preserve"> Верблюда называют «кораблём пустыни», потому что его движения такие же плавные, как у корабля на море. Это очень сильные и выносливые животные. Они перевозят тяжёлые грузы и людей. </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w:t>
            </w:r>
            <w:r w:rsidRPr="008D6AF2">
              <w:rPr>
                <w:rFonts w:ascii="Times New Roman" w:eastAsia="Times New Roman" w:hAnsi="Times New Roman" w:cs="Times New Roman"/>
                <w:color w:val="7F7F7F" w:themeColor="text1" w:themeTint="80"/>
                <w:sz w:val="24"/>
                <w:szCs w:val="24"/>
                <w:lang w:eastAsia="ru-RU"/>
              </w:rPr>
              <w:t xml:space="preserve"> У них длинная, густая шерсть, она защищает тело верблюда от палящих солнечных лучей.</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В пустыне бывают песчаные бури, это когда ветер поднимает песок, становится трудно дышать. Но и к этому приспособился верблюд. Ноздри у него могут закрываться с помощью специальных мускулов. И уши устроены так, что песок не набивается в них. Они маленькие и заросшие волосками. А глаза от песка защищают длинные ресницы.</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w:t>
            </w:r>
            <w:r w:rsidRPr="008D6AF2">
              <w:rPr>
                <w:rFonts w:ascii="Times New Roman" w:eastAsia="Times New Roman" w:hAnsi="Times New Roman" w:cs="Times New Roman"/>
                <w:color w:val="7F7F7F" w:themeColor="text1" w:themeTint="80"/>
                <w:sz w:val="24"/>
                <w:szCs w:val="24"/>
                <w:lang w:eastAsia="ru-RU"/>
              </w:rPr>
              <w:t xml:space="preserve"> Питаются верблюды скудными травами и кустарниками, которые ни одно другое животное не может есть. А самое любимое </w:t>
            </w:r>
            <w:r w:rsidRPr="008D6AF2">
              <w:rPr>
                <w:rFonts w:ascii="Times New Roman" w:eastAsia="Times New Roman" w:hAnsi="Times New Roman" w:cs="Times New Roman"/>
                <w:color w:val="7F7F7F" w:themeColor="text1" w:themeTint="80"/>
                <w:sz w:val="24"/>
                <w:szCs w:val="24"/>
                <w:lang w:eastAsia="ru-RU"/>
              </w:rPr>
              <w:lastRenderedPageBreak/>
              <w:t xml:space="preserve">лакомство – это верблюжья колючка. Несколько дней ни могут </w:t>
            </w:r>
            <w:proofErr w:type="gramStart"/>
            <w:r w:rsidRPr="008D6AF2">
              <w:rPr>
                <w:rFonts w:ascii="Times New Roman" w:eastAsia="Times New Roman" w:hAnsi="Times New Roman" w:cs="Times New Roman"/>
                <w:color w:val="7F7F7F" w:themeColor="text1" w:themeTint="80"/>
                <w:sz w:val="24"/>
                <w:szCs w:val="24"/>
                <w:lang w:eastAsia="ru-RU"/>
              </w:rPr>
              <w:t>обходится</w:t>
            </w:r>
            <w:proofErr w:type="gramEnd"/>
            <w:r w:rsidRPr="008D6AF2">
              <w:rPr>
                <w:rFonts w:ascii="Times New Roman" w:eastAsia="Times New Roman" w:hAnsi="Times New Roman" w:cs="Times New Roman"/>
                <w:color w:val="7F7F7F" w:themeColor="text1" w:themeTint="80"/>
                <w:sz w:val="24"/>
                <w:szCs w:val="24"/>
                <w:lang w:eastAsia="ru-RU"/>
              </w:rPr>
              <w:t xml:space="preserve"> без воды и пищи. Но перед тем</w:t>
            </w:r>
            <w:proofErr w:type="gramStart"/>
            <w:r w:rsidRPr="008D6AF2">
              <w:rPr>
                <w:rFonts w:ascii="Times New Roman" w:eastAsia="Times New Roman" w:hAnsi="Times New Roman" w:cs="Times New Roman"/>
                <w:color w:val="7F7F7F" w:themeColor="text1" w:themeTint="80"/>
                <w:sz w:val="24"/>
                <w:szCs w:val="24"/>
                <w:lang w:eastAsia="ru-RU"/>
              </w:rPr>
              <w:t>,</w:t>
            </w:r>
            <w:proofErr w:type="gramEnd"/>
            <w:r w:rsidRPr="008D6AF2">
              <w:rPr>
                <w:rFonts w:ascii="Times New Roman" w:eastAsia="Times New Roman" w:hAnsi="Times New Roman" w:cs="Times New Roman"/>
                <w:color w:val="7F7F7F" w:themeColor="text1" w:themeTint="80"/>
                <w:sz w:val="24"/>
                <w:szCs w:val="24"/>
                <w:lang w:eastAsia="ru-RU"/>
              </w:rPr>
              <w:t xml:space="preserve"> как отправиться в путь, хозяин даёт верблюду много воды и корма. В горбу у</w:t>
            </w:r>
            <w:r w:rsidRPr="008D6AF2">
              <w:rPr>
                <w:rFonts w:ascii="Times New Roman" w:eastAsia="Times New Roman" w:hAnsi="Times New Roman" w:cs="Times New Roman"/>
                <w:color w:val="7F7F7F" w:themeColor="text1" w:themeTint="80"/>
                <w:sz w:val="24"/>
                <w:szCs w:val="24"/>
                <w:lang w:eastAsia="ru-RU"/>
              </w:rPr>
              <w:t xml:space="preserve"> него накапливается жир, который</w:t>
            </w:r>
            <w:r w:rsidRPr="008D6AF2">
              <w:rPr>
                <w:rFonts w:ascii="Times New Roman" w:eastAsia="Times New Roman" w:hAnsi="Times New Roman" w:cs="Times New Roman"/>
                <w:color w:val="7F7F7F" w:themeColor="text1" w:themeTint="80"/>
                <w:sz w:val="24"/>
                <w:szCs w:val="24"/>
                <w:lang w:eastAsia="ru-RU"/>
              </w:rPr>
              <w:t xml:space="preserve"> он будет расходовать в переходах по пустыне. </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w:t>
            </w:r>
            <w:r w:rsidRPr="008D6AF2">
              <w:rPr>
                <w:rFonts w:ascii="Times New Roman" w:eastAsia="Times New Roman" w:hAnsi="Times New Roman" w:cs="Times New Roman"/>
                <w:color w:val="7F7F7F" w:themeColor="text1" w:themeTint="80"/>
                <w:sz w:val="24"/>
                <w:szCs w:val="24"/>
                <w:lang w:eastAsia="ru-RU"/>
              </w:rPr>
              <w:t xml:space="preserve"> Раз в год рождается детёныш – верблюжонок. Верблюдица кормит его густым, жирным молоком.</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color w:val="7F7F7F" w:themeColor="text1" w:themeTint="80"/>
                <w:sz w:val="24"/>
                <w:szCs w:val="24"/>
              </w:rPr>
              <w:t xml:space="preserve"> </w:t>
            </w:r>
            <w:r w:rsidRPr="008D6AF2">
              <w:rPr>
                <w:rFonts w:ascii="Times New Roman" w:eastAsia="Times New Roman" w:hAnsi="Times New Roman" w:cs="Times New Roman"/>
                <w:color w:val="7F7F7F" w:themeColor="text1" w:themeTint="80"/>
                <w:sz w:val="24"/>
                <w:szCs w:val="24"/>
                <w:lang w:eastAsia="ru-RU"/>
              </w:rPr>
              <w:t>Ребята, в пустыне много солнца. Хотите сейчас мы поиграем с его лучиками?</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Тогда давайте выполним гимнастику для глаз</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Сначала я покажу, а затем выполним все вместе</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Лучик, лучик, озорной,</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Поиграй- ка, ты со мной! (моргают глазами).</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Ну- ка, лучик, повернись,</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На глаза мне покажись! (круговые движения глазами).</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Взгляд я влево отведу,</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Лучик солнца я найду.</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Взгляд я вправо отведу,</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Снова лучик я найду.</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Посмотрю глазами вдаль,</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Убежал мой лучик. Жаль!</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А мы идем дальше, посмотрим, </w:t>
            </w:r>
            <w:r w:rsidRPr="008D6AF2">
              <w:rPr>
                <w:rFonts w:ascii="Times New Roman" w:eastAsia="Times New Roman" w:hAnsi="Times New Roman" w:cs="Times New Roman"/>
                <w:color w:val="7F7F7F" w:themeColor="text1" w:themeTint="80"/>
                <w:sz w:val="24"/>
                <w:szCs w:val="24"/>
                <w:lang w:eastAsia="ru-RU"/>
              </w:rPr>
              <w:lastRenderedPageBreak/>
              <w:t>кто еще обитает в просторах пустыни.</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color w:val="7F7F7F" w:themeColor="text1" w:themeTint="80"/>
                <w:sz w:val="24"/>
                <w:szCs w:val="24"/>
              </w:rPr>
              <w:t xml:space="preserve"> </w:t>
            </w:r>
            <w:r w:rsidRPr="008D6AF2">
              <w:rPr>
                <w:rFonts w:ascii="Times New Roman" w:eastAsia="Times New Roman" w:hAnsi="Times New Roman" w:cs="Times New Roman"/>
                <w:color w:val="7F7F7F" w:themeColor="text1" w:themeTint="80"/>
                <w:sz w:val="24"/>
                <w:szCs w:val="24"/>
                <w:lang w:eastAsia="ru-RU"/>
              </w:rPr>
              <w:t>Посмотрите, это же песчаный удав. Он умеет ползать под песком, но как только появляется добыча, моментально выползает и хватает его. Питается он в основном ящерицами.</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Я вижу тушканчика. У него хвост длиннее туловища в 2 раза. Передние лапки короткие, задние – длинные. Скачет он на задних лапках, а хвост помогает ему отталкиваться от песка.</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Жарко в пустыне! Очень хочется отдохнуть где-нибудь у воды, в тени. Вот мы с вами и дошли до этого места, а называется он оазис.</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Оазис – это островок пустыни, где есть небольшие озера. Около оазисов р</w:t>
            </w:r>
            <w:r w:rsidRPr="008D6AF2">
              <w:rPr>
                <w:rFonts w:ascii="Times New Roman" w:eastAsia="Times New Roman" w:hAnsi="Times New Roman" w:cs="Times New Roman"/>
                <w:color w:val="7F7F7F" w:themeColor="text1" w:themeTint="80"/>
                <w:sz w:val="24"/>
                <w:szCs w:val="24"/>
                <w:lang w:eastAsia="ru-RU"/>
              </w:rPr>
              <w:t>астут финиковые пальмы, цветы, т</w:t>
            </w:r>
            <w:r w:rsidRPr="008D6AF2">
              <w:rPr>
                <w:rFonts w:ascii="Times New Roman" w:eastAsia="Times New Roman" w:hAnsi="Times New Roman" w:cs="Times New Roman"/>
                <w:color w:val="7F7F7F" w:themeColor="text1" w:themeTint="80"/>
                <w:sz w:val="24"/>
                <w:szCs w:val="24"/>
                <w:lang w:eastAsia="ru-RU"/>
              </w:rPr>
              <w:t>рава, живут люди и животные. Здесь можно отдохнуть от жары, попить воды.</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color w:val="7F7F7F" w:themeColor="text1" w:themeTint="80"/>
                <w:sz w:val="24"/>
                <w:szCs w:val="24"/>
              </w:rPr>
              <w:t xml:space="preserve"> </w:t>
            </w:r>
            <w:r w:rsidRPr="008D6AF2">
              <w:rPr>
                <w:rFonts w:ascii="Times New Roman" w:eastAsia="Times New Roman" w:hAnsi="Times New Roman" w:cs="Times New Roman"/>
                <w:color w:val="7F7F7F" w:themeColor="text1" w:themeTint="80"/>
                <w:sz w:val="24"/>
                <w:szCs w:val="24"/>
                <w:lang w:eastAsia="ru-RU"/>
              </w:rPr>
              <w:t>Ребята, наше путешествие по пустыне подходит к концу, нам пора возвращаться обратно, в школу. Занимайте свои места в самолёте.</w:t>
            </w:r>
          </w:p>
          <w:p w:rsid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lastRenderedPageBreak/>
              <w:t xml:space="preserve">- </w:t>
            </w:r>
            <w:r w:rsidRPr="008D6AF2">
              <w:rPr>
                <w:color w:val="7F7F7F" w:themeColor="text1" w:themeTint="80"/>
                <w:sz w:val="24"/>
                <w:szCs w:val="24"/>
              </w:rPr>
              <w:t xml:space="preserve"> </w:t>
            </w:r>
            <w:r w:rsidRPr="008D6AF2">
              <w:rPr>
                <w:rFonts w:ascii="Times New Roman" w:eastAsia="Times New Roman" w:hAnsi="Times New Roman" w:cs="Times New Roman"/>
                <w:color w:val="7F7F7F" w:themeColor="text1" w:themeTint="80"/>
                <w:sz w:val="24"/>
                <w:szCs w:val="24"/>
                <w:lang w:eastAsia="ru-RU"/>
              </w:rPr>
              <w:t xml:space="preserve">Вот мы и вернулись. </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 xml:space="preserve">Расскажите, где мы с вами сегодня побывали? </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w:t>
            </w:r>
            <w:r w:rsidRPr="008D6AF2">
              <w:rPr>
                <w:rFonts w:ascii="Times New Roman" w:eastAsia="Times New Roman" w:hAnsi="Times New Roman" w:cs="Times New Roman"/>
                <w:color w:val="7F7F7F" w:themeColor="text1" w:themeTint="80"/>
                <w:sz w:val="24"/>
                <w:szCs w:val="24"/>
                <w:lang w:eastAsia="ru-RU"/>
              </w:rPr>
              <w:t xml:space="preserve"> Что интересного увидели? </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Скажите, что вам понрави</w:t>
            </w:r>
            <w:r w:rsidRPr="008D6AF2">
              <w:rPr>
                <w:rFonts w:ascii="Times New Roman" w:eastAsia="Times New Roman" w:hAnsi="Times New Roman" w:cs="Times New Roman"/>
                <w:color w:val="7F7F7F" w:themeColor="text1" w:themeTint="80"/>
                <w:sz w:val="24"/>
                <w:szCs w:val="24"/>
                <w:lang w:eastAsia="ru-RU"/>
              </w:rPr>
              <w:t>лось и запомнилось больше всего?</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Мне тоже очень понравилось наше приключение</w:t>
            </w:r>
            <w:r w:rsidRPr="008D6AF2">
              <w:rPr>
                <w:rFonts w:ascii="Times New Roman" w:eastAsia="Times New Roman" w:hAnsi="Times New Roman" w:cs="Times New Roman"/>
                <w:color w:val="7F7F7F" w:themeColor="text1" w:themeTint="80"/>
                <w:sz w:val="24"/>
                <w:szCs w:val="24"/>
                <w:lang w:eastAsia="ru-RU"/>
              </w:rPr>
              <w:t>.</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Спасибо, до свидания!</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tc>
        <w:tc>
          <w:tcPr>
            <w:tcW w:w="2663" w:type="dxa"/>
          </w:tcPr>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lastRenderedPageBreak/>
              <w:t>С</w:t>
            </w:r>
            <w:r w:rsidRPr="008D6AF2">
              <w:rPr>
                <w:rFonts w:ascii="Times New Roman" w:eastAsia="Times New Roman" w:hAnsi="Times New Roman" w:cs="Times New Roman"/>
                <w:color w:val="7F7F7F" w:themeColor="text1" w:themeTint="80"/>
                <w:sz w:val="24"/>
                <w:szCs w:val="24"/>
                <w:lang w:eastAsia="ru-RU"/>
              </w:rPr>
              <w:t>ловесная</w:t>
            </w:r>
            <w:r w:rsidRPr="008D6AF2">
              <w:rPr>
                <w:rFonts w:ascii="Times New Roman" w:eastAsia="Times New Roman" w:hAnsi="Times New Roman" w:cs="Times New Roman"/>
                <w:color w:val="7F7F7F" w:themeColor="text1" w:themeTint="80"/>
                <w:sz w:val="24"/>
                <w:szCs w:val="24"/>
                <w:lang w:eastAsia="ru-RU"/>
              </w:rPr>
              <w:t xml:space="preserve"> </w:t>
            </w:r>
            <w:r w:rsidRPr="008D6AF2">
              <w:rPr>
                <w:rFonts w:ascii="Times New Roman" w:eastAsia="Times New Roman" w:hAnsi="Times New Roman" w:cs="Times New Roman"/>
                <w:color w:val="7F7F7F" w:themeColor="text1" w:themeTint="80"/>
                <w:sz w:val="24"/>
                <w:szCs w:val="24"/>
                <w:lang w:eastAsia="ru-RU"/>
              </w:rPr>
              <w:t xml:space="preserve">Наглядная </w:t>
            </w:r>
          </w:p>
          <w:p w:rsidR="008D6AF2" w:rsidRPr="008D6AF2" w:rsidRDefault="008D6AF2" w:rsidP="008D6AF2">
            <w:pPr>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Коллективная</w:t>
            </w:r>
          </w:p>
          <w:p w:rsidR="008D6AF2" w:rsidRP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both"/>
              <w:rPr>
                <w:rFonts w:ascii="Times New Roman" w:eastAsia="Times New Roman" w:hAnsi="Times New Roman" w:cs="Times New Roman"/>
                <w:color w:val="7F7F7F" w:themeColor="text1" w:themeTint="80"/>
                <w:sz w:val="24"/>
                <w:szCs w:val="24"/>
                <w:lang w:eastAsia="ru-RU"/>
              </w:rPr>
            </w:pPr>
            <w:r>
              <w:rPr>
                <w:rFonts w:ascii="Times New Roman" w:eastAsia="Times New Roman" w:hAnsi="Times New Roman" w:cs="Times New Roman"/>
                <w:color w:val="7F7F7F" w:themeColor="text1" w:themeTint="80"/>
                <w:sz w:val="24"/>
                <w:szCs w:val="24"/>
                <w:lang w:eastAsia="ru-RU"/>
              </w:rPr>
              <w:t>Групповая</w:t>
            </w: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both"/>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jc w:val="center"/>
              <w:rPr>
                <w:rFonts w:ascii="Times New Roman" w:eastAsia="Times New Roman" w:hAnsi="Times New Roman" w:cs="Times New Roman"/>
                <w:color w:val="7F7F7F" w:themeColor="text1" w:themeTint="80"/>
                <w:sz w:val="24"/>
                <w:szCs w:val="24"/>
                <w:lang w:eastAsia="ru-RU"/>
              </w:rPr>
            </w:pPr>
          </w:p>
          <w:p w:rsid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Pr>
                <w:rFonts w:ascii="Times New Roman" w:eastAsia="Times New Roman" w:hAnsi="Times New Roman" w:cs="Times New Roman"/>
                <w:color w:val="7F7F7F" w:themeColor="text1" w:themeTint="80"/>
                <w:sz w:val="24"/>
                <w:szCs w:val="24"/>
                <w:lang w:eastAsia="ru-RU"/>
              </w:rPr>
              <w:t>Коллективная</w:t>
            </w:r>
          </w:p>
          <w:p w:rsid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Pr>
                <w:rFonts w:ascii="Times New Roman" w:eastAsia="Times New Roman" w:hAnsi="Times New Roman" w:cs="Times New Roman"/>
                <w:color w:val="7F7F7F" w:themeColor="text1" w:themeTint="80"/>
                <w:sz w:val="24"/>
                <w:szCs w:val="24"/>
                <w:lang w:eastAsia="ru-RU"/>
              </w:rPr>
              <w:t>Индивидуальная, групповая</w:t>
            </w:r>
          </w:p>
        </w:tc>
        <w:tc>
          <w:tcPr>
            <w:tcW w:w="3473" w:type="dxa"/>
          </w:tcPr>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На самолёте</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Представляют, что садятся в самолёт.</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Ответы детей</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Да</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Внимательно смотрят</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Ответы учащихся</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Отвечают на вопрос</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Внимательно слушают</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Внимательно смотрят</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Да</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Выполняют гимнастику для глаз</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Внимательно смотрят</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Занимают свои места в самолёте</w:t>
            </w:r>
          </w:p>
          <w:p w:rsid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В пустыне Сахара, которая </w:t>
            </w:r>
            <w:r w:rsidRPr="008D6AF2">
              <w:rPr>
                <w:rFonts w:ascii="Times New Roman" w:eastAsia="Times New Roman" w:hAnsi="Times New Roman" w:cs="Times New Roman"/>
                <w:color w:val="7F7F7F" w:themeColor="text1" w:themeTint="80"/>
                <w:sz w:val="24"/>
                <w:szCs w:val="24"/>
                <w:lang w:eastAsia="ru-RU"/>
              </w:rPr>
              <w:lastRenderedPageBreak/>
              <w:t>находится в Африке</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Ответы учащихся</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Ответы учащихся</w:t>
            </w:r>
          </w:p>
        </w:tc>
        <w:tc>
          <w:tcPr>
            <w:tcW w:w="2978" w:type="dxa"/>
          </w:tcPr>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Pr>
                <w:rFonts w:ascii="Times New Roman" w:eastAsia="Times New Roman" w:hAnsi="Times New Roman" w:cs="Times New Roman"/>
                <w:color w:val="7F7F7F" w:themeColor="text1" w:themeTint="80"/>
                <w:sz w:val="24"/>
                <w:szCs w:val="24"/>
                <w:lang w:eastAsia="ru-RU"/>
              </w:rPr>
              <w:t>Р</w:t>
            </w:r>
            <w:proofErr w:type="gramStart"/>
            <w:r>
              <w:rPr>
                <w:rFonts w:ascii="Times New Roman" w:eastAsia="Times New Roman" w:hAnsi="Times New Roman" w:cs="Times New Roman"/>
                <w:color w:val="7F7F7F" w:themeColor="text1" w:themeTint="80"/>
                <w:sz w:val="24"/>
                <w:szCs w:val="24"/>
                <w:lang w:eastAsia="ru-RU"/>
              </w:rPr>
              <w:t>2</w:t>
            </w:r>
            <w:proofErr w:type="gramEnd"/>
            <w:r>
              <w:rPr>
                <w:rFonts w:ascii="Times New Roman" w:eastAsia="Times New Roman" w:hAnsi="Times New Roman" w:cs="Times New Roman"/>
                <w:color w:val="7F7F7F" w:themeColor="text1" w:themeTint="80"/>
                <w:sz w:val="24"/>
                <w:szCs w:val="24"/>
                <w:lang w:eastAsia="ru-RU"/>
              </w:rPr>
              <w:t>, П2, К1</w:t>
            </w: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spacing w:line="0" w:lineRule="atLeast"/>
              <w:rPr>
                <w:rFonts w:ascii="Times New Roman" w:eastAsia="Times New Roman" w:hAnsi="Times New Roman" w:cs="Times New Roman"/>
                <w:color w:val="7F7F7F" w:themeColor="text1" w:themeTint="80"/>
                <w:sz w:val="24"/>
                <w:szCs w:val="24"/>
                <w:lang w:eastAsia="ru-RU"/>
              </w:rPr>
            </w:pPr>
            <w:r>
              <w:rPr>
                <w:rFonts w:ascii="Times New Roman" w:eastAsia="Times New Roman" w:hAnsi="Times New Roman" w:cs="Times New Roman"/>
                <w:color w:val="7F7F7F" w:themeColor="text1" w:themeTint="80"/>
                <w:sz w:val="24"/>
                <w:szCs w:val="24"/>
                <w:lang w:eastAsia="ru-RU"/>
              </w:rPr>
              <w:t>П</w:t>
            </w:r>
            <w:proofErr w:type="gramStart"/>
            <w:r>
              <w:rPr>
                <w:rFonts w:ascii="Times New Roman" w:eastAsia="Times New Roman" w:hAnsi="Times New Roman" w:cs="Times New Roman"/>
                <w:color w:val="7F7F7F" w:themeColor="text1" w:themeTint="80"/>
                <w:sz w:val="24"/>
                <w:szCs w:val="24"/>
                <w:lang w:eastAsia="ru-RU"/>
              </w:rPr>
              <w:t>1</w:t>
            </w:r>
            <w:proofErr w:type="gramEnd"/>
            <w:r>
              <w:rPr>
                <w:rFonts w:ascii="Times New Roman" w:eastAsia="Times New Roman" w:hAnsi="Times New Roman" w:cs="Times New Roman"/>
                <w:color w:val="7F7F7F" w:themeColor="text1" w:themeTint="80"/>
                <w:sz w:val="24"/>
                <w:szCs w:val="24"/>
                <w:lang w:eastAsia="ru-RU"/>
              </w:rPr>
              <w:t>, Р2, К2</w:t>
            </w: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t xml:space="preserve"> </w:t>
            </w: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r>
              <w:rPr>
                <w:rFonts w:ascii="Times New Roman" w:eastAsia="Times New Roman" w:hAnsi="Times New Roman" w:cs="Times New Roman"/>
                <w:color w:val="7F7F7F" w:themeColor="text1" w:themeTint="80"/>
                <w:sz w:val="24"/>
                <w:szCs w:val="24"/>
                <w:lang w:eastAsia="ru-RU"/>
              </w:rPr>
              <w:lastRenderedPageBreak/>
              <w:t>К</w:t>
            </w:r>
            <w:proofErr w:type="gramStart"/>
            <w:r>
              <w:rPr>
                <w:rFonts w:ascii="Times New Roman" w:eastAsia="Times New Roman" w:hAnsi="Times New Roman" w:cs="Times New Roman"/>
                <w:color w:val="7F7F7F" w:themeColor="text1" w:themeTint="80"/>
                <w:sz w:val="24"/>
                <w:szCs w:val="24"/>
                <w:lang w:eastAsia="ru-RU"/>
              </w:rPr>
              <w:t>2</w:t>
            </w:r>
            <w:proofErr w:type="gramEnd"/>
            <w:r>
              <w:rPr>
                <w:rFonts w:ascii="Times New Roman" w:eastAsia="Times New Roman" w:hAnsi="Times New Roman" w:cs="Times New Roman"/>
                <w:color w:val="7F7F7F" w:themeColor="text1" w:themeTint="80"/>
                <w:sz w:val="24"/>
                <w:szCs w:val="24"/>
                <w:lang w:eastAsia="ru-RU"/>
              </w:rPr>
              <w:t>, Р1</w:t>
            </w: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p>
          <w:p w:rsidR="008D6AF2" w:rsidRPr="008D6AF2" w:rsidRDefault="008D6AF2" w:rsidP="008D6AF2">
            <w:pPr>
              <w:tabs>
                <w:tab w:val="left" w:pos="732"/>
              </w:tabs>
              <w:rPr>
                <w:rFonts w:ascii="Times New Roman" w:eastAsia="Times New Roman" w:hAnsi="Times New Roman" w:cs="Times New Roman"/>
                <w:color w:val="7F7F7F" w:themeColor="text1" w:themeTint="80"/>
                <w:sz w:val="24"/>
                <w:szCs w:val="24"/>
                <w:lang w:eastAsia="ru-RU"/>
              </w:rPr>
            </w:pPr>
            <w:r>
              <w:rPr>
                <w:rFonts w:ascii="Times New Roman" w:eastAsia="Times New Roman" w:hAnsi="Times New Roman" w:cs="Times New Roman"/>
                <w:color w:val="7F7F7F" w:themeColor="text1" w:themeTint="80"/>
                <w:sz w:val="24"/>
                <w:szCs w:val="24"/>
                <w:lang w:eastAsia="ru-RU"/>
              </w:rPr>
              <w:t>К</w:t>
            </w:r>
            <w:proofErr w:type="gramStart"/>
            <w:r>
              <w:rPr>
                <w:rFonts w:ascii="Times New Roman" w:eastAsia="Times New Roman" w:hAnsi="Times New Roman" w:cs="Times New Roman"/>
                <w:color w:val="7F7F7F" w:themeColor="text1" w:themeTint="80"/>
                <w:sz w:val="24"/>
                <w:szCs w:val="24"/>
                <w:lang w:eastAsia="ru-RU"/>
              </w:rPr>
              <w:t>1</w:t>
            </w:r>
            <w:proofErr w:type="gramEnd"/>
            <w:r>
              <w:rPr>
                <w:rFonts w:ascii="Times New Roman" w:eastAsia="Times New Roman" w:hAnsi="Times New Roman" w:cs="Times New Roman"/>
                <w:color w:val="7F7F7F" w:themeColor="text1" w:themeTint="80"/>
                <w:sz w:val="24"/>
                <w:szCs w:val="24"/>
                <w:lang w:eastAsia="ru-RU"/>
              </w:rPr>
              <w:t xml:space="preserve">, </w:t>
            </w:r>
            <w:bookmarkStart w:id="0" w:name="_GoBack"/>
            <w:bookmarkEnd w:id="0"/>
            <w:r>
              <w:rPr>
                <w:rFonts w:ascii="Times New Roman" w:eastAsia="Times New Roman" w:hAnsi="Times New Roman" w:cs="Times New Roman"/>
                <w:color w:val="7F7F7F" w:themeColor="text1" w:themeTint="80"/>
                <w:sz w:val="24"/>
                <w:szCs w:val="24"/>
                <w:lang w:eastAsia="ru-RU"/>
              </w:rPr>
              <w:t>Л2</w:t>
            </w:r>
          </w:p>
        </w:tc>
      </w:tr>
    </w:tbl>
    <w:p w:rsidR="008D6AF2" w:rsidRPr="008D6AF2" w:rsidRDefault="008D6AF2" w:rsidP="008D6AF2">
      <w:pPr>
        <w:shd w:val="clear" w:color="auto" w:fill="FFFFFF"/>
        <w:spacing w:after="0" w:line="360" w:lineRule="auto"/>
        <w:jc w:val="both"/>
        <w:rPr>
          <w:rFonts w:ascii="Times New Roman" w:eastAsia="Times New Roman" w:hAnsi="Times New Roman" w:cs="Times New Roman"/>
          <w:color w:val="7F7F7F" w:themeColor="text1" w:themeTint="80"/>
          <w:sz w:val="24"/>
          <w:szCs w:val="24"/>
          <w:lang w:eastAsia="ru-RU"/>
        </w:rPr>
      </w:pPr>
      <w:r w:rsidRPr="008D6AF2">
        <w:rPr>
          <w:rFonts w:ascii="Times New Roman" w:eastAsia="Times New Roman" w:hAnsi="Times New Roman" w:cs="Times New Roman"/>
          <w:color w:val="7F7F7F" w:themeColor="text1" w:themeTint="80"/>
          <w:sz w:val="24"/>
          <w:szCs w:val="24"/>
          <w:lang w:eastAsia="ru-RU"/>
        </w:rPr>
        <w:lastRenderedPageBreak/>
        <w:br w:type="textWrapping" w:clear="all"/>
      </w:r>
    </w:p>
    <w:p w:rsidR="00FD0419" w:rsidRPr="008D6AF2" w:rsidRDefault="00FD0419" w:rsidP="00FD0419">
      <w:pPr>
        <w:rPr>
          <w:rFonts w:ascii="Times New Roman" w:hAnsi="Times New Roman" w:cs="Times New Roman"/>
          <w:color w:val="7F7F7F" w:themeColor="text1" w:themeTint="80"/>
          <w:sz w:val="24"/>
          <w:szCs w:val="24"/>
        </w:rPr>
      </w:pPr>
    </w:p>
    <w:sectPr w:rsidR="00FD0419" w:rsidRPr="008D6AF2" w:rsidSect="008D6AF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11"/>
    <w:rsid w:val="003208B2"/>
    <w:rsid w:val="00553018"/>
    <w:rsid w:val="008D6AF2"/>
    <w:rsid w:val="00B97011"/>
    <w:rsid w:val="00FD0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FD0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D0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04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0419"/>
    <w:rPr>
      <w:rFonts w:ascii="Tahoma" w:hAnsi="Tahoma" w:cs="Tahoma"/>
      <w:sz w:val="16"/>
      <w:szCs w:val="16"/>
    </w:rPr>
  </w:style>
  <w:style w:type="paragraph" w:styleId="a6">
    <w:name w:val="Normal (Web)"/>
    <w:basedOn w:val="a"/>
    <w:uiPriority w:val="99"/>
    <w:semiHidden/>
    <w:unhideWhenUsed/>
    <w:rsid w:val="008D6AF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FD0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D0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04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0419"/>
    <w:rPr>
      <w:rFonts w:ascii="Tahoma" w:hAnsi="Tahoma" w:cs="Tahoma"/>
      <w:sz w:val="16"/>
      <w:szCs w:val="16"/>
    </w:rPr>
  </w:style>
  <w:style w:type="paragraph" w:styleId="a6">
    <w:name w:val="Normal (Web)"/>
    <w:basedOn w:val="a"/>
    <w:uiPriority w:val="99"/>
    <w:semiHidden/>
    <w:unhideWhenUsed/>
    <w:rsid w:val="008D6A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53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0DC68-46F7-4871-A50D-52E01D0A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1552</Words>
  <Characters>8851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sovbuh2010@list.ru</dc:creator>
  <cp:keywords/>
  <dc:description/>
  <cp:lastModifiedBy>sovbuh2010@list.ru</cp:lastModifiedBy>
  <cp:revision>2</cp:revision>
  <cp:lastPrinted>2024-05-21T16:07:00Z</cp:lastPrinted>
  <dcterms:created xsi:type="dcterms:W3CDTF">2024-05-21T14:37:00Z</dcterms:created>
  <dcterms:modified xsi:type="dcterms:W3CDTF">2024-05-21T16:13:00Z</dcterms:modified>
</cp:coreProperties>
</file>