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2E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2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62E6">
        <w:rPr>
          <w:rFonts w:ascii="Times New Roman" w:hAnsi="Times New Roman" w:cs="Times New Roman"/>
          <w:sz w:val="28"/>
          <w:szCs w:val="28"/>
        </w:rPr>
        <w:t>Турочакская</w:t>
      </w:r>
      <w:proofErr w:type="spellEnd"/>
      <w:r w:rsidRPr="008962E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</w:t>
      </w: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2E6">
        <w:rPr>
          <w:rFonts w:ascii="Times New Roman" w:hAnsi="Times New Roman" w:cs="Times New Roman"/>
          <w:sz w:val="28"/>
          <w:szCs w:val="28"/>
        </w:rPr>
        <w:t xml:space="preserve">Героя Советского Союза Якова Илларионовича </w:t>
      </w:r>
      <w:proofErr w:type="spellStart"/>
      <w:r w:rsidRPr="008962E6">
        <w:rPr>
          <w:rFonts w:ascii="Times New Roman" w:hAnsi="Times New Roman" w:cs="Times New Roman"/>
          <w:sz w:val="28"/>
          <w:szCs w:val="28"/>
        </w:rPr>
        <w:t>Баляева</w:t>
      </w:r>
      <w:proofErr w:type="spellEnd"/>
      <w:r w:rsidRPr="008962E6">
        <w:rPr>
          <w:rFonts w:ascii="Times New Roman" w:hAnsi="Times New Roman" w:cs="Times New Roman"/>
          <w:sz w:val="28"/>
          <w:szCs w:val="28"/>
        </w:rPr>
        <w:t>»</w:t>
      </w: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P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E79A0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По теме «</w:t>
      </w:r>
      <w:r w:rsidR="00A65291">
        <w:rPr>
          <w:rFonts w:ascii="Times New Roman" w:hAnsi="Times New Roman" w:cs="Times New Roman"/>
          <w:sz w:val="32"/>
          <w:szCs w:val="32"/>
        </w:rPr>
        <w:t xml:space="preserve">Принцип работы двигателя внутреннего сгорания </w:t>
      </w:r>
    </w:p>
    <w:p w:rsidR="008962E6" w:rsidRDefault="00A65291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его </w:t>
      </w:r>
      <w:proofErr w:type="spellStart"/>
      <w:r w:rsidR="00732B04">
        <w:rPr>
          <w:rFonts w:ascii="Times New Roman" w:hAnsi="Times New Roman" w:cs="Times New Roman"/>
          <w:sz w:val="32"/>
          <w:szCs w:val="32"/>
        </w:rPr>
        <w:t>экологичность</w:t>
      </w:r>
      <w:proofErr w:type="spellEnd"/>
      <w:r w:rsidR="008962E6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Default="008962E6" w:rsidP="008962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F1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26F" w:rsidRDefault="00F1126F" w:rsidP="00F1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2E6" w:rsidRDefault="008962E6" w:rsidP="008962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2B04" w:rsidRDefault="00732B04" w:rsidP="00896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E6" w:rsidRPr="008962E6" w:rsidRDefault="00404CFF" w:rsidP="00404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Турочак, 202</w:t>
      </w:r>
      <w:r w:rsidRPr="00404C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62E6">
        <w:rPr>
          <w:rFonts w:ascii="Times New Roman" w:hAnsi="Times New Roman" w:cs="Times New Roman"/>
          <w:sz w:val="28"/>
          <w:szCs w:val="28"/>
        </w:rPr>
        <w:t>год</w:t>
      </w:r>
    </w:p>
    <w:p w:rsidR="008962E6" w:rsidRDefault="00A65291" w:rsidP="00A652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291">
        <w:rPr>
          <w:rFonts w:ascii="Times New Roman" w:hAnsi="Times New Roman" w:cs="Times New Roman"/>
          <w:sz w:val="24"/>
          <w:szCs w:val="24"/>
        </w:rPr>
        <w:t>Содержание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Введение……………………………………………………………………………</w:t>
      </w:r>
      <w:r w:rsidR="007E57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  3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История создания двигателей внутреннего сгорания …………………</w:t>
      </w:r>
      <w:r w:rsidR="007E57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……….4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2. Принцип работы </w:t>
      </w:r>
      <w:r w:rsidRPr="00A65291">
        <w:rPr>
          <w:rFonts w:ascii="Times New Roman" w:hAnsi="Times New Roman" w:cs="Times New Roman"/>
          <w:sz w:val="24"/>
          <w:szCs w:val="24"/>
        </w:rPr>
        <w:t>двигателей внутреннего сгорания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7E57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 5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 Вывод по второй главе………………………………………</w:t>
      </w:r>
      <w:r w:rsidR="007E571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571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3. Экология и развитие </w:t>
      </w:r>
      <w:r w:rsidRPr="00A65291">
        <w:rPr>
          <w:rFonts w:ascii="Times New Roman" w:hAnsi="Times New Roman" w:cs="Times New Roman"/>
          <w:sz w:val="24"/>
          <w:szCs w:val="24"/>
        </w:rPr>
        <w:t>двигателей внутреннего сгорания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E571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571C">
        <w:rPr>
          <w:rFonts w:ascii="Times New Roman" w:hAnsi="Times New Roman" w:cs="Times New Roman"/>
          <w:sz w:val="24"/>
          <w:szCs w:val="24"/>
        </w:rPr>
        <w:t xml:space="preserve">   7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 Вывод по третьей главе……………………………</w:t>
      </w:r>
      <w:r w:rsidR="004B6B9F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E571C">
        <w:rPr>
          <w:rFonts w:ascii="Times New Roman" w:hAnsi="Times New Roman" w:cs="Times New Roman"/>
          <w:sz w:val="24"/>
          <w:szCs w:val="24"/>
        </w:rPr>
        <w:t>….</w:t>
      </w:r>
      <w:r w:rsidR="004B6B9F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Заключение……………………………………………</w:t>
      </w:r>
      <w:r w:rsidR="004B6B9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E571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6B9F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A65291" w:rsidRPr="00A65291" w:rsidRDefault="00A65291" w:rsidP="00A65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литературы…………………</w:t>
      </w:r>
      <w:r w:rsidR="004B6B9F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571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6B9F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A65291" w:rsidRDefault="00A65291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291" w:rsidRDefault="00A65291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291" w:rsidRDefault="00A65291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291" w:rsidRDefault="00A65291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26F" w:rsidRDefault="00F1126F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291" w:rsidRDefault="00A65291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F3B" w:rsidRPr="00E80F3B" w:rsidRDefault="00E80F3B" w:rsidP="00A652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3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4E4FEC" w:rsidRDefault="00C34F65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Предлагаемая проектная работа посвящена автомобильным двигателям внутреннего сгорания и минимизации их негативного влияния на экологию</w:t>
      </w:r>
      <w:r w:rsidR="007311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Технический прогресс во многом обязан двигателям внутреннего сгорания.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Современный масштаб выпуска машин привел к тому, что стало значительным их воздействие на окружающую среду.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Условия существования жизни на Земле возможны в очень узких пределах изменения физических и химических характеристик окружающей среды. 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Размеры выбросов от двигателей внутреннего сгорания существенно меняют концентрацию химических веществ, входящих в состав воды, воздуха и почвы. </w:t>
      </w:r>
    </w:p>
    <w:p w:rsid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Они становятся опасными для жизни на земле, в том числе и для человека.</w:t>
      </w:r>
    </w:p>
    <w:p w:rsidR="00C34F65" w:rsidRDefault="00C34F65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моей проектной работы выяснить и доказать, что</w:t>
      </w:r>
      <w:r w:rsidR="003C3B00">
        <w:rPr>
          <w:rFonts w:ascii="Times New Roman" w:hAnsi="Times New Roman" w:cs="Times New Roman"/>
          <w:sz w:val="24"/>
          <w:szCs w:val="24"/>
        </w:rPr>
        <w:t xml:space="preserve"> переход на </w:t>
      </w:r>
      <w:r w:rsidR="007311BA">
        <w:rPr>
          <w:rFonts w:ascii="Times New Roman" w:hAnsi="Times New Roman" w:cs="Times New Roman"/>
          <w:sz w:val="24"/>
          <w:szCs w:val="24"/>
        </w:rPr>
        <w:t>аль</w:t>
      </w:r>
      <w:r w:rsidR="00B34B42">
        <w:rPr>
          <w:rFonts w:ascii="Times New Roman" w:hAnsi="Times New Roman" w:cs="Times New Roman"/>
          <w:sz w:val="24"/>
          <w:szCs w:val="24"/>
        </w:rPr>
        <w:t>тернативные виды топлива приве</w:t>
      </w:r>
      <w:r w:rsidR="008672B4">
        <w:rPr>
          <w:rFonts w:ascii="Times New Roman" w:hAnsi="Times New Roman" w:cs="Times New Roman"/>
          <w:sz w:val="24"/>
          <w:szCs w:val="24"/>
        </w:rPr>
        <w:t>де</w:t>
      </w:r>
      <w:r w:rsidR="007311BA">
        <w:rPr>
          <w:rFonts w:ascii="Times New Roman" w:hAnsi="Times New Roman" w:cs="Times New Roman"/>
          <w:sz w:val="24"/>
          <w:szCs w:val="24"/>
        </w:rPr>
        <w:t>т к улучшению</w:t>
      </w:r>
      <w:r w:rsidR="003C3B00" w:rsidRPr="003C3B00">
        <w:rPr>
          <w:rFonts w:ascii="Times New Roman" w:hAnsi="Times New Roman" w:cs="Times New Roman"/>
          <w:sz w:val="24"/>
          <w:szCs w:val="24"/>
        </w:rPr>
        <w:t xml:space="preserve"> эксплуатационных характеристик и минимизации негативного влияния на экологию.</w:t>
      </w:r>
    </w:p>
    <w:p w:rsidR="007311BA" w:rsidRDefault="007311B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мне необходимо решить следующие задачи:</w:t>
      </w:r>
    </w:p>
    <w:p w:rsidR="007311BA" w:rsidRDefault="007311BA" w:rsidP="007311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информационные источники по теме, собрать необходимую информацию;</w:t>
      </w:r>
    </w:p>
    <w:p w:rsidR="007311BA" w:rsidRDefault="007311BA" w:rsidP="007311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наблюдение работы двигателей на разных видах топлива;</w:t>
      </w:r>
    </w:p>
    <w:p w:rsidR="007311BA" w:rsidRDefault="007311BA" w:rsidP="007311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полученные результаты;</w:t>
      </w:r>
    </w:p>
    <w:p w:rsidR="007311BA" w:rsidRDefault="00F6103A" w:rsidP="007311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выводы.</w:t>
      </w:r>
    </w:p>
    <w:p w:rsidR="00F6103A" w:rsidRDefault="00F6103A" w:rsidP="00F610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F6103A" w:rsidRDefault="00F6103A" w:rsidP="00F6103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литературы и других источников информации по теме;</w:t>
      </w:r>
    </w:p>
    <w:p w:rsidR="00F6103A" w:rsidRPr="00F6103A" w:rsidRDefault="00F6103A" w:rsidP="00F6103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работой двигателей внутреннего сгорания при помощи видеороликов в сети Интернет.</w:t>
      </w:r>
    </w:p>
    <w:p w:rsidR="007311BA" w:rsidRDefault="007311B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71A" w:rsidRDefault="0009771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26F" w:rsidRDefault="00F1126F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71A" w:rsidRPr="00E80F3B" w:rsidRDefault="0009771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F3B" w:rsidRPr="00E80F3B" w:rsidRDefault="00B91891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E80F3B" w:rsidRPr="00E80F3B">
        <w:rPr>
          <w:rFonts w:ascii="Times New Roman" w:hAnsi="Times New Roman" w:cs="Times New Roman"/>
          <w:b/>
          <w:sz w:val="24"/>
          <w:szCs w:val="24"/>
        </w:rPr>
        <w:t>История создания двигателей внутреннего сгорания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lastRenderedPageBreak/>
        <w:t xml:space="preserve">История создания двигателей внутреннего сгорания берет начало с 1807 года, когда изобретатель Франсуа Исаак де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Риваз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построил первый поршневой двигатель.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В 1876 году Николаус Август Отто построил более совершенный четырёхтактный газовый двигатель внутреннего сгорания.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В 1880-х годах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Огнеслав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Степанович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Костович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построил первый в России бензиновый карбюраторный двигатель.</w:t>
      </w:r>
    </w:p>
    <w:p w:rsidR="00E80F3B" w:rsidRPr="00E80F3B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Немецкий инженер Рудольф Дизель в 1897 предложил двигатель с самовоспламенением от сжатия, этот двигатель стал наиболее экономичным стационарным тепловым двигателем. </w:t>
      </w:r>
    </w:p>
    <w:p w:rsidR="00597DAE" w:rsidRDefault="00E80F3B" w:rsidP="0059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Русский ученый Густав Васильевич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Тринклер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, построил первый в мире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бескомпрессорный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нефтяной двигатель высокого давления, который получил название «русский дизель» или «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Тринклер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-мотор». </w:t>
      </w:r>
      <w:r w:rsidR="00597DAE" w:rsidRPr="00597DAE">
        <w:rPr>
          <w:rFonts w:ascii="Times New Roman" w:hAnsi="Times New Roman" w:cs="Times New Roman"/>
          <w:sz w:val="24"/>
          <w:szCs w:val="24"/>
        </w:rPr>
        <w:t xml:space="preserve">На всемирной выставке в Париже в 1900 двигатель Дизеля получил главный приз. </w:t>
      </w:r>
    </w:p>
    <w:p w:rsidR="004E4FEC" w:rsidRPr="004E4FEC" w:rsidRDefault="00E80F3B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В 1935 году в село Турочак пришла первая машина, а в следующем году начала свою работу первая электростанция с паровым двигателем.</w:t>
      </w:r>
    </w:p>
    <w:p w:rsidR="004E4FEC" w:rsidRDefault="00550B9E" w:rsidP="004E4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9771A" w:rsidRDefault="0009771A" w:rsidP="004E4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8A" w:rsidRPr="00E80F3B" w:rsidRDefault="00B91891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Принцип работы двигателя</w:t>
      </w:r>
      <w:r w:rsidRPr="00B91891">
        <w:rPr>
          <w:rFonts w:ascii="Times New Roman" w:hAnsi="Times New Roman" w:cs="Times New Roman"/>
          <w:b/>
          <w:sz w:val="24"/>
          <w:szCs w:val="24"/>
        </w:rPr>
        <w:t xml:space="preserve"> внутреннего сгорания</w:t>
      </w:r>
    </w:p>
    <w:p w:rsidR="004F7A8A" w:rsidRPr="00E80F3B" w:rsidRDefault="004F7A8A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lastRenderedPageBreak/>
        <w:t xml:space="preserve">Принцип работы классических двигателей внутреннего сгорания основан на преобразовании энергии вспышки топлива – тепловой энергии, освобожденной от сгорания топлива, в </w:t>
      </w:r>
      <w:proofErr w:type="gramStart"/>
      <w:r w:rsidRPr="00E80F3B">
        <w:rPr>
          <w:rFonts w:ascii="Times New Roman" w:hAnsi="Times New Roman" w:cs="Times New Roman"/>
          <w:sz w:val="24"/>
          <w:szCs w:val="24"/>
        </w:rPr>
        <w:t>механическую</w:t>
      </w:r>
      <w:proofErr w:type="gramEnd"/>
      <w:r w:rsidRPr="00E80F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A8A" w:rsidRPr="00E80F3B" w:rsidRDefault="004F7A8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Поршневые двигатели внутреннего сгорания </w:t>
      </w:r>
      <w:r w:rsidR="00732B04" w:rsidRPr="00E80F3B">
        <w:rPr>
          <w:rFonts w:ascii="Times New Roman" w:hAnsi="Times New Roman" w:cs="Times New Roman"/>
          <w:sz w:val="24"/>
          <w:szCs w:val="24"/>
        </w:rPr>
        <w:t>классифицирую</w:t>
      </w:r>
      <w:r w:rsidR="00732B04">
        <w:rPr>
          <w:rFonts w:ascii="Times New Roman" w:hAnsi="Times New Roman" w:cs="Times New Roman"/>
          <w:sz w:val="24"/>
          <w:szCs w:val="24"/>
        </w:rPr>
        <w:t>т</w:t>
      </w:r>
      <w:r w:rsidR="00732B04" w:rsidRPr="00E80F3B">
        <w:rPr>
          <w:rFonts w:ascii="Times New Roman" w:hAnsi="Times New Roman" w:cs="Times New Roman"/>
          <w:sz w:val="24"/>
          <w:szCs w:val="24"/>
        </w:rPr>
        <w:t>ся</w:t>
      </w:r>
      <w:r w:rsidRPr="00E80F3B">
        <w:rPr>
          <w:rFonts w:ascii="Times New Roman" w:hAnsi="Times New Roman" w:cs="Times New Roman"/>
          <w:sz w:val="24"/>
          <w:szCs w:val="24"/>
        </w:rPr>
        <w:t xml:space="preserve"> по количеству тактов в рабочем цикле </w:t>
      </w:r>
      <w:proofErr w:type="gramStart"/>
      <w:r w:rsidRPr="00E80F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80F3B">
        <w:rPr>
          <w:rFonts w:ascii="Times New Roman" w:hAnsi="Times New Roman" w:cs="Times New Roman"/>
          <w:sz w:val="24"/>
          <w:szCs w:val="24"/>
        </w:rPr>
        <w:t xml:space="preserve"> двухтактные и четырёхтактные.</w:t>
      </w:r>
    </w:p>
    <w:p w:rsidR="0017427A" w:rsidRPr="00E80F3B" w:rsidRDefault="0017427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Первый такт в этом процессе – одновременный впуск и сжатие, второй – опускание поршня под давлением топлива и выход продуктов сгорания из коллектора.</w:t>
      </w:r>
    </w:p>
    <w:p w:rsidR="009B25CA" w:rsidRPr="00E80F3B" w:rsidRDefault="004F7A8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Рабочий цикл четырёхтактных двигателей внутреннего сгорания занимает два полных оборота кривошипа или 720 градусов поворота кол</w:t>
      </w:r>
      <w:r w:rsidR="0065272D" w:rsidRPr="00E80F3B">
        <w:rPr>
          <w:rFonts w:ascii="Times New Roman" w:hAnsi="Times New Roman" w:cs="Times New Roman"/>
          <w:sz w:val="24"/>
          <w:szCs w:val="24"/>
        </w:rPr>
        <w:t>енчатого вала</w:t>
      </w:r>
      <w:r w:rsidR="009B25CA" w:rsidRPr="00E80F3B">
        <w:rPr>
          <w:rFonts w:ascii="Times New Roman" w:hAnsi="Times New Roman" w:cs="Times New Roman"/>
          <w:sz w:val="24"/>
          <w:szCs w:val="24"/>
        </w:rPr>
        <w:t>:</w:t>
      </w:r>
    </w:p>
    <w:p w:rsidR="009B25CA" w:rsidRPr="00E80F3B" w:rsidRDefault="009B25C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Такт выпуска, такт сжатия воздуха, непосредственно рабочий такт</w:t>
      </w:r>
      <w:r w:rsidR="0065272D" w:rsidRPr="00E80F3B">
        <w:rPr>
          <w:rFonts w:ascii="Times New Roman" w:hAnsi="Times New Roman" w:cs="Times New Roman"/>
          <w:sz w:val="24"/>
          <w:szCs w:val="24"/>
        </w:rPr>
        <w:t>, когда энергия сгорания топлива преоб</w:t>
      </w:r>
      <w:r w:rsidR="00C924C9" w:rsidRPr="00E80F3B">
        <w:rPr>
          <w:rFonts w:ascii="Times New Roman" w:hAnsi="Times New Roman" w:cs="Times New Roman"/>
          <w:sz w:val="24"/>
          <w:szCs w:val="24"/>
        </w:rPr>
        <w:t xml:space="preserve">разуется в </w:t>
      </w:r>
      <w:proofErr w:type="gramStart"/>
      <w:r w:rsidR="00C924C9" w:rsidRPr="00E80F3B">
        <w:rPr>
          <w:rFonts w:ascii="Times New Roman" w:hAnsi="Times New Roman" w:cs="Times New Roman"/>
          <w:sz w:val="24"/>
          <w:szCs w:val="24"/>
        </w:rPr>
        <w:t>механическую</w:t>
      </w:r>
      <w:proofErr w:type="gramEnd"/>
      <w:r w:rsidR="0065272D" w:rsidRPr="00E80F3B">
        <w:rPr>
          <w:rFonts w:ascii="Times New Roman" w:hAnsi="Times New Roman" w:cs="Times New Roman"/>
          <w:sz w:val="24"/>
          <w:szCs w:val="24"/>
        </w:rPr>
        <w:t xml:space="preserve"> и такт открытия выпускного клапана, необходим для того, чтобы отработанные газы вышли из цилиндра и освободили место новой смеси топлива и воздуха.</w:t>
      </w:r>
      <w:r w:rsidRPr="00E80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A8A" w:rsidRPr="00E80F3B" w:rsidRDefault="004F7A8A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Изменение рабочих тактов обеспечивается специальным газораспределительным механизмом, чаще всего он представлен одним или двумя распределительными валами, системой толкателей и клапанами, непосредственно обеспечивающими смену фазы. </w:t>
      </w:r>
    </w:p>
    <w:p w:rsidR="000B30C1" w:rsidRPr="004E4FEC" w:rsidRDefault="00C924C9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EC">
        <w:rPr>
          <w:rFonts w:ascii="Times New Roman" w:hAnsi="Times New Roman" w:cs="Times New Roman"/>
          <w:sz w:val="24"/>
          <w:szCs w:val="24"/>
        </w:rPr>
        <w:t>В зависимости от конструкции, двигатели внутреннего сгорания подразделяются на поршневые,</w:t>
      </w:r>
      <w:r w:rsidRPr="004E4FEC">
        <w:rPr>
          <w:sz w:val="24"/>
          <w:szCs w:val="24"/>
        </w:rPr>
        <w:t xml:space="preserve"> </w:t>
      </w:r>
      <w:r w:rsidRPr="004E4FEC">
        <w:rPr>
          <w:rFonts w:ascii="Times New Roman" w:hAnsi="Times New Roman" w:cs="Times New Roman"/>
          <w:sz w:val="24"/>
          <w:szCs w:val="24"/>
        </w:rPr>
        <w:t>роторно-поршневые и</w:t>
      </w:r>
      <w:r w:rsidRPr="004E4FEC">
        <w:rPr>
          <w:sz w:val="24"/>
          <w:szCs w:val="24"/>
        </w:rPr>
        <w:t xml:space="preserve"> </w:t>
      </w:r>
      <w:r w:rsidRPr="004E4FEC">
        <w:rPr>
          <w:rFonts w:ascii="Times New Roman" w:hAnsi="Times New Roman" w:cs="Times New Roman"/>
          <w:sz w:val="24"/>
          <w:szCs w:val="24"/>
        </w:rPr>
        <w:t xml:space="preserve">газовые турбины </w:t>
      </w:r>
    </w:p>
    <w:p w:rsidR="000B30C1" w:rsidRPr="00E80F3B" w:rsidRDefault="00C924C9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В поршневых двигателях </w:t>
      </w:r>
      <w:r w:rsidR="000B30C1" w:rsidRPr="00E80F3B">
        <w:rPr>
          <w:rFonts w:ascii="Times New Roman" w:hAnsi="Times New Roman" w:cs="Times New Roman"/>
          <w:sz w:val="24"/>
          <w:szCs w:val="24"/>
        </w:rPr>
        <w:t xml:space="preserve">камерой сгорания служит цилиндр, </w:t>
      </w:r>
      <w:r w:rsidRPr="00E80F3B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0B30C1" w:rsidRPr="00E80F3B">
        <w:rPr>
          <w:rFonts w:ascii="Times New Roman" w:hAnsi="Times New Roman" w:cs="Times New Roman"/>
          <w:sz w:val="24"/>
          <w:szCs w:val="24"/>
        </w:rPr>
        <w:t>возвратно-поступательное движение поршня с помощью кривошипно-шатунного механизма преобразуется во вращение вала.</w:t>
      </w:r>
    </w:p>
    <w:p w:rsidR="00C924C9" w:rsidRPr="00E80F3B" w:rsidRDefault="00C924C9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В роторно-поршневых двигателях</w:t>
      </w:r>
      <w:r w:rsidR="00AA69B5" w:rsidRPr="00E80F3B">
        <w:rPr>
          <w:rFonts w:ascii="Times New Roman" w:hAnsi="Times New Roman" w:cs="Times New Roman"/>
          <w:sz w:val="24"/>
          <w:szCs w:val="24"/>
        </w:rPr>
        <w:t xml:space="preserve"> преобразование энергии осуществляется за счёт вращения рабочими газами ротора специаль</w:t>
      </w:r>
      <w:r w:rsidR="000E588F" w:rsidRPr="00E80F3B">
        <w:rPr>
          <w:rFonts w:ascii="Times New Roman" w:hAnsi="Times New Roman" w:cs="Times New Roman"/>
          <w:sz w:val="24"/>
          <w:szCs w:val="24"/>
        </w:rPr>
        <w:t>ного профиля</w:t>
      </w:r>
      <w:r w:rsidR="00AA69B5" w:rsidRPr="00E80F3B">
        <w:rPr>
          <w:rFonts w:ascii="Times New Roman" w:hAnsi="Times New Roman" w:cs="Times New Roman"/>
          <w:sz w:val="24"/>
          <w:szCs w:val="24"/>
        </w:rPr>
        <w:t>.</w:t>
      </w:r>
      <w:r w:rsidR="006E05DD" w:rsidRPr="00E80F3B">
        <w:rPr>
          <w:rFonts w:ascii="Times New Roman" w:hAnsi="Times New Roman" w:cs="Times New Roman"/>
          <w:sz w:val="24"/>
          <w:szCs w:val="24"/>
        </w:rPr>
        <w:t xml:space="preserve"> Основа двигате</w:t>
      </w:r>
      <w:r w:rsidR="000E588F" w:rsidRPr="00E80F3B">
        <w:rPr>
          <w:rFonts w:ascii="Times New Roman" w:hAnsi="Times New Roman" w:cs="Times New Roman"/>
          <w:sz w:val="24"/>
          <w:szCs w:val="24"/>
        </w:rPr>
        <w:t>ля — треугольный ротор</w:t>
      </w:r>
      <w:r w:rsidR="006E05DD" w:rsidRPr="00E80F3B">
        <w:rPr>
          <w:rFonts w:ascii="Times New Roman" w:hAnsi="Times New Roman" w:cs="Times New Roman"/>
          <w:sz w:val="24"/>
          <w:szCs w:val="24"/>
        </w:rPr>
        <w:t xml:space="preserve">, вращающийся в камере особой 8-образной формы, исполняющий функции поршня, </w:t>
      </w:r>
      <w:proofErr w:type="spellStart"/>
      <w:r w:rsidR="006E05DD" w:rsidRPr="00E80F3B">
        <w:rPr>
          <w:rFonts w:ascii="Times New Roman" w:hAnsi="Times New Roman" w:cs="Times New Roman"/>
          <w:sz w:val="24"/>
          <w:szCs w:val="24"/>
        </w:rPr>
        <w:t>коленвала</w:t>
      </w:r>
      <w:proofErr w:type="spellEnd"/>
      <w:r w:rsidR="006E05DD" w:rsidRPr="00E80F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05DD" w:rsidRPr="00E80F3B">
        <w:rPr>
          <w:rFonts w:ascii="Times New Roman" w:hAnsi="Times New Roman" w:cs="Times New Roman"/>
          <w:sz w:val="24"/>
          <w:szCs w:val="24"/>
        </w:rPr>
        <w:t>газораспределителя</w:t>
      </w:r>
      <w:proofErr w:type="spellEnd"/>
      <w:r w:rsidR="006E05DD" w:rsidRPr="00E80F3B">
        <w:rPr>
          <w:rFonts w:ascii="Times New Roman" w:hAnsi="Times New Roman" w:cs="Times New Roman"/>
          <w:sz w:val="24"/>
          <w:szCs w:val="24"/>
        </w:rPr>
        <w:t xml:space="preserve">. Такая конструкция позволяет осуществить любой 4-тактный цикл Дизеля, Стирлинга или Отто без применения специального механизма газораспределения. </w:t>
      </w:r>
    </w:p>
    <w:p w:rsidR="00AA69B5" w:rsidRPr="00E80F3B" w:rsidRDefault="006E05DD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За один оборот двигатель выполняет три полных рабочих цикла, что эквивалентно работе шестицилиндрового поршневого двигателя. </w:t>
      </w:r>
      <w:r w:rsidR="00C924C9" w:rsidRPr="00E80F3B">
        <w:rPr>
          <w:rFonts w:ascii="Times New Roman" w:hAnsi="Times New Roman" w:cs="Times New Roman"/>
          <w:sz w:val="24"/>
          <w:szCs w:val="24"/>
        </w:rPr>
        <w:t>Такой двигатель строился серийно</w:t>
      </w:r>
      <w:r w:rsidR="001553E9" w:rsidRPr="00E80F3B">
        <w:rPr>
          <w:rFonts w:ascii="Times New Roman" w:hAnsi="Times New Roman" w:cs="Times New Roman"/>
          <w:sz w:val="24"/>
          <w:szCs w:val="24"/>
        </w:rPr>
        <w:t xml:space="preserve"> в СССР </w:t>
      </w:r>
      <w:r w:rsidR="00C924C9" w:rsidRPr="00E80F3B">
        <w:rPr>
          <w:rFonts w:ascii="Times New Roman" w:hAnsi="Times New Roman" w:cs="Times New Roman"/>
          <w:sz w:val="24"/>
          <w:szCs w:val="24"/>
        </w:rPr>
        <w:t xml:space="preserve">ВАЗом для автомобиля </w:t>
      </w:r>
      <w:r w:rsidRPr="00E80F3B">
        <w:rPr>
          <w:rFonts w:ascii="Times New Roman" w:hAnsi="Times New Roman" w:cs="Times New Roman"/>
          <w:sz w:val="24"/>
          <w:szCs w:val="24"/>
        </w:rPr>
        <w:t>«Жигули</w:t>
      </w:r>
      <w:r w:rsidR="00C924C9" w:rsidRPr="00E80F3B">
        <w:rPr>
          <w:rFonts w:ascii="Times New Roman" w:hAnsi="Times New Roman" w:cs="Times New Roman"/>
          <w:sz w:val="24"/>
          <w:szCs w:val="24"/>
        </w:rPr>
        <w:t>»</w:t>
      </w:r>
      <w:r w:rsidRPr="00E80F3B">
        <w:rPr>
          <w:rFonts w:ascii="Times New Roman" w:hAnsi="Times New Roman" w:cs="Times New Roman"/>
          <w:sz w:val="24"/>
          <w:szCs w:val="24"/>
        </w:rPr>
        <w:t>.</w:t>
      </w:r>
    </w:p>
    <w:p w:rsidR="000203B6" w:rsidRPr="00E80F3B" w:rsidRDefault="000E588F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lastRenderedPageBreak/>
        <w:t>В газовых</w:t>
      </w:r>
      <w:r w:rsidR="000203B6" w:rsidRPr="00E80F3B">
        <w:rPr>
          <w:rFonts w:ascii="Times New Roman" w:hAnsi="Times New Roman" w:cs="Times New Roman"/>
          <w:sz w:val="24"/>
          <w:szCs w:val="24"/>
        </w:rPr>
        <w:t xml:space="preserve"> турбина</w:t>
      </w:r>
      <w:r w:rsidRPr="00E80F3B">
        <w:rPr>
          <w:rFonts w:ascii="Times New Roman" w:hAnsi="Times New Roman" w:cs="Times New Roman"/>
          <w:sz w:val="24"/>
          <w:szCs w:val="24"/>
        </w:rPr>
        <w:t xml:space="preserve">х </w:t>
      </w:r>
      <w:r w:rsidR="000203B6" w:rsidRPr="00E80F3B">
        <w:rPr>
          <w:rFonts w:ascii="Times New Roman" w:hAnsi="Times New Roman" w:cs="Times New Roman"/>
          <w:sz w:val="24"/>
          <w:szCs w:val="24"/>
        </w:rPr>
        <w:t>преобразование энергии осуществляется ротором с клиновидными лопатками.</w:t>
      </w:r>
    </w:p>
    <w:p w:rsidR="00981100" w:rsidRPr="00E80F3B" w:rsidRDefault="00923B9F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Двигатели внутреннего сгорания</w:t>
      </w:r>
      <w:r w:rsidR="00F45682" w:rsidRPr="00E80F3B">
        <w:rPr>
          <w:rFonts w:ascii="Times New Roman" w:hAnsi="Times New Roman" w:cs="Times New Roman"/>
          <w:sz w:val="24"/>
          <w:szCs w:val="24"/>
        </w:rPr>
        <w:t xml:space="preserve">, устанавливаемые на современные автомобили, имеют не один цилиндр, а несколько. Для равномерной работы мотора в один и тот же момент времени в разных цилиндрах выполняются разные такты, и каждые пол-оборота </w:t>
      </w:r>
      <w:proofErr w:type="spellStart"/>
      <w:r w:rsidR="00F45682" w:rsidRPr="00E80F3B">
        <w:rPr>
          <w:rFonts w:ascii="Times New Roman" w:hAnsi="Times New Roman" w:cs="Times New Roman"/>
          <w:sz w:val="24"/>
          <w:szCs w:val="24"/>
        </w:rPr>
        <w:t>коленвала</w:t>
      </w:r>
      <w:proofErr w:type="spellEnd"/>
      <w:r w:rsidR="00F45682" w:rsidRPr="00E80F3B">
        <w:rPr>
          <w:rFonts w:ascii="Times New Roman" w:hAnsi="Times New Roman" w:cs="Times New Roman"/>
          <w:sz w:val="24"/>
          <w:szCs w:val="24"/>
        </w:rPr>
        <w:t xml:space="preserve"> как минимум в одном цилиндре происходит рабочий ход. Благодаря этому удается избавиться от лишних вибраций, уравновешивая силы, действующие на </w:t>
      </w:r>
      <w:proofErr w:type="spellStart"/>
      <w:r w:rsidR="00F45682" w:rsidRPr="00E80F3B">
        <w:rPr>
          <w:rFonts w:ascii="Times New Roman" w:hAnsi="Times New Roman" w:cs="Times New Roman"/>
          <w:sz w:val="24"/>
          <w:szCs w:val="24"/>
        </w:rPr>
        <w:t>коленва</w:t>
      </w:r>
      <w:r w:rsidRPr="00E80F3B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и обеспечить ровную работу двигателя</w:t>
      </w:r>
      <w:r w:rsidR="00F45682" w:rsidRPr="00E80F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B9F" w:rsidRPr="00E80F3B" w:rsidRDefault="009A6780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В зависимости от принципа подачи воздуха</w:t>
      </w:r>
      <w:r w:rsidR="00923B9F" w:rsidRPr="00E80F3B">
        <w:rPr>
          <w:rFonts w:ascii="Times New Roman" w:hAnsi="Times New Roman" w:cs="Times New Roman"/>
          <w:sz w:val="24"/>
          <w:szCs w:val="24"/>
        </w:rPr>
        <w:t xml:space="preserve">, </w:t>
      </w:r>
      <w:r w:rsidR="00981100" w:rsidRPr="00E80F3B">
        <w:rPr>
          <w:rFonts w:ascii="Times New Roman" w:hAnsi="Times New Roman" w:cs="Times New Roman"/>
          <w:sz w:val="24"/>
          <w:szCs w:val="24"/>
        </w:rPr>
        <w:t xml:space="preserve">двигатели </w:t>
      </w:r>
      <w:r w:rsidR="00923B9F" w:rsidRPr="00E80F3B">
        <w:rPr>
          <w:rFonts w:ascii="Times New Roman" w:hAnsi="Times New Roman" w:cs="Times New Roman"/>
          <w:sz w:val="24"/>
          <w:szCs w:val="24"/>
        </w:rPr>
        <w:t>бывают а</w:t>
      </w:r>
      <w:r w:rsidR="000203B6" w:rsidRPr="00E80F3B">
        <w:rPr>
          <w:rFonts w:ascii="Times New Roman" w:hAnsi="Times New Roman" w:cs="Times New Roman"/>
          <w:sz w:val="24"/>
          <w:szCs w:val="24"/>
        </w:rPr>
        <w:t>тмосферные</w:t>
      </w:r>
      <w:r w:rsidR="00923B9F" w:rsidRPr="00E80F3B">
        <w:rPr>
          <w:rFonts w:ascii="Times New Roman" w:hAnsi="Times New Roman" w:cs="Times New Roman"/>
          <w:sz w:val="24"/>
          <w:szCs w:val="24"/>
        </w:rPr>
        <w:t xml:space="preserve"> и турбокомпрессорные. </w:t>
      </w:r>
    </w:p>
    <w:p w:rsidR="000203B6" w:rsidRPr="00E80F3B" w:rsidRDefault="00923B9F" w:rsidP="004E4FE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Атмосферные</w:t>
      </w:r>
      <w:r w:rsidR="000203B6" w:rsidRPr="00E80F3B">
        <w:rPr>
          <w:rFonts w:ascii="Times New Roman" w:hAnsi="Times New Roman" w:cs="Times New Roman"/>
          <w:sz w:val="24"/>
          <w:szCs w:val="24"/>
        </w:rPr>
        <w:t xml:space="preserve"> двигатели</w:t>
      </w:r>
      <w:r w:rsidR="000203B6" w:rsidRPr="00E8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3B6" w:rsidRPr="00E80F3B">
        <w:rPr>
          <w:rFonts w:ascii="Times New Roman" w:hAnsi="Times New Roman" w:cs="Times New Roman"/>
          <w:sz w:val="24"/>
          <w:szCs w:val="24"/>
        </w:rPr>
        <w:t>при движении поршня затягивает порцию воздуха.</w:t>
      </w:r>
    </w:p>
    <w:p w:rsidR="00E773A1" w:rsidRPr="00E80F3B" w:rsidRDefault="000203B6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Турбокомпрессорные двигатели</w:t>
      </w:r>
      <w:r w:rsidRPr="00E8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F3B">
        <w:rPr>
          <w:rFonts w:ascii="Times New Roman" w:hAnsi="Times New Roman" w:cs="Times New Roman"/>
          <w:sz w:val="24"/>
          <w:szCs w:val="24"/>
        </w:rPr>
        <w:t>для вращения турбины и вдувания сжатого воздуха используют выхлопные газы.</w:t>
      </w:r>
      <w:r w:rsidR="00792E8A" w:rsidRPr="00E80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0C1" w:rsidRPr="00E80F3B" w:rsidRDefault="00B76BA4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Наиболее распространённым типом комбинированных двигателей является поршневой с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турбонагнетателем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>.</w:t>
      </w:r>
      <w:r w:rsidR="00887CBF" w:rsidRPr="00E80F3B">
        <w:rPr>
          <w:sz w:val="24"/>
          <w:szCs w:val="24"/>
        </w:rPr>
        <w:t xml:space="preserve"> </w:t>
      </w:r>
      <w:r w:rsidR="00887CBF" w:rsidRPr="00E80F3B">
        <w:rPr>
          <w:rFonts w:ascii="Times New Roman" w:hAnsi="Times New Roman" w:cs="Times New Roman"/>
          <w:sz w:val="24"/>
          <w:szCs w:val="24"/>
        </w:rPr>
        <w:t xml:space="preserve">Этот комбинированный двигатель внутреннего сгорания, </w:t>
      </w:r>
      <w:r w:rsidR="0031084C" w:rsidRPr="00E80F3B">
        <w:rPr>
          <w:rFonts w:ascii="Times New Roman" w:hAnsi="Times New Roman" w:cs="Times New Roman"/>
          <w:sz w:val="24"/>
          <w:szCs w:val="24"/>
        </w:rPr>
        <w:t xml:space="preserve">позволяет двигателю работать более эффективно, поскольку </w:t>
      </w:r>
      <w:proofErr w:type="spellStart"/>
      <w:r w:rsidR="0031084C" w:rsidRPr="00E80F3B">
        <w:rPr>
          <w:rFonts w:ascii="Times New Roman" w:hAnsi="Times New Roman" w:cs="Times New Roman"/>
          <w:sz w:val="24"/>
          <w:szCs w:val="24"/>
        </w:rPr>
        <w:t>турбонагнетатель</w:t>
      </w:r>
      <w:proofErr w:type="spellEnd"/>
      <w:r w:rsidR="0031084C" w:rsidRPr="00E80F3B">
        <w:rPr>
          <w:rFonts w:ascii="Times New Roman" w:hAnsi="Times New Roman" w:cs="Times New Roman"/>
          <w:sz w:val="24"/>
          <w:szCs w:val="24"/>
        </w:rPr>
        <w:t xml:space="preserve"> использует энергию выхлопных газов, которая, в противном случае, была бы (большей частью) потеряна. </w:t>
      </w:r>
    </w:p>
    <w:p w:rsidR="00923B9F" w:rsidRPr="00E80F3B" w:rsidRDefault="002022C6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К существенным недостаткам</w:t>
      </w:r>
      <w:r w:rsidR="00E86672" w:rsidRPr="00E80F3B">
        <w:rPr>
          <w:rFonts w:ascii="Times New Roman" w:hAnsi="Times New Roman" w:cs="Times New Roman"/>
          <w:sz w:val="24"/>
          <w:szCs w:val="24"/>
        </w:rPr>
        <w:t xml:space="preserve"> дизельных двигателей относится</w:t>
      </w:r>
      <w:r w:rsidR="000B30C1" w:rsidRPr="00E80F3B">
        <w:rPr>
          <w:rFonts w:ascii="Times New Roman" w:hAnsi="Times New Roman" w:cs="Times New Roman"/>
          <w:sz w:val="24"/>
          <w:szCs w:val="24"/>
        </w:rPr>
        <w:t xml:space="preserve"> неизб</w:t>
      </w:r>
      <w:r w:rsidR="00887CBF" w:rsidRPr="00E80F3B">
        <w:rPr>
          <w:rFonts w:ascii="Times New Roman" w:hAnsi="Times New Roman" w:cs="Times New Roman"/>
          <w:sz w:val="24"/>
          <w:szCs w:val="24"/>
        </w:rPr>
        <w:t>ежный</w:t>
      </w:r>
      <w:r w:rsidR="000B30C1" w:rsidRPr="00E80F3B">
        <w:rPr>
          <w:rFonts w:ascii="Times New Roman" w:hAnsi="Times New Roman" w:cs="Times New Roman"/>
          <w:sz w:val="24"/>
          <w:szCs w:val="24"/>
        </w:rPr>
        <w:t xml:space="preserve"> </w:t>
      </w:r>
      <w:r w:rsidR="00E86672" w:rsidRPr="00E80F3B">
        <w:rPr>
          <w:rFonts w:ascii="Times New Roman" w:hAnsi="Times New Roman" w:cs="Times New Roman"/>
          <w:sz w:val="24"/>
          <w:szCs w:val="24"/>
        </w:rPr>
        <w:t>значительный выброс</w:t>
      </w:r>
      <w:r w:rsidR="00887CBF" w:rsidRPr="00E80F3B">
        <w:rPr>
          <w:rFonts w:ascii="Times New Roman" w:hAnsi="Times New Roman" w:cs="Times New Roman"/>
          <w:sz w:val="24"/>
          <w:szCs w:val="24"/>
        </w:rPr>
        <w:t xml:space="preserve"> сажи с</w:t>
      </w:r>
      <w:r w:rsidR="000B30C1" w:rsidRPr="00E80F3B">
        <w:rPr>
          <w:rFonts w:ascii="Times New Roman" w:hAnsi="Times New Roman" w:cs="Times New Roman"/>
          <w:sz w:val="24"/>
          <w:szCs w:val="24"/>
        </w:rPr>
        <w:t xml:space="preserve"> повышенным содержанием оксидов азота в выхлопных газах.</w:t>
      </w:r>
    </w:p>
    <w:p w:rsidR="0009771A" w:rsidRDefault="00012752" w:rsidP="0001275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52">
        <w:rPr>
          <w:rFonts w:ascii="Times New Roman" w:hAnsi="Times New Roman" w:cs="Times New Roman"/>
          <w:b/>
          <w:sz w:val="24"/>
          <w:szCs w:val="24"/>
        </w:rPr>
        <w:t>2.1. Вывод по второй главе</w:t>
      </w:r>
    </w:p>
    <w:p w:rsidR="0009771A" w:rsidRDefault="00BD0464" w:rsidP="005103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464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двигатели внутреннего сгорания имеют принципиально аналогичные конструкции и схемы при широком разнообразии модификаций. </w:t>
      </w:r>
      <w:r w:rsidR="004A2D6B">
        <w:rPr>
          <w:rFonts w:ascii="Times New Roman" w:hAnsi="Times New Roman" w:cs="Times New Roman"/>
          <w:sz w:val="24"/>
          <w:szCs w:val="24"/>
        </w:rPr>
        <w:t xml:space="preserve">Главные их преимущества: компактные размеры, высокие показатели мощности, оптимальные значения КПД. </w:t>
      </w:r>
      <w:r>
        <w:rPr>
          <w:rFonts w:ascii="Times New Roman" w:hAnsi="Times New Roman" w:cs="Times New Roman"/>
          <w:sz w:val="24"/>
          <w:szCs w:val="24"/>
        </w:rPr>
        <w:t>Двигатель внутреннего сгорания позволяет при работе исполь</w:t>
      </w:r>
      <w:r w:rsidR="00B34B42">
        <w:rPr>
          <w:rFonts w:ascii="Times New Roman" w:hAnsi="Times New Roman" w:cs="Times New Roman"/>
          <w:sz w:val="24"/>
          <w:szCs w:val="24"/>
        </w:rPr>
        <w:t>зовать различные виды топлива, т</w:t>
      </w:r>
      <w:r>
        <w:rPr>
          <w:rFonts w:ascii="Times New Roman" w:hAnsi="Times New Roman" w:cs="Times New Roman"/>
          <w:sz w:val="24"/>
          <w:szCs w:val="24"/>
        </w:rPr>
        <w:t xml:space="preserve">акие как бензин, дизельное топливо, природный или сжиженный газ, керосин и другие. </w:t>
      </w:r>
      <w:r w:rsidR="004A2D6B">
        <w:rPr>
          <w:rFonts w:ascii="Times New Roman" w:hAnsi="Times New Roman" w:cs="Times New Roman"/>
          <w:sz w:val="24"/>
          <w:szCs w:val="24"/>
        </w:rPr>
        <w:t>Эта универсальность принесла заслуженную популярность и повсеместное распространение.</w:t>
      </w:r>
    </w:p>
    <w:p w:rsidR="004A2D6B" w:rsidRPr="00BD0464" w:rsidRDefault="004A2D6B" w:rsidP="004A2D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71A" w:rsidRDefault="0009771A" w:rsidP="004A2D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F97" w:rsidRPr="00E80F3B" w:rsidRDefault="00B91891" w:rsidP="00B9189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3. </w:t>
      </w:r>
      <w:r w:rsidR="00231F97" w:rsidRPr="00E80F3B">
        <w:rPr>
          <w:rFonts w:ascii="Times New Roman" w:hAnsi="Times New Roman" w:cs="Times New Roman"/>
          <w:b/>
          <w:sz w:val="24"/>
          <w:szCs w:val="24"/>
        </w:rPr>
        <w:t>Экология и развитие</w:t>
      </w:r>
      <w:r w:rsidR="0001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752" w:rsidRPr="00012752">
        <w:rPr>
          <w:rFonts w:ascii="Times New Roman" w:hAnsi="Times New Roman" w:cs="Times New Roman"/>
          <w:b/>
          <w:sz w:val="24"/>
          <w:szCs w:val="24"/>
        </w:rPr>
        <w:t>двигателей внутреннего сгорания</w:t>
      </w:r>
    </w:p>
    <w:p w:rsidR="00107F25" w:rsidRDefault="00107F25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На сегодняшний день двигатели внутреннего сгорания, работающие на продуктах нефтепереработки, оказывают наибольшее антропогенное воздействие на окружающую среду. В России на долю автотранспорта приходится больше половины всех вредных выбросов. Сейчас в биосфере Земли содержится около 3 миллионов химических соединений, никогда ранее не встречавшихся в природе.</w:t>
      </w:r>
    </w:p>
    <w:p w:rsidR="006E2515" w:rsidRDefault="006E2515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515">
        <w:rPr>
          <w:rFonts w:ascii="Times New Roman" w:hAnsi="Times New Roman" w:cs="Times New Roman"/>
          <w:sz w:val="24"/>
          <w:szCs w:val="24"/>
        </w:rPr>
        <w:t>Автомобили - главная причина появления смога в крупных городах. Доля выхлопных газов достигает 4/5 от общего объема вредных выбросов в атмосферу.</w:t>
      </w:r>
    </w:p>
    <w:p w:rsidR="003C5DC9" w:rsidRPr="003C5DC9" w:rsidRDefault="003C5DC9" w:rsidP="003C5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таблице приведен состав выхлопных газов ДВС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560"/>
        <w:gridCol w:w="1523"/>
      </w:tblGrid>
      <w:tr w:rsidR="00E55339" w:rsidTr="002D4F9A">
        <w:tc>
          <w:tcPr>
            <w:tcW w:w="1432" w:type="pct"/>
          </w:tcPr>
          <w:p w:rsid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992" w:type="pct"/>
          </w:tcPr>
          <w:p w:rsid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</w:t>
            </w:r>
          </w:p>
        </w:tc>
        <w:tc>
          <w:tcPr>
            <w:tcW w:w="840" w:type="pct"/>
          </w:tcPr>
          <w:p w:rsid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Пропан</w:t>
            </w:r>
          </w:p>
        </w:tc>
        <w:tc>
          <w:tcPr>
            <w:tcW w:w="820" w:type="pct"/>
          </w:tcPr>
          <w:p w:rsid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</w:tr>
      <w:tr w:rsidR="00E55339" w:rsidTr="002D4F9A">
        <w:tc>
          <w:tcPr>
            <w:tcW w:w="1432" w:type="pct"/>
          </w:tcPr>
          <w:p w:rsidR="00E55339" w:rsidRP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55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74-77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P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55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0,3-8,0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2,0-18,0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P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5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(пары), 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3,0-5,5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0,5-4,0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5339" w:rsidTr="002D4F9A">
        <w:tc>
          <w:tcPr>
            <w:tcW w:w="1432" w:type="pct"/>
          </w:tcPr>
          <w:p w:rsidR="00E55339" w:rsidRPr="00E55339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E55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F74"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proofErr w:type="gramStart"/>
            <w:r w:rsidR="006A5F7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0,0-16,0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1,0-10,0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Pr="006A5F74" w:rsidRDefault="00E55339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6A5F74">
              <w:rPr>
                <w:rFonts w:ascii="Times New Roman" w:hAnsi="Times New Roman" w:cs="Times New Roman"/>
                <w:sz w:val="24"/>
                <w:szCs w:val="24"/>
              </w:rPr>
              <w:t>*, об</w:t>
            </w:r>
            <w:proofErr w:type="gramStart"/>
            <w:r w:rsidR="006A5F7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0,1-5,0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0,01-0,5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Default="006A5F74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Оксиды азота*,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.% </w:t>
            </w:r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0,0-0,8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0,0002-0,5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Default="006A5F74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Углеводороды*,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  <w:tc>
          <w:tcPr>
            <w:tcW w:w="916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0,2-3,0</w:t>
            </w:r>
          </w:p>
        </w:tc>
        <w:tc>
          <w:tcPr>
            <w:tcW w:w="99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0,09-0,5</w:t>
            </w:r>
          </w:p>
        </w:tc>
        <w:tc>
          <w:tcPr>
            <w:tcW w:w="84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0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Default="006A5F74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Альдегиды*,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  <w:tc>
          <w:tcPr>
            <w:tcW w:w="916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0,0-0,2</w:t>
            </w:r>
          </w:p>
        </w:tc>
        <w:tc>
          <w:tcPr>
            <w:tcW w:w="992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0,001-0,009</w:t>
            </w:r>
          </w:p>
        </w:tc>
        <w:tc>
          <w:tcPr>
            <w:tcW w:w="840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Default="006A5F74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Сажа**, г/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16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0,0-0,04</w:t>
            </w:r>
          </w:p>
        </w:tc>
        <w:tc>
          <w:tcPr>
            <w:tcW w:w="992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0,01-1,10</w:t>
            </w:r>
          </w:p>
        </w:tc>
        <w:tc>
          <w:tcPr>
            <w:tcW w:w="840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339" w:rsidTr="002D4F9A">
        <w:tc>
          <w:tcPr>
            <w:tcW w:w="1432" w:type="pct"/>
          </w:tcPr>
          <w:p w:rsidR="00E55339" w:rsidRDefault="002D4F9A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r w:rsidR="006A5F74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  <w:r w:rsidR="006A5F74">
              <w:rPr>
                <w:rFonts w:ascii="Times New Roman" w:hAnsi="Times New Roman" w:cs="Times New Roman"/>
                <w:sz w:val="24"/>
                <w:szCs w:val="24"/>
              </w:rPr>
              <w:t>*3,4</w:t>
            </w:r>
          </w:p>
        </w:tc>
        <w:tc>
          <w:tcPr>
            <w:tcW w:w="916" w:type="pct"/>
          </w:tcPr>
          <w:p w:rsidR="00E55339" w:rsidRPr="008E6F97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10-20/10</w:t>
            </w:r>
            <w:r w:rsidR="008E6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^-6</w:t>
            </w:r>
          </w:p>
        </w:tc>
        <w:tc>
          <w:tcPr>
            <w:tcW w:w="992" w:type="pct"/>
          </w:tcPr>
          <w:p w:rsidR="00E55339" w:rsidRDefault="00550B9E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pct"/>
          </w:tcPr>
          <w:p w:rsidR="00E55339" w:rsidRDefault="00B05282" w:rsidP="00E553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5F74" w:rsidRDefault="006A5F74" w:rsidP="006A5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39" w:rsidRPr="006A5F74" w:rsidRDefault="006A5F74" w:rsidP="006A5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A5F74">
        <w:rPr>
          <w:rFonts w:ascii="Times New Roman" w:hAnsi="Times New Roman" w:cs="Times New Roman"/>
          <w:sz w:val="24"/>
          <w:szCs w:val="24"/>
        </w:rPr>
        <w:t xml:space="preserve">Токсичные </w:t>
      </w:r>
      <w:r>
        <w:rPr>
          <w:rFonts w:ascii="Times New Roman" w:hAnsi="Times New Roman" w:cs="Times New Roman"/>
          <w:sz w:val="24"/>
          <w:szCs w:val="24"/>
        </w:rPr>
        <w:t>ко</w:t>
      </w:r>
      <w:r w:rsidRPr="006A5F7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5F74">
        <w:rPr>
          <w:rFonts w:ascii="Times New Roman" w:hAnsi="Times New Roman" w:cs="Times New Roman"/>
          <w:sz w:val="24"/>
          <w:szCs w:val="24"/>
        </w:rPr>
        <w:t>оненты</w:t>
      </w:r>
    </w:p>
    <w:p w:rsidR="006A5F74" w:rsidRPr="006A5F74" w:rsidRDefault="006A5F74" w:rsidP="006A5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Канцерогены</w:t>
      </w:r>
    </w:p>
    <w:p w:rsidR="00107F25" w:rsidRPr="00E80F3B" w:rsidRDefault="00107F25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Дальнейшее совершенствование традиционных автотранспортных средств на основе двигателей внутреннего сгорания, работающих на углеводородных топливах, уже не может обеспечить нормативные экологические требования, практически исключающие выброс вредных веществ в атмосферу. Необходимы новые решения и конструкции, которые позволят обеспечить необходимую чистоту и топливную экономичность.</w:t>
      </w:r>
    </w:p>
    <w:p w:rsidR="00107F25" w:rsidRPr="00E80F3B" w:rsidRDefault="00107F25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Проблема экологической безопасности при эксплуатации двигателей внутреннего сгорания требует разработки экологически чистых моторных топлив.</w:t>
      </w:r>
    </w:p>
    <w:p w:rsidR="00C04136" w:rsidRPr="00E80F3B" w:rsidRDefault="00C04136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lastRenderedPageBreak/>
        <w:t xml:space="preserve">Первая технология, официально получившая статус нулевого выброса </w:t>
      </w:r>
      <w:proofErr w:type="gramStart"/>
      <w:r w:rsidRPr="00E80F3B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E80F3B">
        <w:rPr>
          <w:rFonts w:ascii="Times New Roman" w:hAnsi="Times New Roman" w:cs="Times New Roman"/>
          <w:sz w:val="24"/>
          <w:szCs w:val="24"/>
        </w:rPr>
        <w:t>то производство электромобилей.</w:t>
      </w:r>
    </w:p>
    <w:p w:rsidR="007C038D" w:rsidRPr="00E80F3B" w:rsidRDefault="007C038D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Концерн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Motors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одним из первых приступил к продаже серийных электромобилей массового производства. Толчком к этому послужило калифорнийское законодательство, согласно которому автопроизводители, желающие присутствовать на рынке штата Калифорния, должны поставлять 2% автомобилей с нулевыми выбросами в атмосферу.</w:t>
      </w:r>
    </w:p>
    <w:p w:rsidR="001D736E" w:rsidRDefault="007C038D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Но заманчивее всего было бы одновременно отказаться от потребления топлива, получаемого из ископаемых ресурсов, и полностью уничтожить вредные выбросы. Для этого нужно всего лишь использовать в двигателях кислородно-водородную смесь. Тогда и двигатель работает довольно эффективно, и в атмосферу выбрасывается безобидный водяной пар. </w:t>
      </w:r>
    </w:p>
    <w:p w:rsidR="00C04136" w:rsidRPr="00E80F3B" w:rsidRDefault="007C038D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 xml:space="preserve">Одним из выходов может стать приспособление двигателей к работе на новом альтернативном топливе -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диметиловом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эфире. Его благоприятные физико-химические показатели способствуют полному устранению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дымности</w:t>
      </w:r>
      <w:proofErr w:type="spellEnd"/>
      <w:r w:rsidRPr="00E80F3B">
        <w:rPr>
          <w:rFonts w:ascii="Times New Roman" w:hAnsi="Times New Roman" w:cs="Times New Roman"/>
          <w:sz w:val="24"/>
          <w:szCs w:val="24"/>
        </w:rPr>
        <w:t xml:space="preserve"> выхлопных газов и снижению их токсичности</w:t>
      </w:r>
    </w:p>
    <w:p w:rsidR="001D736E" w:rsidRDefault="002E681A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F3B">
        <w:rPr>
          <w:rFonts w:ascii="Times New Roman" w:hAnsi="Times New Roman" w:cs="Times New Roman"/>
          <w:sz w:val="24"/>
          <w:szCs w:val="24"/>
        </w:rPr>
        <w:t>Гораздо в большей степени призваны сделать автомобиль «родным и близким» так называемые «гибридные» или «смешанные» силовые установки. Принцип «гибрида» состоит в том, что сама машина приводится в движение при помощи электромотора, а энергию для него выраба</w:t>
      </w:r>
      <w:r w:rsidR="000C3CFA" w:rsidRPr="00E80F3B">
        <w:rPr>
          <w:rFonts w:ascii="Times New Roman" w:hAnsi="Times New Roman" w:cs="Times New Roman"/>
          <w:sz w:val="24"/>
          <w:szCs w:val="24"/>
        </w:rPr>
        <w:t>тывает генератор, приводимый двигателем. Возможен и второй вариант,</w:t>
      </w:r>
      <w:r w:rsidRPr="00E80F3B">
        <w:rPr>
          <w:rFonts w:ascii="Times New Roman" w:hAnsi="Times New Roman" w:cs="Times New Roman"/>
          <w:sz w:val="24"/>
          <w:szCs w:val="24"/>
        </w:rPr>
        <w:t xml:space="preserve"> оба мотора работают на то, чтобы приводить автомобиль в движение. </w:t>
      </w:r>
      <w:r w:rsidR="000C3CFA" w:rsidRPr="00E80F3B">
        <w:rPr>
          <w:rFonts w:ascii="Times New Roman" w:hAnsi="Times New Roman" w:cs="Times New Roman"/>
          <w:sz w:val="24"/>
          <w:szCs w:val="24"/>
        </w:rPr>
        <w:t xml:space="preserve">Такие «гибриды» как </w:t>
      </w:r>
      <w:proofErr w:type="spellStart"/>
      <w:r w:rsidRPr="00E80F3B">
        <w:rPr>
          <w:rFonts w:ascii="Times New Roman" w:hAnsi="Times New Roman" w:cs="Times New Roman"/>
          <w:sz w:val="24"/>
          <w:szCs w:val="24"/>
        </w:rPr>
        <w:t>Hond</w:t>
      </w:r>
      <w:r w:rsidR="000C3CFA" w:rsidRPr="00E80F3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C3CFA" w:rsidRPr="00E8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CFA" w:rsidRPr="00E80F3B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="000C3CFA" w:rsidRPr="00E80F3B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="000C3CFA" w:rsidRPr="00E80F3B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="000C3CFA" w:rsidRPr="00E8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CFA" w:rsidRPr="00E80F3B">
        <w:rPr>
          <w:rFonts w:ascii="Times New Roman" w:hAnsi="Times New Roman" w:cs="Times New Roman"/>
          <w:sz w:val="24"/>
          <w:szCs w:val="24"/>
        </w:rPr>
        <w:t>Prius</w:t>
      </w:r>
      <w:proofErr w:type="spellEnd"/>
      <w:r w:rsidR="000C3CFA" w:rsidRPr="00E80F3B">
        <w:rPr>
          <w:rFonts w:ascii="Times New Roman" w:hAnsi="Times New Roman" w:cs="Times New Roman"/>
          <w:sz w:val="24"/>
          <w:szCs w:val="24"/>
        </w:rPr>
        <w:t xml:space="preserve"> </w:t>
      </w:r>
      <w:r w:rsidRPr="00E80F3B">
        <w:rPr>
          <w:rFonts w:ascii="Times New Roman" w:hAnsi="Times New Roman" w:cs="Times New Roman"/>
          <w:sz w:val="24"/>
          <w:szCs w:val="24"/>
        </w:rPr>
        <w:t>уже успел</w:t>
      </w:r>
      <w:r w:rsidR="000C3CFA" w:rsidRPr="00E80F3B">
        <w:rPr>
          <w:rFonts w:ascii="Times New Roman" w:hAnsi="Times New Roman" w:cs="Times New Roman"/>
          <w:sz w:val="24"/>
          <w:szCs w:val="24"/>
        </w:rPr>
        <w:t>и</w:t>
      </w:r>
      <w:r w:rsidRPr="00E80F3B">
        <w:rPr>
          <w:rFonts w:ascii="Times New Roman" w:hAnsi="Times New Roman" w:cs="Times New Roman"/>
          <w:sz w:val="24"/>
          <w:szCs w:val="24"/>
        </w:rPr>
        <w:t xml:space="preserve"> завоев</w:t>
      </w:r>
      <w:r w:rsidR="000C3CFA" w:rsidRPr="00E80F3B">
        <w:rPr>
          <w:rFonts w:ascii="Times New Roman" w:hAnsi="Times New Roman" w:cs="Times New Roman"/>
          <w:sz w:val="24"/>
          <w:szCs w:val="24"/>
        </w:rPr>
        <w:t>ать признание во всем мире</w:t>
      </w:r>
      <w:r w:rsidR="007C038D" w:rsidRPr="00E80F3B">
        <w:rPr>
          <w:rFonts w:ascii="Times New Roman" w:hAnsi="Times New Roman" w:cs="Times New Roman"/>
          <w:sz w:val="24"/>
          <w:szCs w:val="24"/>
        </w:rPr>
        <w:t>.</w:t>
      </w:r>
      <w:r w:rsidR="001D736E" w:rsidRPr="001D7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81A" w:rsidRPr="001D736E" w:rsidRDefault="001D736E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36E">
        <w:rPr>
          <w:rFonts w:ascii="Times New Roman" w:hAnsi="Times New Roman" w:cs="Times New Roman"/>
          <w:sz w:val="24"/>
          <w:szCs w:val="24"/>
        </w:rPr>
        <w:t>Их постоянное совершенствование позволяет говорить об уверенном прогрессе инженеров, улучшении эксплуатационных характеристик и минимизации негативного влияния на экологию.</w:t>
      </w:r>
    </w:p>
    <w:p w:rsidR="00E10F71" w:rsidRDefault="007A31E9" w:rsidP="004E4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D4639">
        <w:rPr>
          <w:rFonts w:ascii="Times New Roman" w:hAnsi="Times New Roman" w:cs="Times New Roman"/>
          <w:sz w:val="24"/>
          <w:szCs w:val="24"/>
        </w:rPr>
        <w:t>ольшую популярность в нашей стране</w:t>
      </w:r>
      <w:r w:rsidR="00E10F71">
        <w:rPr>
          <w:rFonts w:ascii="Times New Roman" w:hAnsi="Times New Roman" w:cs="Times New Roman"/>
          <w:sz w:val="24"/>
          <w:szCs w:val="24"/>
        </w:rPr>
        <w:t xml:space="preserve"> получили газовые двигатели, переоборудованные из </w:t>
      </w:r>
      <w:proofErr w:type="gramStart"/>
      <w:r w:rsidR="00E10F71">
        <w:rPr>
          <w:rFonts w:ascii="Times New Roman" w:hAnsi="Times New Roman" w:cs="Times New Roman"/>
          <w:sz w:val="24"/>
          <w:szCs w:val="24"/>
        </w:rPr>
        <w:t>традиционных</w:t>
      </w:r>
      <w:proofErr w:type="gramEnd"/>
      <w:r w:rsidR="00E10F71">
        <w:rPr>
          <w:rFonts w:ascii="Times New Roman" w:hAnsi="Times New Roman" w:cs="Times New Roman"/>
          <w:sz w:val="24"/>
          <w:szCs w:val="24"/>
        </w:rPr>
        <w:t xml:space="preserve"> бензиновых или дизельных.</w:t>
      </w:r>
    </w:p>
    <w:p w:rsidR="001D736E" w:rsidRPr="001D736E" w:rsidRDefault="001D736E" w:rsidP="00BA6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36E">
        <w:rPr>
          <w:rFonts w:ascii="Times New Roman" w:hAnsi="Times New Roman" w:cs="Times New Roman"/>
          <w:sz w:val="24"/>
          <w:szCs w:val="24"/>
        </w:rPr>
        <w:t xml:space="preserve">И газовые, и бензиновые автомобили выбрасывают в атмосферу одинаковое количество углеводородов. Для здоровья человека опасны не сами углеводороды, а продукты их окисления. Двигатель, работающий на бензине, выбрасывает сравнительно легко окисляющиеся вещества – этил и этилен, а газовый двигатель – </w:t>
      </w:r>
      <w:r w:rsidRPr="001D736E">
        <w:rPr>
          <w:rFonts w:ascii="Times New Roman" w:hAnsi="Times New Roman" w:cs="Times New Roman"/>
          <w:sz w:val="24"/>
          <w:szCs w:val="24"/>
        </w:rPr>
        <w:lastRenderedPageBreak/>
        <w:t>метан, который из всех предельных углеводородов наиболее устойчив к окислению. Поэтому углеводородный выброс газового автомобиля менее опасен. Газ как моторное топливо не только не уступает бензину, но и прев</w:t>
      </w:r>
      <w:r w:rsidR="008D6B6C">
        <w:rPr>
          <w:rFonts w:ascii="Times New Roman" w:hAnsi="Times New Roman" w:cs="Times New Roman"/>
          <w:sz w:val="24"/>
          <w:szCs w:val="24"/>
        </w:rPr>
        <w:t>осходит его по своим свойствам.</w:t>
      </w:r>
    </w:p>
    <w:p w:rsidR="001D736E" w:rsidRPr="001D736E" w:rsidRDefault="001D736E" w:rsidP="00BA6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36E">
        <w:rPr>
          <w:rFonts w:ascii="Times New Roman" w:hAnsi="Times New Roman" w:cs="Times New Roman"/>
          <w:sz w:val="24"/>
          <w:szCs w:val="24"/>
        </w:rPr>
        <w:t>Газ, в сравнении с бензином, горит при меньших концентрациях, т.е. при более «бедных» смесях.</w:t>
      </w:r>
      <w:proofErr w:type="gramEnd"/>
      <w:r w:rsidRPr="001D736E">
        <w:rPr>
          <w:rFonts w:ascii="Times New Roman" w:hAnsi="Times New Roman" w:cs="Times New Roman"/>
          <w:sz w:val="24"/>
          <w:szCs w:val="24"/>
        </w:rPr>
        <w:t xml:space="preserve"> В случае повышения концентрации газа и обогащения смеси можно добиться увеличения мощности двигателя. Обедняя смесь, наоборот, можно понизить мощность. Возникает возможность изменением состава смеси регулировать мощность двигателя: газ как топливо значительно «послушнее» бензина.</w:t>
      </w:r>
      <w:r w:rsidR="00BA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5DA" w:rsidRDefault="00163494" w:rsidP="00BA6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DA">
        <w:rPr>
          <w:rFonts w:ascii="Times New Roman" w:hAnsi="Times New Roman" w:cs="Times New Roman"/>
          <w:sz w:val="24"/>
          <w:szCs w:val="24"/>
        </w:rPr>
        <w:t>Эксплуатация показала, что автомобили на газе более выносливы – в полтора-два раза дольше работают без ремонта. При сгорании газа образуется меньше твердых частиц и золы, вызывающих повышенный износ цилиндров и поршней двигателя. Кроме того, масляная пленка дольше держится на металлических поверхностях – ее не смывает жидкое топливо, и, наконец, газ практически не вызывает коррозию металла.</w:t>
      </w:r>
      <w:r w:rsidR="00BA65DA" w:rsidRPr="00BA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494" w:rsidRPr="00BA65DA" w:rsidRDefault="00BA65DA" w:rsidP="00BA65DA">
      <w:pPr>
        <w:spacing w:line="360" w:lineRule="auto"/>
        <w:ind w:firstLine="708"/>
        <w:jc w:val="both"/>
        <w:rPr>
          <w:sz w:val="24"/>
          <w:szCs w:val="24"/>
        </w:rPr>
      </w:pPr>
      <w:r w:rsidRPr="00BA65DA">
        <w:rPr>
          <w:rFonts w:ascii="Times New Roman" w:hAnsi="Times New Roman" w:cs="Times New Roman"/>
          <w:sz w:val="24"/>
          <w:szCs w:val="24"/>
        </w:rPr>
        <w:t>По сравнению с бензином, у газа есть один недостаток: меньшая теплота сгорания. Поэтому при работе на газе мощность двигателя меньше примерно на 5 %.</w:t>
      </w:r>
    </w:p>
    <w:p w:rsidR="001D736E" w:rsidRPr="001D736E" w:rsidRDefault="001D736E" w:rsidP="00BA6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36E">
        <w:rPr>
          <w:rFonts w:ascii="Times New Roman" w:hAnsi="Times New Roman" w:cs="Times New Roman"/>
          <w:sz w:val="24"/>
          <w:szCs w:val="24"/>
        </w:rPr>
        <w:t xml:space="preserve">По своим свойствам сжиженный пропан-бутан почти не отличается от сжатого природного газа. То же высокое октановое число, те же неплохие экологические и эксплуатационные показатели. Есть у сжиженного пропан бутана и преимущество перед метаном – 225 литров этого горючего хватает на пробег около 500 километров, а метана, помещающегося в восьми баллонах – </w:t>
      </w:r>
      <w:proofErr w:type="gramStart"/>
      <w:r w:rsidRPr="001D73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736E">
        <w:rPr>
          <w:rFonts w:ascii="Times New Roman" w:hAnsi="Times New Roman" w:cs="Times New Roman"/>
          <w:sz w:val="24"/>
          <w:szCs w:val="24"/>
        </w:rPr>
        <w:t xml:space="preserve"> вдвое меньший. </w:t>
      </w:r>
    </w:p>
    <w:p w:rsidR="00D85A11" w:rsidRDefault="001D736E" w:rsidP="001D73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36E">
        <w:rPr>
          <w:rFonts w:ascii="Times New Roman" w:hAnsi="Times New Roman" w:cs="Times New Roman"/>
          <w:sz w:val="24"/>
          <w:szCs w:val="24"/>
        </w:rPr>
        <w:t>Нефтяной газ представляет собой смесь пропана, бутана и незначительного количества (около 1%) непредельных углеводородов. Фактически на автомобильные газонаполнительные станции поступают две марки газа, регламентируемые соответствующими ГОСТами: зимняя (85-95% пропана) и летняя (45-55% пропана). Такое сочетание учитывает свойства СНГ в зависимости от окружающей температуры и позволяет круглый год эксплуатировать автомобиль на газе.</w:t>
      </w:r>
    </w:p>
    <w:p w:rsidR="007A31E9" w:rsidRPr="007A31E9" w:rsidRDefault="007A31E9" w:rsidP="002467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1E9">
        <w:rPr>
          <w:rFonts w:ascii="Times New Roman" w:hAnsi="Times New Roman" w:cs="Times New Roman"/>
          <w:sz w:val="24"/>
          <w:szCs w:val="24"/>
        </w:rPr>
        <w:t xml:space="preserve">Природный газ является более </w:t>
      </w:r>
      <w:proofErr w:type="spellStart"/>
      <w:r w:rsidRPr="007A31E9">
        <w:rPr>
          <w:rFonts w:ascii="Times New Roman" w:hAnsi="Times New Roman" w:cs="Times New Roman"/>
          <w:sz w:val="24"/>
          <w:szCs w:val="24"/>
        </w:rPr>
        <w:t>экологичным</w:t>
      </w:r>
      <w:proofErr w:type="spellEnd"/>
      <w:r w:rsidRPr="007A31E9">
        <w:rPr>
          <w:rFonts w:ascii="Times New Roman" w:hAnsi="Times New Roman" w:cs="Times New Roman"/>
          <w:sz w:val="24"/>
          <w:szCs w:val="24"/>
        </w:rPr>
        <w:t xml:space="preserve"> видом топлива, чем бензин или дизтопливо. Его использование обеспечивает снижение выбросов загрязняющих веществ в окружающую среду в 2-9 раз в зависимости от вида токсич</w:t>
      </w:r>
      <w:r>
        <w:rPr>
          <w:rFonts w:ascii="Times New Roman" w:hAnsi="Times New Roman" w:cs="Times New Roman"/>
          <w:sz w:val="24"/>
          <w:szCs w:val="24"/>
        </w:rPr>
        <w:t>ного вещества</w:t>
      </w:r>
      <w:r w:rsidRPr="007A31E9">
        <w:rPr>
          <w:rFonts w:ascii="Times New Roman" w:hAnsi="Times New Roman" w:cs="Times New Roman"/>
          <w:sz w:val="24"/>
          <w:szCs w:val="24"/>
        </w:rPr>
        <w:t>.</w:t>
      </w:r>
    </w:p>
    <w:p w:rsidR="00187F18" w:rsidRDefault="007A31E9" w:rsidP="00187F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1E9">
        <w:rPr>
          <w:rFonts w:ascii="Times New Roman" w:hAnsi="Times New Roman" w:cs="Times New Roman"/>
          <w:sz w:val="24"/>
          <w:szCs w:val="24"/>
        </w:rPr>
        <w:t>По данным Минэнерго, в 2019 году</w:t>
      </w:r>
      <w:r>
        <w:rPr>
          <w:rFonts w:ascii="Times New Roman" w:hAnsi="Times New Roman" w:cs="Times New Roman"/>
          <w:sz w:val="24"/>
          <w:szCs w:val="24"/>
        </w:rPr>
        <w:t>, в России</w:t>
      </w:r>
      <w:r w:rsidRPr="007A31E9">
        <w:rPr>
          <w:rFonts w:ascii="Times New Roman" w:hAnsi="Times New Roman" w:cs="Times New Roman"/>
          <w:sz w:val="24"/>
          <w:szCs w:val="24"/>
        </w:rPr>
        <w:t xml:space="preserve"> было пере</w:t>
      </w:r>
      <w:r>
        <w:rPr>
          <w:rFonts w:ascii="Times New Roman" w:hAnsi="Times New Roman" w:cs="Times New Roman"/>
          <w:sz w:val="24"/>
          <w:szCs w:val="24"/>
        </w:rPr>
        <w:t>оборудовано на газ около 15 тысяч</w:t>
      </w:r>
      <w:r w:rsidRPr="007A31E9">
        <w:rPr>
          <w:rFonts w:ascii="Times New Roman" w:hAnsi="Times New Roman" w:cs="Times New Roman"/>
          <w:sz w:val="24"/>
          <w:szCs w:val="24"/>
        </w:rPr>
        <w:t xml:space="preserve"> автомобилей.</w:t>
      </w:r>
    </w:p>
    <w:p w:rsidR="007A31E9" w:rsidRDefault="007A31E9" w:rsidP="007A31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том же году по распоряжению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весь парк автомобилей администрации района и подведомственных учреждений был переведен на использование природного газа. </w:t>
      </w:r>
    </w:p>
    <w:p w:rsidR="00187F18" w:rsidRPr="00187F18" w:rsidRDefault="00187F18" w:rsidP="00187F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  <w:r w:rsidRPr="00187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Правительством Республике Алтай </w:t>
      </w:r>
      <w:r w:rsidRPr="00187F18">
        <w:rPr>
          <w:rFonts w:ascii="Times New Roman" w:hAnsi="Times New Roman" w:cs="Times New Roman"/>
          <w:sz w:val="24"/>
          <w:szCs w:val="24"/>
        </w:rPr>
        <w:t>проводится работа по</w:t>
      </w:r>
      <w:r>
        <w:rPr>
          <w:rFonts w:ascii="Times New Roman" w:hAnsi="Times New Roman" w:cs="Times New Roman"/>
          <w:sz w:val="24"/>
          <w:szCs w:val="24"/>
        </w:rPr>
        <w:t xml:space="preserve"> переводу</w:t>
      </w:r>
      <w:r w:rsidRPr="00187F18">
        <w:rPr>
          <w:rFonts w:ascii="Times New Roman" w:hAnsi="Times New Roman" w:cs="Times New Roman"/>
          <w:sz w:val="24"/>
          <w:szCs w:val="24"/>
        </w:rPr>
        <w:t xml:space="preserve"> 150 единиц транспорта на газобаллонное оборудование.</w:t>
      </w:r>
      <w:proofErr w:type="gramEnd"/>
      <w:r w:rsidRPr="00187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F18" w:rsidRPr="00E80F3B" w:rsidRDefault="00187F18" w:rsidP="00187F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F18">
        <w:rPr>
          <w:rFonts w:ascii="Times New Roman" w:hAnsi="Times New Roman" w:cs="Times New Roman"/>
          <w:sz w:val="24"/>
          <w:szCs w:val="24"/>
        </w:rPr>
        <w:t xml:space="preserve">Министерство энергетики РФ разработало программу по развитию рынка газомоторного топлива на территории всей страны, которая подразумевает переход с бензиновых заправок </w:t>
      </w:r>
      <w:proofErr w:type="gramStart"/>
      <w:r w:rsidRPr="00187F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7F18">
        <w:rPr>
          <w:rFonts w:ascii="Times New Roman" w:hAnsi="Times New Roman" w:cs="Times New Roman"/>
          <w:sz w:val="24"/>
          <w:szCs w:val="24"/>
        </w:rPr>
        <w:t xml:space="preserve"> метановые. В программу входит комплекс мероприятий, среди которых строительство новых АГЗС и центров обслуживания оборудования, а также реконструкция действующих заправок.</w:t>
      </w:r>
    </w:p>
    <w:p w:rsidR="003C1115" w:rsidRPr="00012752" w:rsidRDefault="00012752" w:rsidP="000127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Вывод по третьей</w:t>
      </w:r>
      <w:r w:rsidRPr="00012752">
        <w:rPr>
          <w:rFonts w:ascii="Times New Roman" w:hAnsi="Times New Roman" w:cs="Times New Roman"/>
          <w:b/>
          <w:sz w:val="24"/>
          <w:szCs w:val="24"/>
        </w:rPr>
        <w:t xml:space="preserve"> главе</w:t>
      </w:r>
    </w:p>
    <w:p w:rsidR="00590129" w:rsidRDefault="00590129" w:rsidP="006855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Проблема экологической</w:t>
      </w:r>
      <w:r w:rsidRPr="00590129">
        <w:rPr>
          <w:rFonts w:ascii="Times New Roman" w:hAnsi="Times New Roman" w:cs="Times New Roman"/>
          <w:sz w:val="24"/>
          <w:szCs w:val="24"/>
        </w:rPr>
        <w:t xml:space="preserve"> безопасности при эксплуатации двигателей внутрен</w:t>
      </w:r>
      <w:r w:rsidR="00D2076F">
        <w:rPr>
          <w:rFonts w:ascii="Times New Roman" w:hAnsi="Times New Roman" w:cs="Times New Roman"/>
          <w:sz w:val="24"/>
          <w:szCs w:val="24"/>
        </w:rPr>
        <w:t>него сгорания требует применения</w:t>
      </w:r>
      <w:r w:rsidRPr="00590129">
        <w:rPr>
          <w:rFonts w:ascii="Times New Roman" w:hAnsi="Times New Roman" w:cs="Times New Roman"/>
          <w:sz w:val="24"/>
          <w:szCs w:val="24"/>
        </w:rPr>
        <w:t xml:space="preserve"> экологически чистых моторных топлив.</w:t>
      </w:r>
    </w:p>
    <w:p w:rsidR="000D7960" w:rsidRDefault="00D2076F" w:rsidP="000D79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Сжиженный газ, как автомобильное топливо</w:t>
      </w:r>
      <w:r w:rsidRPr="00D2076F">
        <w:rPr>
          <w:rFonts w:ascii="Times New Roman" w:hAnsi="Times New Roman" w:cs="Times New Roman"/>
          <w:sz w:val="24"/>
          <w:szCs w:val="24"/>
        </w:rPr>
        <w:t xml:space="preserve"> экологически более чистое топливо, в выхлопе при работе на газе </w:t>
      </w:r>
      <w:r>
        <w:rPr>
          <w:rFonts w:ascii="Times New Roman" w:hAnsi="Times New Roman" w:cs="Times New Roman"/>
          <w:sz w:val="24"/>
          <w:szCs w:val="24"/>
        </w:rPr>
        <w:t>не содержится</w:t>
      </w:r>
      <w:r w:rsidRPr="00D2076F">
        <w:rPr>
          <w:rFonts w:ascii="Times New Roman" w:hAnsi="Times New Roman" w:cs="Times New Roman"/>
          <w:sz w:val="24"/>
          <w:szCs w:val="24"/>
        </w:rPr>
        <w:t xml:space="preserve"> вредных веществ, в том чи</w:t>
      </w:r>
      <w:r>
        <w:rPr>
          <w:rFonts w:ascii="Times New Roman" w:hAnsi="Times New Roman" w:cs="Times New Roman"/>
          <w:sz w:val="24"/>
          <w:szCs w:val="24"/>
        </w:rPr>
        <w:t xml:space="preserve">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2076F">
        <w:rPr>
          <w:rFonts w:ascii="Times New Roman" w:hAnsi="Times New Roman" w:cs="Times New Roman"/>
          <w:sz w:val="24"/>
          <w:szCs w:val="24"/>
        </w:rPr>
        <w:t>.</w:t>
      </w:r>
    </w:p>
    <w:p w:rsidR="00892920" w:rsidRPr="00685545" w:rsidRDefault="00892920" w:rsidP="000D79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920">
        <w:rPr>
          <w:rFonts w:ascii="Times New Roman" w:hAnsi="Times New Roman" w:cs="Times New Roman"/>
          <w:sz w:val="24"/>
          <w:szCs w:val="24"/>
        </w:rPr>
        <w:t>Постоянное совершенствование автомобилей, работающих на газе, позволяет говорить об уверенном прогрессе инженеров, улучшении эксплуатационных характеристик и минимизации негативного влияния на экологию.</w:t>
      </w:r>
    </w:p>
    <w:p w:rsidR="003C1115" w:rsidRDefault="003C1115" w:rsidP="003C1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E" w:rsidRDefault="0089175E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E" w:rsidRDefault="0089175E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E" w:rsidRDefault="0089175E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E" w:rsidRDefault="0089175E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5E" w:rsidRDefault="0089175E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752" w:rsidRDefault="00012752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DE5FD4" w:rsidRPr="00DE5FD4" w:rsidRDefault="00DE5FD4" w:rsidP="00892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FD4">
        <w:rPr>
          <w:rFonts w:ascii="Times New Roman" w:hAnsi="Times New Roman" w:cs="Times New Roman"/>
          <w:sz w:val="24"/>
          <w:szCs w:val="24"/>
        </w:rPr>
        <w:t>Экологические проблемы использования моторных топ</w:t>
      </w:r>
      <w:r w:rsidR="00892920">
        <w:rPr>
          <w:rFonts w:ascii="Times New Roman" w:hAnsi="Times New Roman" w:cs="Times New Roman"/>
          <w:sz w:val="24"/>
          <w:szCs w:val="24"/>
        </w:rPr>
        <w:t>лив приобретают все большую ак</w:t>
      </w:r>
      <w:r w:rsidRPr="00DE5FD4">
        <w:rPr>
          <w:rFonts w:ascii="Times New Roman" w:hAnsi="Times New Roman" w:cs="Times New Roman"/>
          <w:sz w:val="24"/>
          <w:szCs w:val="24"/>
        </w:rPr>
        <w:t>туальность и масштабность, и их решение направлено на развитие безопасного</w:t>
      </w:r>
      <w:r w:rsidR="00892920">
        <w:rPr>
          <w:rFonts w:ascii="Times New Roman" w:hAnsi="Times New Roman" w:cs="Times New Roman"/>
          <w:sz w:val="24"/>
          <w:szCs w:val="24"/>
        </w:rPr>
        <w:t xml:space="preserve"> транспорта, от</w:t>
      </w:r>
      <w:r w:rsidRPr="00DE5FD4">
        <w:rPr>
          <w:rFonts w:ascii="Times New Roman" w:hAnsi="Times New Roman" w:cs="Times New Roman"/>
          <w:sz w:val="24"/>
          <w:szCs w:val="24"/>
        </w:rPr>
        <w:t>вечающего жестким стандартам качества окружающей среды.</w:t>
      </w:r>
    </w:p>
    <w:p w:rsidR="003D4991" w:rsidRDefault="00DE5FD4" w:rsidP="00892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FD4">
        <w:rPr>
          <w:rFonts w:ascii="Times New Roman" w:hAnsi="Times New Roman" w:cs="Times New Roman"/>
          <w:sz w:val="24"/>
          <w:szCs w:val="24"/>
        </w:rPr>
        <w:t>Общепризнано, что автомобильный транспорт создает э</w:t>
      </w:r>
      <w:r w:rsidR="00892920">
        <w:rPr>
          <w:rFonts w:ascii="Times New Roman" w:hAnsi="Times New Roman" w:cs="Times New Roman"/>
          <w:sz w:val="24"/>
          <w:szCs w:val="24"/>
        </w:rPr>
        <w:t xml:space="preserve">кологические риски, связанные с </w:t>
      </w:r>
      <w:r w:rsidRPr="00DE5FD4">
        <w:rPr>
          <w:rFonts w:ascii="Times New Roman" w:hAnsi="Times New Roman" w:cs="Times New Roman"/>
          <w:sz w:val="24"/>
          <w:szCs w:val="24"/>
        </w:rPr>
        <w:t xml:space="preserve">воздействием на окружающую среду и здоровье населения, </w:t>
      </w:r>
      <w:r w:rsidR="00892920">
        <w:rPr>
          <w:rFonts w:ascii="Times New Roman" w:hAnsi="Times New Roman" w:cs="Times New Roman"/>
          <w:sz w:val="24"/>
          <w:szCs w:val="24"/>
        </w:rPr>
        <w:t>вносит вклад в глобальные клима</w:t>
      </w:r>
      <w:r w:rsidRPr="00DE5FD4">
        <w:rPr>
          <w:rFonts w:ascii="Times New Roman" w:hAnsi="Times New Roman" w:cs="Times New Roman"/>
          <w:sz w:val="24"/>
          <w:szCs w:val="24"/>
        </w:rPr>
        <w:t xml:space="preserve">тические изменения. Именно в автотранспортном секторе </w:t>
      </w:r>
      <w:r w:rsidR="00892920">
        <w:rPr>
          <w:rFonts w:ascii="Times New Roman" w:hAnsi="Times New Roman" w:cs="Times New Roman"/>
          <w:sz w:val="24"/>
          <w:szCs w:val="24"/>
        </w:rPr>
        <w:t>заложен один из мощных потенциа</w:t>
      </w:r>
      <w:r w:rsidRPr="00DE5FD4">
        <w:rPr>
          <w:rFonts w:ascii="Times New Roman" w:hAnsi="Times New Roman" w:cs="Times New Roman"/>
          <w:sz w:val="24"/>
          <w:szCs w:val="24"/>
        </w:rPr>
        <w:t>лов снижения выбросов загрязняющих веществ, связанный с его переводом на альтернативные</w:t>
      </w:r>
      <w:r w:rsidR="00892920">
        <w:rPr>
          <w:rFonts w:ascii="Times New Roman" w:hAnsi="Times New Roman" w:cs="Times New Roman"/>
          <w:sz w:val="24"/>
          <w:szCs w:val="24"/>
        </w:rPr>
        <w:t xml:space="preserve"> </w:t>
      </w:r>
      <w:r w:rsidRPr="00DE5FD4">
        <w:rPr>
          <w:rFonts w:ascii="Times New Roman" w:hAnsi="Times New Roman" w:cs="Times New Roman"/>
          <w:sz w:val="24"/>
          <w:szCs w:val="24"/>
        </w:rPr>
        <w:t>топлива.</w:t>
      </w:r>
    </w:p>
    <w:p w:rsidR="003D4991" w:rsidRPr="00DE5FD4" w:rsidRDefault="003D4991" w:rsidP="00892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991">
        <w:rPr>
          <w:rFonts w:ascii="Times New Roman" w:hAnsi="Times New Roman" w:cs="Times New Roman"/>
          <w:sz w:val="24"/>
          <w:szCs w:val="24"/>
        </w:rPr>
        <w:t>Согласно транспортной стратегии Российской Федерации, к 2030 году доля парка транспорта с двигателями на альтернативных видах топлива, должна составить минимум 49%</w:t>
      </w:r>
    </w:p>
    <w:p w:rsidR="00DE5FD4" w:rsidRPr="00DE5FD4" w:rsidRDefault="00DE5FD4" w:rsidP="00892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FD4">
        <w:rPr>
          <w:rFonts w:ascii="Times New Roman" w:hAnsi="Times New Roman" w:cs="Times New Roman"/>
          <w:sz w:val="24"/>
          <w:szCs w:val="24"/>
        </w:rPr>
        <w:t>Данная концепция положена в основу распоряжения П</w:t>
      </w:r>
      <w:r w:rsidR="00892920">
        <w:rPr>
          <w:rFonts w:ascii="Times New Roman" w:hAnsi="Times New Roman" w:cs="Times New Roman"/>
          <w:sz w:val="24"/>
          <w:szCs w:val="24"/>
        </w:rPr>
        <w:t>равительства Российской Федера</w:t>
      </w:r>
      <w:r w:rsidRPr="00DE5FD4">
        <w:rPr>
          <w:rFonts w:ascii="Times New Roman" w:hAnsi="Times New Roman" w:cs="Times New Roman"/>
          <w:sz w:val="24"/>
          <w:szCs w:val="24"/>
        </w:rPr>
        <w:t>ции от 13.05.2013 № 7672р и Перечень поручений Президента</w:t>
      </w:r>
      <w:r w:rsidR="00892920">
        <w:rPr>
          <w:rFonts w:ascii="Times New Roman" w:hAnsi="Times New Roman" w:cs="Times New Roman"/>
          <w:sz w:val="24"/>
          <w:szCs w:val="24"/>
        </w:rPr>
        <w:t xml:space="preserve"> России от 14 мая 2013 г. Прави</w:t>
      </w:r>
      <w:r w:rsidRPr="00DE5FD4">
        <w:rPr>
          <w:rFonts w:ascii="Times New Roman" w:hAnsi="Times New Roman" w:cs="Times New Roman"/>
          <w:sz w:val="24"/>
          <w:szCs w:val="24"/>
        </w:rPr>
        <w:t>тельству Российской Федерации по комплексному плану рас</w:t>
      </w:r>
      <w:r w:rsidR="00892920">
        <w:rPr>
          <w:rFonts w:ascii="Times New Roman" w:hAnsi="Times New Roman" w:cs="Times New Roman"/>
          <w:sz w:val="24"/>
          <w:szCs w:val="24"/>
        </w:rPr>
        <w:t>ширения использования газа в ка</w:t>
      </w:r>
      <w:r w:rsidRPr="00DE5FD4">
        <w:rPr>
          <w:rFonts w:ascii="Times New Roman" w:hAnsi="Times New Roman" w:cs="Times New Roman"/>
          <w:sz w:val="24"/>
          <w:szCs w:val="24"/>
        </w:rPr>
        <w:t>честве моторного топлива и реализации его в субъектах Российской Федерации. Перев</w:t>
      </w:r>
      <w:r w:rsidR="00892920">
        <w:rPr>
          <w:rFonts w:ascii="Times New Roman" w:hAnsi="Times New Roman" w:cs="Times New Roman"/>
          <w:sz w:val="24"/>
          <w:szCs w:val="24"/>
        </w:rPr>
        <w:t>од авто</w:t>
      </w:r>
      <w:r w:rsidRPr="00DE5FD4">
        <w:rPr>
          <w:rFonts w:ascii="Times New Roman" w:hAnsi="Times New Roman" w:cs="Times New Roman"/>
          <w:sz w:val="24"/>
          <w:szCs w:val="24"/>
        </w:rPr>
        <w:t>транспорта на газомоторное топливо явится наиболее э</w:t>
      </w:r>
      <w:r w:rsidR="00892920">
        <w:rPr>
          <w:rFonts w:ascii="Times New Roman" w:hAnsi="Times New Roman" w:cs="Times New Roman"/>
          <w:sz w:val="24"/>
          <w:szCs w:val="24"/>
        </w:rPr>
        <w:t>ффективным мероприятием по реше</w:t>
      </w:r>
      <w:r w:rsidRPr="00DE5FD4">
        <w:rPr>
          <w:rFonts w:ascii="Times New Roman" w:hAnsi="Times New Roman" w:cs="Times New Roman"/>
          <w:sz w:val="24"/>
          <w:szCs w:val="24"/>
        </w:rPr>
        <w:t>нию экологических проблем, особенно в крупных мегаполисах России. Газомоторное топливо,</w:t>
      </w:r>
      <w:r w:rsidR="00892920">
        <w:rPr>
          <w:rFonts w:ascii="Times New Roman" w:hAnsi="Times New Roman" w:cs="Times New Roman"/>
          <w:sz w:val="24"/>
          <w:szCs w:val="24"/>
        </w:rPr>
        <w:t xml:space="preserve"> </w:t>
      </w:r>
      <w:r w:rsidRPr="00DE5FD4">
        <w:rPr>
          <w:rFonts w:ascii="Times New Roman" w:hAnsi="Times New Roman" w:cs="Times New Roman"/>
          <w:sz w:val="24"/>
          <w:szCs w:val="24"/>
        </w:rPr>
        <w:t>как наиболее безопасное для окружающей среды, экономически целесообразное в сравнении с</w:t>
      </w:r>
      <w:r w:rsidR="00892920">
        <w:rPr>
          <w:rFonts w:ascii="Times New Roman" w:hAnsi="Times New Roman" w:cs="Times New Roman"/>
          <w:sz w:val="24"/>
          <w:szCs w:val="24"/>
        </w:rPr>
        <w:t xml:space="preserve"> </w:t>
      </w:r>
      <w:r w:rsidRPr="00DE5FD4">
        <w:rPr>
          <w:rFonts w:ascii="Times New Roman" w:hAnsi="Times New Roman" w:cs="Times New Roman"/>
          <w:sz w:val="24"/>
          <w:szCs w:val="24"/>
        </w:rPr>
        <w:t>традиционными видами моторных топлив, имеет весомые о</w:t>
      </w:r>
      <w:r w:rsidR="00892920">
        <w:rPr>
          <w:rFonts w:ascii="Times New Roman" w:hAnsi="Times New Roman" w:cs="Times New Roman"/>
          <w:sz w:val="24"/>
          <w:szCs w:val="24"/>
        </w:rPr>
        <w:t>боснования быть наиболее востре</w:t>
      </w:r>
      <w:r w:rsidRPr="00DE5FD4">
        <w:rPr>
          <w:rFonts w:ascii="Times New Roman" w:hAnsi="Times New Roman" w:cs="Times New Roman"/>
          <w:sz w:val="24"/>
          <w:szCs w:val="24"/>
        </w:rPr>
        <w:t>бованным в ближайшие годы.</w:t>
      </w:r>
    </w:p>
    <w:p w:rsidR="004A2D6B" w:rsidRDefault="004A2D6B" w:rsidP="00B91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920" w:rsidRDefault="00892920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D6B" w:rsidRDefault="004A2D6B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15" w:rsidRPr="00012752" w:rsidRDefault="003C1115" w:rsidP="00B918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</w:t>
      </w:r>
      <w:r w:rsidR="0013277D" w:rsidRPr="00012752">
        <w:rPr>
          <w:rFonts w:ascii="Times New Roman" w:hAnsi="Times New Roman" w:cs="Times New Roman"/>
          <w:b/>
          <w:sz w:val="24"/>
          <w:szCs w:val="24"/>
        </w:rPr>
        <w:t xml:space="preserve">использованной </w:t>
      </w:r>
      <w:r w:rsidR="00644792" w:rsidRPr="00012752">
        <w:rPr>
          <w:rFonts w:ascii="Times New Roman" w:hAnsi="Times New Roman" w:cs="Times New Roman"/>
          <w:b/>
          <w:sz w:val="24"/>
          <w:szCs w:val="24"/>
        </w:rPr>
        <w:t>литературы:</w:t>
      </w:r>
    </w:p>
    <w:p w:rsidR="00644792" w:rsidRPr="00644792" w:rsidRDefault="00644792" w:rsidP="00644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447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4792">
        <w:rPr>
          <w:rFonts w:ascii="Times New Roman" w:hAnsi="Times New Roman" w:cs="Times New Roman"/>
          <w:sz w:val="24"/>
          <w:szCs w:val="24"/>
        </w:rPr>
        <w:t>Луканин</w:t>
      </w:r>
      <w:proofErr w:type="spellEnd"/>
      <w:r w:rsidRPr="00644792">
        <w:rPr>
          <w:rFonts w:ascii="Times New Roman" w:hAnsi="Times New Roman" w:cs="Times New Roman"/>
          <w:sz w:val="24"/>
          <w:szCs w:val="24"/>
        </w:rPr>
        <w:t>, В. Н. Двигатели вну</w:t>
      </w:r>
      <w:r w:rsidR="00971FFF">
        <w:rPr>
          <w:rFonts w:ascii="Times New Roman" w:hAnsi="Times New Roman" w:cs="Times New Roman"/>
          <w:sz w:val="24"/>
          <w:szCs w:val="24"/>
        </w:rPr>
        <w:t xml:space="preserve">треннего сгорания. Теория </w:t>
      </w:r>
      <w:r w:rsidRPr="00644792">
        <w:rPr>
          <w:rFonts w:ascii="Times New Roman" w:hAnsi="Times New Roman" w:cs="Times New Roman"/>
          <w:sz w:val="24"/>
          <w:szCs w:val="24"/>
        </w:rPr>
        <w:t xml:space="preserve">рабочих процессов / В. Н. </w:t>
      </w:r>
      <w:proofErr w:type="spellStart"/>
      <w:r w:rsidRPr="00644792">
        <w:rPr>
          <w:rFonts w:ascii="Times New Roman" w:hAnsi="Times New Roman" w:cs="Times New Roman"/>
          <w:sz w:val="24"/>
          <w:szCs w:val="24"/>
        </w:rPr>
        <w:t>Лукани</w:t>
      </w:r>
      <w:r w:rsidR="00971FF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71FFF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971F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71FFF">
        <w:rPr>
          <w:rFonts w:ascii="Times New Roman" w:hAnsi="Times New Roman" w:cs="Times New Roman"/>
          <w:sz w:val="24"/>
          <w:szCs w:val="24"/>
        </w:rPr>
        <w:t xml:space="preserve"> Высшая школа, 1985. – </w:t>
      </w:r>
      <w:r w:rsidRPr="00644792">
        <w:rPr>
          <w:rFonts w:ascii="Times New Roman" w:hAnsi="Times New Roman" w:cs="Times New Roman"/>
          <w:sz w:val="24"/>
          <w:szCs w:val="24"/>
        </w:rPr>
        <w:t>369 с.</w:t>
      </w:r>
    </w:p>
    <w:p w:rsidR="00644792" w:rsidRPr="00644792" w:rsidRDefault="00644792" w:rsidP="00644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447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4792">
        <w:rPr>
          <w:rFonts w:ascii="Times New Roman" w:hAnsi="Times New Roman" w:cs="Times New Roman"/>
          <w:sz w:val="24"/>
          <w:szCs w:val="24"/>
        </w:rPr>
        <w:t>Луканин</w:t>
      </w:r>
      <w:proofErr w:type="spellEnd"/>
      <w:r w:rsidRPr="00644792">
        <w:rPr>
          <w:rFonts w:ascii="Times New Roman" w:hAnsi="Times New Roman" w:cs="Times New Roman"/>
          <w:sz w:val="24"/>
          <w:szCs w:val="24"/>
        </w:rPr>
        <w:t>, В. Н. Двигатели</w:t>
      </w:r>
      <w:r w:rsidR="00971FFF">
        <w:rPr>
          <w:rFonts w:ascii="Times New Roman" w:hAnsi="Times New Roman" w:cs="Times New Roman"/>
          <w:sz w:val="24"/>
          <w:szCs w:val="24"/>
        </w:rPr>
        <w:t xml:space="preserve"> внутреннего сгорания. Динамика </w:t>
      </w:r>
      <w:r w:rsidRPr="00644792">
        <w:rPr>
          <w:rFonts w:ascii="Times New Roman" w:hAnsi="Times New Roman" w:cs="Times New Roman"/>
          <w:sz w:val="24"/>
          <w:szCs w:val="24"/>
        </w:rPr>
        <w:t xml:space="preserve">и конструирование / В. Н. </w:t>
      </w:r>
      <w:proofErr w:type="spellStart"/>
      <w:r w:rsidRPr="00644792">
        <w:rPr>
          <w:rFonts w:ascii="Times New Roman" w:hAnsi="Times New Roman" w:cs="Times New Roman"/>
          <w:sz w:val="24"/>
          <w:szCs w:val="24"/>
        </w:rPr>
        <w:t>Лукани</w:t>
      </w:r>
      <w:r w:rsidR="00971FF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71FFF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971F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71FFF">
        <w:rPr>
          <w:rFonts w:ascii="Times New Roman" w:hAnsi="Times New Roman" w:cs="Times New Roman"/>
          <w:sz w:val="24"/>
          <w:szCs w:val="24"/>
        </w:rPr>
        <w:t xml:space="preserve"> Высшая школа, 1985. – </w:t>
      </w:r>
      <w:r w:rsidRPr="00644792">
        <w:rPr>
          <w:rFonts w:ascii="Times New Roman" w:hAnsi="Times New Roman" w:cs="Times New Roman"/>
          <w:sz w:val="24"/>
          <w:szCs w:val="24"/>
        </w:rPr>
        <w:t>319 с.</w:t>
      </w:r>
    </w:p>
    <w:p w:rsidR="00644792" w:rsidRPr="00644792" w:rsidRDefault="00644792" w:rsidP="00644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44792">
        <w:rPr>
          <w:rFonts w:ascii="Times New Roman" w:hAnsi="Times New Roman" w:cs="Times New Roman"/>
          <w:sz w:val="24"/>
          <w:szCs w:val="24"/>
        </w:rPr>
        <w:t>. Уханов, А. П. Использова</w:t>
      </w:r>
      <w:r w:rsidR="00971FFF">
        <w:rPr>
          <w:rFonts w:ascii="Times New Roman" w:hAnsi="Times New Roman" w:cs="Times New Roman"/>
          <w:sz w:val="24"/>
          <w:szCs w:val="24"/>
        </w:rPr>
        <w:t xml:space="preserve">ние нефтепродуктов, технических </w:t>
      </w:r>
      <w:r w:rsidRPr="00644792">
        <w:rPr>
          <w:rFonts w:ascii="Times New Roman" w:hAnsi="Times New Roman" w:cs="Times New Roman"/>
          <w:sz w:val="24"/>
          <w:szCs w:val="24"/>
        </w:rPr>
        <w:t>жидкостей и ремонтных матери</w:t>
      </w:r>
      <w:r w:rsidR="00971FFF">
        <w:rPr>
          <w:rFonts w:ascii="Times New Roman" w:hAnsi="Times New Roman" w:cs="Times New Roman"/>
          <w:sz w:val="24"/>
          <w:szCs w:val="24"/>
        </w:rPr>
        <w:t xml:space="preserve">алов при эксплуатации мобильных </w:t>
      </w:r>
      <w:r w:rsidRPr="00644792">
        <w:rPr>
          <w:rFonts w:ascii="Times New Roman" w:hAnsi="Times New Roman" w:cs="Times New Roman"/>
          <w:sz w:val="24"/>
          <w:szCs w:val="24"/>
        </w:rPr>
        <w:t>машин</w:t>
      </w:r>
      <w:proofErr w:type="gramStart"/>
      <w:r w:rsidRPr="006447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792">
        <w:rPr>
          <w:rFonts w:ascii="Times New Roman" w:hAnsi="Times New Roman" w:cs="Times New Roman"/>
          <w:sz w:val="24"/>
          <w:szCs w:val="24"/>
        </w:rPr>
        <w:t xml:space="preserve"> учебное пособие / А. П. Уханов, Ю. В. Гуськов, И. И. Артемов, А. В. Климанов. – 2-е и</w:t>
      </w:r>
      <w:r w:rsidR="00971FFF">
        <w:rPr>
          <w:rFonts w:ascii="Times New Roman" w:hAnsi="Times New Roman" w:cs="Times New Roman"/>
          <w:sz w:val="24"/>
          <w:szCs w:val="24"/>
        </w:rPr>
        <w:t xml:space="preserve">зд., </w:t>
      </w:r>
      <w:proofErr w:type="spellStart"/>
      <w:r w:rsidR="00971FF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971FFF">
        <w:rPr>
          <w:rFonts w:ascii="Times New Roman" w:hAnsi="Times New Roman" w:cs="Times New Roman"/>
          <w:sz w:val="24"/>
          <w:szCs w:val="24"/>
        </w:rPr>
        <w:t xml:space="preserve">. и доп. – Самара : </w:t>
      </w:r>
      <w:r w:rsidRPr="00644792">
        <w:rPr>
          <w:rFonts w:ascii="Times New Roman" w:hAnsi="Times New Roman" w:cs="Times New Roman"/>
          <w:sz w:val="24"/>
          <w:szCs w:val="24"/>
        </w:rPr>
        <w:t>СГСХА, 2002. – 292 с.</w:t>
      </w:r>
    </w:p>
    <w:p w:rsidR="00644792" w:rsidRPr="00644792" w:rsidRDefault="00644792" w:rsidP="00644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44792">
        <w:rPr>
          <w:rFonts w:ascii="Times New Roman" w:hAnsi="Times New Roman" w:cs="Times New Roman"/>
          <w:sz w:val="24"/>
          <w:szCs w:val="24"/>
        </w:rPr>
        <w:t>. Климанов, А. В. Теория и расчет автотракторных двигателей</w:t>
      </w:r>
      <w:proofErr w:type="gramStart"/>
      <w:r w:rsidRPr="006447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792">
        <w:rPr>
          <w:rFonts w:ascii="Times New Roman" w:hAnsi="Times New Roman" w:cs="Times New Roman"/>
          <w:sz w:val="24"/>
          <w:szCs w:val="24"/>
        </w:rPr>
        <w:t xml:space="preserve"> учебное пособие / А. В. Клим</w:t>
      </w:r>
      <w:r>
        <w:rPr>
          <w:rFonts w:ascii="Times New Roman" w:hAnsi="Times New Roman" w:cs="Times New Roman"/>
          <w:sz w:val="24"/>
          <w:szCs w:val="24"/>
        </w:rPr>
        <w:t xml:space="preserve">анов, Г. А. Ленивцев. – Самара, </w:t>
      </w:r>
      <w:r w:rsidRPr="00644792">
        <w:rPr>
          <w:rFonts w:ascii="Times New Roman" w:hAnsi="Times New Roman" w:cs="Times New Roman"/>
          <w:sz w:val="24"/>
          <w:szCs w:val="24"/>
        </w:rPr>
        <w:t>2002. – 127 с.</w:t>
      </w:r>
    </w:p>
    <w:p w:rsidR="00644792" w:rsidRDefault="00644792" w:rsidP="00644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Автомобильные двигатели</w:t>
      </w:r>
      <w:r w:rsidR="00971FFF">
        <w:rPr>
          <w:rFonts w:ascii="Times New Roman" w:hAnsi="Times New Roman" w:cs="Times New Roman"/>
          <w:sz w:val="24"/>
          <w:szCs w:val="24"/>
        </w:rPr>
        <w:t xml:space="preserve">: курсовое проектирование / </w:t>
      </w:r>
      <w:r w:rsidRPr="00644792">
        <w:rPr>
          <w:rFonts w:ascii="Times New Roman" w:hAnsi="Times New Roman" w:cs="Times New Roman"/>
          <w:sz w:val="24"/>
          <w:szCs w:val="24"/>
        </w:rPr>
        <w:t>под ред. М. Г. Шатрова. – М.</w:t>
      </w:r>
      <w:proofErr w:type="gramStart"/>
      <w:r w:rsidRPr="006447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4792">
        <w:rPr>
          <w:rFonts w:ascii="Times New Roman" w:hAnsi="Times New Roman" w:cs="Times New Roman"/>
          <w:sz w:val="24"/>
          <w:szCs w:val="24"/>
        </w:rPr>
        <w:t xml:space="preserve"> Академия, 2011. – 255 с</w:t>
      </w:r>
      <w:r w:rsidR="00971FFF">
        <w:rPr>
          <w:rFonts w:ascii="Times New Roman" w:hAnsi="Times New Roman" w:cs="Times New Roman"/>
          <w:sz w:val="24"/>
          <w:szCs w:val="24"/>
        </w:rPr>
        <w:t>.</w:t>
      </w:r>
    </w:p>
    <w:p w:rsidR="00644792" w:rsidRPr="00E80F3B" w:rsidRDefault="00644792" w:rsidP="003C11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E40" w:rsidRPr="00E80F3B" w:rsidRDefault="00116E40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E40" w:rsidRPr="00E80F3B" w:rsidRDefault="00116E40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795" w:rsidRPr="00E80F3B" w:rsidRDefault="00101795" w:rsidP="004E4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1795" w:rsidRPr="00E80F3B" w:rsidSect="0070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C5" w:rsidRDefault="006636C5" w:rsidP="00361FB5">
      <w:pPr>
        <w:spacing w:after="0" w:line="240" w:lineRule="auto"/>
      </w:pPr>
      <w:r>
        <w:separator/>
      </w:r>
    </w:p>
  </w:endnote>
  <w:endnote w:type="continuationSeparator" w:id="0">
    <w:p w:rsidR="006636C5" w:rsidRDefault="006636C5" w:rsidP="0036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B5" w:rsidRDefault="00361F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990092"/>
      <w:docPartObj>
        <w:docPartGallery w:val="Page Numbers (Bottom of Page)"/>
        <w:docPartUnique/>
      </w:docPartObj>
    </w:sdtPr>
    <w:sdtEndPr/>
    <w:sdtContent>
      <w:p w:rsidR="00361FB5" w:rsidRDefault="00361F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64">
          <w:rPr>
            <w:noProof/>
          </w:rPr>
          <w:t>2</w:t>
        </w:r>
        <w:r>
          <w:fldChar w:fldCharType="end"/>
        </w:r>
      </w:p>
    </w:sdtContent>
  </w:sdt>
  <w:p w:rsidR="00361FB5" w:rsidRDefault="00361F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B5" w:rsidRDefault="00361F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C5" w:rsidRDefault="006636C5" w:rsidP="00361FB5">
      <w:pPr>
        <w:spacing w:after="0" w:line="240" w:lineRule="auto"/>
      </w:pPr>
      <w:r>
        <w:separator/>
      </w:r>
    </w:p>
  </w:footnote>
  <w:footnote w:type="continuationSeparator" w:id="0">
    <w:p w:rsidR="006636C5" w:rsidRDefault="006636C5" w:rsidP="0036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B5" w:rsidRDefault="00361F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B5" w:rsidRDefault="00361F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B5" w:rsidRDefault="00361F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A47"/>
    <w:multiLevelType w:val="hybridMultilevel"/>
    <w:tmpl w:val="18CA5234"/>
    <w:lvl w:ilvl="0" w:tplc="FCEA57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E7130"/>
    <w:multiLevelType w:val="hybridMultilevel"/>
    <w:tmpl w:val="658C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75914"/>
    <w:multiLevelType w:val="hybridMultilevel"/>
    <w:tmpl w:val="2A4C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6A"/>
    <w:rsid w:val="00012752"/>
    <w:rsid w:val="000203B6"/>
    <w:rsid w:val="00032056"/>
    <w:rsid w:val="000903D2"/>
    <w:rsid w:val="0009771A"/>
    <w:rsid w:val="000A3B66"/>
    <w:rsid w:val="000B30C1"/>
    <w:rsid w:val="000C3CFA"/>
    <w:rsid w:val="000D7960"/>
    <w:rsid w:val="000E588F"/>
    <w:rsid w:val="00101795"/>
    <w:rsid w:val="00107F25"/>
    <w:rsid w:val="00116E40"/>
    <w:rsid w:val="00127C9D"/>
    <w:rsid w:val="0013277D"/>
    <w:rsid w:val="001553E9"/>
    <w:rsid w:val="00163494"/>
    <w:rsid w:val="00172FC2"/>
    <w:rsid w:val="0017427A"/>
    <w:rsid w:val="00187F18"/>
    <w:rsid w:val="001A4D91"/>
    <w:rsid w:val="001C6C62"/>
    <w:rsid w:val="001D736E"/>
    <w:rsid w:val="002022C6"/>
    <w:rsid w:val="00231F97"/>
    <w:rsid w:val="002406CB"/>
    <w:rsid w:val="002467D9"/>
    <w:rsid w:val="00256899"/>
    <w:rsid w:val="00260C7F"/>
    <w:rsid w:val="00273B36"/>
    <w:rsid w:val="002D4F9A"/>
    <w:rsid w:val="002E681A"/>
    <w:rsid w:val="002E79A0"/>
    <w:rsid w:val="0031073D"/>
    <w:rsid w:val="0031084C"/>
    <w:rsid w:val="00361FB5"/>
    <w:rsid w:val="003962DD"/>
    <w:rsid w:val="003C1115"/>
    <w:rsid w:val="003C3B00"/>
    <w:rsid w:val="003C5DC9"/>
    <w:rsid w:val="003D4991"/>
    <w:rsid w:val="003D7F65"/>
    <w:rsid w:val="003E30A1"/>
    <w:rsid w:val="003E75F6"/>
    <w:rsid w:val="00404CFF"/>
    <w:rsid w:val="00422D9C"/>
    <w:rsid w:val="00493F34"/>
    <w:rsid w:val="004A2D6B"/>
    <w:rsid w:val="004B6B9F"/>
    <w:rsid w:val="004D11D3"/>
    <w:rsid w:val="004E4FEC"/>
    <w:rsid w:val="004F7A8A"/>
    <w:rsid w:val="00510392"/>
    <w:rsid w:val="00550B9E"/>
    <w:rsid w:val="00581AEC"/>
    <w:rsid w:val="00590129"/>
    <w:rsid w:val="0059188A"/>
    <w:rsid w:val="00597DAE"/>
    <w:rsid w:val="005A29A2"/>
    <w:rsid w:val="005E2B97"/>
    <w:rsid w:val="00621118"/>
    <w:rsid w:val="006262A0"/>
    <w:rsid w:val="00644792"/>
    <w:rsid w:val="00651C8E"/>
    <w:rsid w:val="0065272D"/>
    <w:rsid w:val="006636C5"/>
    <w:rsid w:val="00664F6A"/>
    <w:rsid w:val="00685545"/>
    <w:rsid w:val="006A5F74"/>
    <w:rsid w:val="006E05DD"/>
    <w:rsid w:val="006E2515"/>
    <w:rsid w:val="006F4E04"/>
    <w:rsid w:val="00702EEE"/>
    <w:rsid w:val="00703651"/>
    <w:rsid w:val="00712FB7"/>
    <w:rsid w:val="00720F1D"/>
    <w:rsid w:val="007311BA"/>
    <w:rsid w:val="00732B04"/>
    <w:rsid w:val="00792E8A"/>
    <w:rsid w:val="00796521"/>
    <w:rsid w:val="007A31E9"/>
    <w:rsid w:val="007B43F3"/>
    <w:rsid w:val="007C038D"/>
    <w:rsid w:val="007E2194"/>
    <w:rsid w:val="007E571C"/>
    <w:rsid w:val="0080026A"/>
    <w:rsid w:val="0083294D"/>
    <w:rsid w:val="00847D6B"/>
    <w:rsid w:val="00856EC0"/>
    <w:rsid w:val="0085721C"/>
    <w:rsid w:val="008672B4"/>
    <w:rsid w:val="00887CBF"/>
    <w:rsid w:val="0089175E"/>
    <w:rsid w:val="00892920"/>
    <w:rsid w:val="008962E6"/>
    <w:rsid w:val="008A48E4"/>
    <w:rsid w:val="008D6B6C"/>
    <w:rsid w:val="008E6F97"/>
    <w:rsid w:val="00923B9F"/>
    <w:rsid w:val="00971FFF"/>
    <w:rsid w:val="00976C9A"/>
    <w:rsid w:val="00981100"/>
    <w:rsid w:val="0098174D"/>
    <w:rsid w:val="009A6780"/>
    <w:rsid w:val="009B25CA"/>
    <w:rsid w:val="009C4AE3"/>
    <w:rsid w:val="009D3D84"/>
    <w:rsid w:val="009F3F6B"/>
    <w:rsid w:val="00A529F1"/>
    <w:rsid w:val="00A65291"/>
    <w:rsid w:val="00AA69B5"/>
    <w:rsid w:val="00AB5A6E"/>
    <w:rsid w:val="00AF5E3C"/>
    <w:rsid w:val="00B05282"/>
    <w:rsid w:val="00B34B42"/>
    <w:rsid w:val="00B76BA4"/>
    <w:rsid w:val="00B91891"/>
    <w:rsid w:val="00BA65DA"/>
    <w:rsid w:val="00BC749F"/>
    <w:rsid w:val="00BD0464"/>
    <w:rsid w:val="00BD1A16"/>
    <w:rsid w:val="00BD4639"/>
    <w:rsid w:val="00BF01F4"/>
    <w:rsid w:val="00C04136"/>
    <w:rsid w:val="00C34F65"/>
    <w:rsid w:val="00C924C9"/>
    <w:rsid w:val="00C955ED"/>
    <w:rsid w:val="00D2076F"/>
    <w:rsid w:val="00D3233F"/>
    <w:rsid w:val="00D339A3"/>
    <w:rsid w:val="00D85A11"/>
    <w:rsid w:val="00DA7E3E"/>
    <w:rsid w:val="00DB126F"/>
    <w:rsid w:val="00DB6EE3"/>
    <w:rsid w:val="00DC3C8A"/>
    <w:rsid w:val="00DE5FD4"/>
    <w:rsid w:val="00E10F71"/>
    <w:rsid w:val="00E55339"/>
    <w:rsid w:val="00E773A1"/>
    <w:rsid w:val="00E80F3B"/>
    <w:rsid w:val="00E86672"/>
    <w:rsid w:val="00EB5FD2"/>
    <w:rsid w:val="00EE38C2"/>
    <w:rsid w:val="00F1126F"/>
    <w:rsid w:val="00F45682"/>
    <w:rsid w:val="00F6103A"/>
    <w:rsid w:val="00F61165"/>
    <w:rsid w:val="00F64764"/>
    <w:rsid w:val="00F86241"/>
    <w:rsid w:val="00F90758"/>
    <w:rsid w:val="00F9652B"/>
    <w:rsid w:val="00FC1B89"/>
    <w:rsid w:val="00FC200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FB5"/>
  </w:style>
  <w:style w:type="paragraph" w:styleId="a5">
    <w:name w:val="footer"/>
    <w:basedOn w:val="a"/>
    <w:link w:val="a6"/>
    <w:uiPriority w:val="99"/>
    <w:unhideWhenUsed/>
    <w:rsid w:val="0036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FB5"/>
  </w:style>
  <w:style w:type="paragraph" w:styleId="a7">
    <w:name w:val="List Paragraph"/>
    <w:basedOn w:val="a"/>
    <w:uiPriority w:val="34"/>
    <w:qFormat/>
    <w:rsid w:val="007311BA"/>
    <w:pPr>
      <w:ind w:left="720"/>
      <w:contextualSpacing/>
    </w:pPr>
  </w:style>
  <w:style w:type="table" w:styleId="a8">
    <w:name w:val="Table Grid"/>
    <w:basedOn w:val="a1"/>
    <w:uiPriority w:val="39"/>
    <w:rsid w:val="00E5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FB5"/>
  </w:style>
  <w:style w:type="paragraph" w:styleId="a5">
    <w:name w:val="footer"/>
    <w:basedOn w:val="a"/>
    <w:link w:val="a6"/>
    <w:uiPriority w:val="99"/>
    <w:unhideWhenUsed/>
    <w:rsid w:val="0036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FB5"/>
  </w:style>
  <w:style w:type="paragraph" w:styleId="a7">
    <w:name w:val="List Paragraph"/>
    <w:basedOn w:val="a"/>
    <w:uiPriority w:val="34"/>
    <w:qFormat/>
    <w:rsid w:val="007311BA"/>
    <w:pPr>
      <w:ind w:left="720"/>
      <w:contextualSpacing/>
    </w:pPr>
  </w:style>
  <w:style w:type="table" w:styleId="a8">
    <w:name w:val="Table Grid"/>
    <w:basedOn w:val="a1"/>
    <w:uiPriority w:val="39"/>
    <w:rsid w:val="00E5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123</cp:revision>
  <dcterms:created xsi:type="dcterms:W3CDTF">2021-03-22T01:55:00Z</dcterms:created>
  <dcterms:modified xsi:type="dcterms:W3CDTF">2025-05-20T11:24:00Z</dcterms:modified>
</cp:coreProperties>
</file>