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E52" w:rsidRDefault="00073E52" w:rsidP="00073E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E52">
        <w:rPr>
          <w:rFonts w:ascii="Times New Roman" w:hAnsi="Times New Roman" w:cs="Times New Roman"/>
          <w:b/>
          <w:sz w:val="24"/>
          <w:szCs w:val="24"/>
        </w:rPr>
        <w:t>Педагогический педсовет № 2 на тему: «Приобщение дошкольников к истокам национальной культуры, традиционным культурным ценностям, как основа духовно – нравственного воспитания, через построение целостного педагогического процесса».</w:t>
      </w:r>
    </w:p>
    <w:p w:rsidR="00073E52" w:rsidRDefault="006F4D86" w:rsidP="00073E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73E52">
        <w:rPr>
          <w:rFonts w:ascii="Times New Roman" w:hAnsi="Times New Roman" w:cs="Times New Roman"/>
          <w:b/>
          <w:sz w:val="24"/>
          <w:szCs w:val="24"/>
        </w:rPr>
        <w:t>Дидактическая игра «Моя Родина – Россия» как средство ознакомления старших дошкольников с достопримечательностями, культурой своей страны».</w:t>
      </w:r>
    </w:p>
    <w:p w:rsidR="006F4D86" w:rsidRPr="006F4D86" w:rsidRDefault="006F4D86" w:rsidP="006F4D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6F4D86">
        <w:rPr>
          <w:rFonts w:ascii="Times New Roman" w:hAnsi="Times New Roman" w:cs="Times New Roman"/>
          <w:b/>
          <w:sz w:val="28"/>
          <w:szCs w:val="28"/>
        </w:rPr>
        <w:t>Дидактическая игра – лото «Моя Родина – Россия»</w:t>
      </w:r>
    </w:p>
    <w:p w:rsidR="006F4D86" w:rsidRDefault="006F4D86" w:rsidP="006F4D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F4D86">
        <w:rPr>
          <w:rFonts w:ascii="Times New Roman" w:hAnsi="Times New Roman" w:cs="Times New Roman"/>
          <w:sz w:val="24"/>
          <w:szCs w:val="24"/>
        </w:rPr>
        <w:t>для детей дошкольного возраста 4 – 7 лет</w:t>
      </w:r>
    </w:p>
    <w:p w:rsidR="006F4D86" w:rsidRPr="006F4D86" w:rsidRDefault="006F4D86" w:rsidP="006F4D8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6F4D86">
        <w:rPr>
          <w:rFonts w:ascii="Times New Roman" w:hAnsi="Times New Roman" w:cs="Times New Roman"/>
          <w:i/>
          <w:sz w:val="24"/>
          <w:szCs w:val="24"/>
        </w:rPr>
        <w:t>«Родина  для человека – самое дорогое и священное,</w:t>
      </w:r>
    </w:p>
    <w:p w:rsidR="006F4D86" w:rsidRPr="006F4D86" w:rsidRDefault="006F4D86" w:rsidP="006F4D8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F4D8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без чего человек перестает быть личностью».</w:t>
      </w:r>
    </w:p>
    <w:p w:rsidR="006F4D86" w:rsidRDefault="006F4D86" w:rsidP="006F4D8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F4D8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В. А. Сухомлинский</w:t>
      </w:r>
    </w:p>
    <w:p w:rsidR="006F4D86" w:rsidRDefault="006F4D86" w:rsidP="006F4D86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D86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628" w:rsidRPr="00026628">
        <w:rPr>
          <w:rFonts w:ascii="Times New Roman" w:hAnsi="Times New Roman" w:cs="Times New Roman"/>
          <w:sz w:val="24"/>
          <w:szCs w:val="24"/>
        </w:rPr>
        <w:t>нравственно – патриотическое воспитание дошкольников.</w:t>
      </w:r>
    </w:p>
    <w:p w:rsidR="00026628" w:rsidRDefault="00026628" w:rsidP="006F4D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2662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26628" w:rsidRDefault="00026628" w:rsidP="006F4D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26628">
        <w:rPr>
          <w:rFonts w:ascii="Times New Roman" w:hAnsi="Times New Roman" w:cs="Times New Roman"/>
          <w:sz w:val="24"/>
          <w:szCs w:val="24"/>
        </w:rPr>
        <w:t xml:space="preserve">Расширять </w:t>
      </w:r>
      <w:r>
        <w:rPr>
          <w:rFonts w:ascii="Times New Roman" w:hAnsi="Times New Roman" w:cs="Times New Roman"/>
          <w:sz w:val="24"/>
          <w:szCs w:val="24"/>
        </w:rPr>
        <w:t>представление детей о родной стране; закрепить понятия «государственные и неофициальные символы России».</w:t>
      </w:r>
    </w:p>
    <w:p w:rsidR="00026628" w:rsidRDefault="00026628" w:rsidP="006F4D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Познакомить с основными достопримечательностями, объектами культуры, народным творчеством страны.</w:t>
      </w:r>
    </w:p>
    <w:p w:rsidR="00026628" w:rsidRDefault="00026628" w:rsidP="006F4D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чувство ответственности и гордости за свою страну.</w:t>
      </w:r>
    </w:p>
    <w:p w:rsidR="00026628" w:rsidRDefault="00026628" w:rsidP="006F4D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память, связную речь.</w:t>
      </w:r>
    </w:p>
    <w:p w:rsidR="00DB63D8" w:rsidRDefault="00DB63D8" w:rsidP="006F4D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63D8" w:rsidRDefault="00DB63D8" w:rsidP="006F4D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E2205DD" wp14:editId="7A47F2EE">
            <wp:extent cx="5940425" cy="4065437"/>
            <wp:effectExtent l="0" t="0" r="3175" b="0"/>
            <wp:docPr id="2" name="Рисунок 2" descr="E:\Пед.совет-Д.и.-лото-22-23г\Фото\IMG_20221222_131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ед.совет-Д.и.-лото-22-23г\Фото\IMG_20221222_1312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6" b="4464"/>
                    <a:stretch/>
                  </pic:blipFill>
                  <pic:spPr bwMode="auto">
                    <a:xfrm>
                      <a:off x="0" y="0"/>
                      <a:ext cx="5940425" cy="406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63D8" w:rsidRDefault="00DB63D8" w:rsidP="006F4D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36B2" w:rsidRPr="00E736B2" w:rsidRDefault="00E736B2" w:rsidP="006F4D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736B2">
        <w:rPr>
          <w:rFonts w:ascii="Times New Roman" w:hAnsi="Times New Roman" w:cs="Times New Roman"/>
          <w:b/>
          <w:sz w:val="24"/>
          <w:szCs w:val="24"/>
        </w:rPr>
        <w:t>Правила игры: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игре принимают участие 6 детей и ведущий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ыигрывает тот, кто первым заполнит все картинки на карточке. На каждом поле – карточке есть своя эмблема. Ведущий показывает карточку, а игроки должны определить, кому она подходит. Кто первый заполнит карточки – выигрывает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остальные продолжают играть до конца.</w:t>
      </w:r>
      <w:bookmarkStart w:id="0" w:name="_GoBack"/>
      <w:bookmarkEnd w:id="0"/>
    </w:p>
    <w:p w:rsidR="00DB63D8" w:rsidRDefault="00DB63D8" w:rsidP="006F4D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2B54422" wp14:editId="6F038BD0">
            <wp:extent cx="5940425" cy="4264921"/>
            <wp:effectExtent l="0" t="0" r="3175" b="2540"/>
            <wp:docPr id="1" name="Рисунок 1" descr="E:\Пед.совет-Д.и.-лото-22-23г\Фото\IMG_20221222_130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ед.совет-Д.и.-лото-22-23г\Фото\IMG_20221222_1307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51"/>
                    <a:stretch/>
                  </pic:blipFill>
                  <pic:spPr bwMode="auto">
                    <a:xfrm>
                      <a:off x="0" y="0"/>
                      <a:ext cx="5940425" cy="426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63D8" w:rsidRDefault="00DB63D8" w:rsidP="006F4D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63D8" w:rsidRPr="00026628" w:rsidRDefault="00DB63D8" w:rsidP="006F4D8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B63D8" w:rsidRPr="00026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E52"/>
    <w:rsid w:val="00026628"/>
    <w:rsid w:val="00073E52"/>
    <w:rsid w:val="006F4D86"/>
    <w:rsid w:val="00D4030D"/>
    <w:rsid w:val="00DB63D8"/>
    <w:rsid w:val="00E7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D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B6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D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B6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</dc:creator>
  <cp:lastModifiedBy>qwert</cp:lastModifiedBy>
  <cp:revision>3</cp:revision>
  <dcterms:created xsi:type="dcterms:W3CDTF">2022-12-25T15:53:00Z</dcterms:created>
  <dcterms:modified xsi:type="dcterms:W3CDTF">2022-12-25T16:53:00Z</dcterms:modified>
</cp:coreProperties>
</file>