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BA1B" w14:textId="77777777" w:rsidR="00DC7322" w:rsidRDefault="00DC7322" w:rsidP="00DC732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1E539351" w14:textId="77777777" w:rsidR="00DC7322" w:rsidRPr="00737C5A" w:rsidRDefault="00DC7322" w:rsidP="00DC7322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37C5A">
        <w:rPr>
          <w:rFonts w:ascii="Times New Roman" w:eastAsia="Times New Roman" w:hAnsi="Times New Roman" w:cs="Times New Roman"/>
          <w:b/>
        </w:rPr>
        <w:t>МУНИЦИПАЛЬНОЕ БЮДЖЕТНОЕ ДОШКОЛЬНОЕ ОБРАЗОВАТЕЛЬНОЕ УЧРЕЖДЕНИЕ «ДЕТСКИЙ САД №35»</w:t>
      </w:r>
    </w:p>
    <w:p w14:paraId="07475BBA" w14:textId="77777777" w:rsidR="00DC7322" w:rsidRPr="00737C5A" w:rsidRDefault="00DC7322" w:rsidP="00DC7322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</w:rPr>
      </w:pPr>
      <w:r w:rsidRPr="00737C5A">
        <w:rPr>
          <w:rFonts w:ascii="Times New Roman" w:eastAsia="Times New Roman" w:hAnsi="Times New Roman" w:cs="Times New Roman"/>
        </w:rPr>
        <w:t>Ставропольский край, Шпаковский район, г. Михайловск, ул. Ленина, 206.</w:t>
      </w:r>
    </w:p>
    <w:p w14:paraId="5796A51E" w14:textId="77777777" w:rsidR="00DC7322" w:rsidRPr="00737C5A" w:rsidRDefault="00DC7322" w:rsidP="00DC7322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</w:rPr>
      </w:pPr>
      <w:r w:rsidRPr="00737C5A">
        <w:rPr>
          <w:rFonts w:ascii="Times New Roman" w:eastAsia="Times New Roman" w:hAnsi="Times New Roman" w:cs="Times New Roman"/>
        </w:rPr>
        <w:t>Тел/</w:t>
      </w:r>
      <w:r w:rsidRPr="00737C5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737C5A">
        <w:rPr>
          <w:rFonts w:ascii="Times New Roman" w:eastAsia="Times New Roman" w:hAnsi="Times New Roman" w:cs="Times New Roman"/>
        </w:rPr>
        <w:t xml:space="preserve">, эл. почта – </w:t>
      </w:r>
      <w:hyperlink r:id="rId4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svetlanagudim19754@mail.ru</w:t>
        </w:r>
      </w:hyperlink>
      <w:r w:rsidRPr="00737C5A">
        <w:rPr>
          <w:rFonts w:ascii="Times New Roman" w:eastAsia="Times New Roman" w:hAnsi="Times New Roman" w:cs="Times New Roman"/>
        </w:rPr>
        <w:t>,</w:t>
      </w:r>
    </w:p>
    <w:p w14:paraId="494952BB" w14:textId="77777777" w:rsidR="00DC7322" w:rsidRPr="00737C5A" w:rsidRDefault="00DC7322" w:rsidP="00DC7322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37C5A">
        <w:rPr>
          <w:rFonts w:ascii="Times New Roman" w:eastAsia="Times New Roman" w:hAnsi="Times New Roman" w:cs="Times New Roman"/>
        </w:rPr>
        <w:t xml:space="preserve">официальный сайт </w:t>
      </w:r>
      <w:hyperlink r:id="rId5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</w:rPr>
          <w:t>https://ds35.stv.prosadiki.ru/</w:t>
        </w:r>
      </w:hyperlink>
    </w:p>
    <w:p w14:paraId="1CF799D1" w14:textId="77777777" w:rsidR="00DC7322" w:rsidRPr="00737C5A" w:rsidRDefault="00DC7322" w:rsidP="00DC7322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737C5A">
        <w:rPr>
          <w:rFonts w:ascii="Times New Roman" w:eastAsia="Times New Roman" w:hAnsi="Times New Roman" w:cs="Times New Roman"/>
          <w:lang w:eastAsia="ar-SA"/>
        </w:rPr>
        <w:t>ОКПО 43369282  ОГРН 1202600001670  ИНН/КПП 2623030977/262301001</w:t>
      </w:r>
    </w:p>
    <w:p w14:paraId="61D49E25" w14:textId="77777777" w:rsidR="00DC7322" w:rsidRPr="00737C5A" w:rsidRDefault="00DC7322" w:rsidP="00DC7322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34C3ECA0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598147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C161C1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FDE3C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D9BAE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A5407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66702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AA918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5D0BE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5C664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8BB1A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EA6F1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744DE" w14:textId="77777777" w:rsidR="00DC7322" w:rsidRPr="00737C5A" w:rsidRDefault="00DC7322" w:rsidP="00D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Консультация для </w:t>
      </w:r>
    </w:p>
    <w:p w14:paraId="2559BFE8" w14:textId="77777777" w:rsidR="00DC7322" w:rsidRPr="00737C5A" w:rsidRDefault="00DC7322" w:rsidP="00D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родителей</w:t>
      </w:r>
    </w:p>
    <w:p w14:paraId="7F23F727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D8523" w14:textId="3FAE3BEE" w:rsidR="00DC7322" w:rsidRPr="00737C5A" w:rsidRDefault="00DC7322" w:rsidP="00DC7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Pr="00DC7322"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  <w:t>Как рассказать дошкольникам о празднике День Победы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44"/>
          <w:lang w:eastAsia="ru-RU"/>
          <w14:ligatures w14:val="none"/>
        </w:rPr>
        <w:t>»</w:t>
      </w:r>
    </w:p>
    <w:p w14:paraId="64794DD4" w14:textId="53388CFC" w:rsidR="00DC7322" w:rsidRPr="00B944BD" w:rsidRDefault="00DC7322" w:rsidP="00DC7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</w:rPr>
      </w:pPr>
    </w:p>
    <w:p w14:paraId="1CABAE1C" w14:textId="77777777" w:rsidR="00DC7322" w:rsidRPr="00737C5A" w:rsidRDefault="00DC7322" w:rsidP="00D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014337D3" w14:textId="77777777" w:rsidR="00DC7322" w:rsidRPr="00737C5A" w:rsidRDefault="00DC7322" w:rsidP="00D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0AC1505B" w14:textId="77777777" w:rsidR="00DC7322" w:rsidRPr="00737C5A" w:rsidRDefault="00DC7322" w:rsidP="00D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Hlk159518196"/>
    </w:p>
    <w:p w14:paraId="3534571A" w14:textId="77777777" w:rsidR="00DC7322" w:rsidRPr="00737C5A" w:rsidRDefault="00DC7322" w:rsidP="00D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bookmarkEnd w:id="0"/>
    <w:p w14:paraId="33FE4D96" w14:textId="77777777" w:rsidR="00DC7322" w:rsidRPr="00737C5A" w:rsidRDefault="00DC7322" w:rsidP="00D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3DF33A1D" w14:textId="77777777" w:rsidR="00DC7322" w:rsidRPr="00737C5A" w:rsidRDefault="00DC7322" w:rsidP="00DC7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370938B9" w14:textId="77777777" w:rsidR="00DC7322" w:rsidRPr="00737C5A" w:rsidRDefault="00DC7322" w:rsidP="00DC73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b/>
          <w:bCs/>
          <w:sz w:val="32"/>
          <w:szCs w:val="32"/>
        </w:rPr>
        <w:t>Подготовил:</w:t>
      </w:r>
    </w:p>
    <w:p w14:paraId="77D1EC9E" w14:textId="77777777" w:rsidR="00DC7322" w:rsidRPr="00737C5A" w:rsidRDefault="00DC7322" w:rsidP="00DC73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 xml:space="preserve"> воспитатель</w:t>
      </w:r>
    </w:p>
    <w:p w14:paraId="4B6F5A51" w14:textId="77777777" w:rsidR="00DC7322" w:rsidRPr="00737C5A" w:rsidRDefault="00DC7322" w:rsidP="00DC73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>высшей кв. категории</w:t>
      </w:r>
    </w:p>
    <w:p w14:paraId="09E8A514" w14:textId="77777777" w:rsidR="00DC7322" w:rsidRPr="00737C5A" w:rsidRDefault="00DC7322" w:rsidP="00DC73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>Гудкова Ю.Е.</w:t>
      </w:r>
    </w:p>
    <w:p w14:paraId="3D11A6F7" w14:textId="77777777" w:rsidR="00DC7322" w:rsidRPr="00737C5A" w:rsidRDefault="00DC7322" w:rsidP="00DC73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>МБДОУ «Детский сад №35»</w:t>
      </w:r>
    </w:p>
    <w:p w14:paraId="693F1C22" w14:textId="6EC66BBB" w:rsidR="00DC7322" w:rsidRDefault="00DC7322" w:rsidP="00DC73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b/>
          <w:sz w:val="32"/>
          <w:szCs w:val="32"/>
        </w:rPr>
        <w:t>Дата: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15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05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>г.</w:t>
      </w:r>
    </w:p>
    <w:p w14:paraId="35272C5A" w14:textId="77777777" w:rsidR="00DC7322" w:rsidRDefault="00DC7322" w:rsidP="00DC732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3ADD5708" w14:textId="77777777" w:rsidR="00DC7322" w:rsidRDefault="00DC7322" w:rsidP="00DC732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1"/>
          <w:rFonts w:eastAsiaTheme="majorEastAsia"/>
          <w:b/>
          <w:bCs/>
          <w:i/>
          <w:iCs/>
          <w:color w:val="C00000"/>
          <w:sz w:val="44"/>
          <w:szCs w:val="44"/>
        </w:rPr>
      </w:pPr>
    </w:p>
    <w:p w14:paraId="30A24CEF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Цель: формирование представлений о значении праздника День Победы в семье.</w:t>
      </w:r>
    </w:p>
    <w:p w14:paraId="5D6E3308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Задачи:</w:t>
      </w:r>
    </w:p>
    <w:p w14:paraId="67A89B50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показать родителям способы ознакомления дошкольников с праздником День победы и его значением в жизни всех людей в мире;</w:t>
      </w:r>
    </w:p>
    <w:p w14:paraId="4A5B2AFF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формировать чувство гордости и благодарности к своим прабабушкам и прадедушкам, ветеранам Великой Отечественной Войны и к их героическим подвигам.</w:t>
      </w:r>
    </w:p>
    <w:p w14:paraId="268D57CC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 </w:t>
      </w:r>
    </w:p>
    <w:p w14:paraId="176DFAD0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Зачем рассказывать детям о войне?</w:t>
      </w:r>
    </w:p>
    <w:p w14:paraId="713BBEE6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исторический факт, и не более.</w:t>
      </w:r>
    </w:p>
    <w:p w14:paraId="1C176662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Мамы и папы стараются всесторонне развивать детей до школы, давая им знания в самых разных областях. Нельзя забывать про взращивание патриотизма. Детям интересно будет узнать о стране, о войне, о подвигах, благодаря которым мы сейчас живем. Родители, бабушки, дедушки, педагоги детских садов и развивающих центров должны посвящать детей в эту тему, воспитывать в них любовь к Родине, прививать знание истории и военных событий с малых лет.</w:t>
      </w:r>
    </w:p>
    <w:p w14:paraId="48BF7593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9 Мая - праздник Великой Победы советского народа над фашистами. Сейчас можно увидеть много интересных материалов о героях прошедшей Войны по телевидению и на различных интернет – ресурсах. Однако у родителей возникает вопрос, каким образом сформировать у своих детей верное представление о героических событиях того времени, воспитывая при этом уважение и гордость за своих прабабушек и прадедушек, которые освободили весь МИР от фашистов в мае 1945 года.</w:t>
      </w:r>
    </w:p>
    <w:p w14:paraId="740E562D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С чего начать разговор?</w:t>
      </w:r>
    </w:p>
    <w:p w14:paraId="650CEB04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Беседа на такую взрослую тему, как война, требует подходящего момента. Поговорить можно в преддверии праздника 9 Мая, а заодно пояснить, что это за день, что он значит для страны, рассказать о подготовке к параду, об украшении города к празднику.</w:t>
      </w:r>
    </w:p>
    <w:p w14:paraId="3BA0DD3B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Ребенок сам может натолкнуть родителя на разговор. У дошкольника к 5 годам возникает много вопросов обо всем на свете, поэтому когда-нибудь он спросит, есть ли бабушки и дедушки у мамы и папы, где они живут, как они выросли. Это подходящая ситуация для разговора о трудном детстве детей </w:t>
      </w: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того времени, о том, что многие мамы и папы никогда не видели своих бабушек и дедушек.</w:t>
      </w:r>
    </w:p>
    <w:p w14:paraId="2554060A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 войне должны знать дети любого пола. Война — это целый период из жизни мужчин и женщин, мальчиков и девочек. Это героизм и самоотверженность дедов, отцов, сыновей и братьев, но вместе с тем крепость духа, забота и стойкость бабушек, матерей, дочерей, сестер. Такие разговоры дают возможность рассказать об истинных образах героев, а не тех, что пропагандируют современные мультфильмы.</w:t>
      </w:r>
    </w:p>
    <w:p w14:paraId="23786CCD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Почему началась война</w:t>
      </w:r>
    </w:p>
    <w:p w14:paraId="5DF2ACAB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детей все просто: в «войнушке» все делятся на хороших и плохих. В мире взрослых все гораздо сложнее. Ребенку нужно объяснить, что войны начинаются из-за желания правителей государств захватить чужие богатства, природные ресурсы. Говоря о войне 1941-1945 гг., можно рассказать, что фюрер Германии Адольф Гитлер захотел уничтожить целые народы только потому, что посчитал свою нацию лучше. Он хотел установить фашистский режим во всем мире и сделать остальных людей рабами, обслугой своего народа. Даже в своей стране фашисты убивали людей, потому что у них была другая национальность. Многие страны не смогли сопротивляться Германии и сдались.</w:t>
      </w:r>
    </w:p>
    <w:p w14:paraId="41D6FECD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Наша страна была гораздо больше, чем сейчас, и называлась Советским Союзом. В Союз входило много маленьких стран, люди имели разные национальности, но относились друг к другу так, будто они одна большая семья. Гитлер предательски напал на Советский Союз, когда этого никто не ожидал. Люди спали в своих кроватях, но в один момент их жизнь изменилась, а для многих оборвалась. Гитлер ожидал быструю капитуляцию, но он не догадывался, что советские люди будут до конца сражаться за свою свободу, а многие умрут за нее.</w:t>
      </w:r>
    </w:p>
    <w:p w14:paraId="6FF9E0C7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Как рассказать детям о Великой Отечественной войне?</w:t>
      </w:r>
    </w:p>
    <w:p w14:paraId="6031181E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Рассказать о войне могут близкие родственники ребенка. Если малыш посещает детский сад, то к празднику 9 Мая он познакомится с этой темой там. В младших группах дети слушают стихи и рассказы на военную тему, а детки постарше сами принимают участие в утренниках и концертах, надевают детскую форму копию военной формы тех лет, учат стихи, песни, поздравляют ветеранов на параде.</w:t>
      </w:r>
    </w:p>
    <w:p w14:paraId="56773168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Родителям нужно поддерживать волну, а не возлагать эту сложную тему только на воспитателей. Детей можно приобщать к изучению Великой Отечественной войны разными способами:</w:t>
      </w:r>
    </w:p>
    <w:p w14:paraId="35AF3BF2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посещать с ребенком вечный огонь, аллею славы, памятники героям в своем городе;</w:t>
      </w:r>
    </w:p>
    <w:p w14:paraId="1E9B929A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ходить на парад Победы 9 мая;</w:t>
      </w:r>
    </w:p>
    <w:p w14:paraId="5153CFB2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·         просить бабушек и дедушек, родившихся в военные или послевоенные годы, рассказать о своих воспоминаниях из детства;</w:t>
      </w:r>
    </w:p>
    <w:p w14:paraId="1753D0E2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показывать награды своих родственников в войне, показать фронтовые письма, фотокарточки, если они сохранились;</w:t>
      </w:r>
    </w:p>
    <w:p w14:paraId="05813330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делать с детьми поделки к празднику Победы для утренника в детском саду или для своих родных;</w:t>
      </w:r>
    </w:p>
    <w:p w14:paraId="48957E0C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читать книги о войне.</w:t>
      </w:r>
    </w:p>
    <w:p w14:paraId="2A116262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Детская литература подойдет для первого знакомства с образами войны. Читать книги на эту тему можно уже с трех лет. Малыш еще мал, он не поймет всех ужасов того времени, но это пока и не нужно. После пяти лет дети уже более осознанно воспринимают вопросы смерти, примеряя их на себя. Главное в такие моменты успокоить ребенка здесь и сейчас: война уже прошла, ее уже пережили, мы живем в мирное время.</w:t>
      </w:r>
    </w:p>
    <w:p w14:paraId="77F82323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Вот некоторые произведения о военном времени, которые подойдут для дошкольников:</w:t>
      </w:r>
    </w:p>
    <w:p w14:paraId="0568F83E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Брат мой в армию идет, В. Орлов;</w:t>
      </w:r>
    </w:p>
    <w:p w14:paraId="2708262F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Галина мама, С. Георгиевская;</w:t>
      </w:r>
    </w:p>
    <w:p w14:paraId="7EADB3BC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Арбузный переулок, В. Драгунский;</w:t>
      </w:r>
    </w:p>
    <w:p w14:paraId="68D52B41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Андрейка, В. Осеева;</w:t>
      </w:r>
    </w:p>
    <w:p w14:paraId="54E95579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Стальное колечко, К. Паустовский;</w:t>
      </w:r>
    </w:p>
    <w:p w14:paraId="1680DC46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Шинель, Е. Благинина;</w:t>
      </w:r>
    </w:p>
    <w:p w14:paraId="688F30AF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Кукла, Г. Черкашин;</w:t>
      </w:r>
    </w:p>
    <w:p w14:paraId="584B9FCF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Главное войско, Памятник солдату, Твои защитники, Л. Кассиль;</w:t>
      </w:r>
    </w:p>
    <w:p w14:paraId="683EBA2A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·         Землянка, А. Митяев.</w:t>
      </w:r>
    </w:p>
    <w:p w14:paraId="4978C1A9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 </w:t>
      </w:r>
    </w:p>
    <w:p w14:paraId="38AA5985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Родителям дошкольников</w:t>
      </w:r>
    </w:p>
    <w:p w14:paraId="7A391715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</w:t>
      </w:r>
    </w:p>
    <w:p w14:paraId="7B3783AD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</w:t>
      </w:r>
    </w:p>
    <w:p w14:paraId="1BC37837" w14:textId="77777777" w:rsidR="00DC7322" w:rsidRPr="00DC7322" w:rsidRDefault="00DC7322" w:rsidP="00DC73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Говорить о подвигах советских солдат можно у вечного огня. 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это не просто непонятные ребенку слова. Это имена воинов, погибших за будущее своей страны, за будущее нас и наших детей. С </w:t>
      </w:r>
      <w:r w:rsidRPr="00DC732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именем каждого воина связана своя история его жизни и смерти. Каждый из этих людей был чьим-то сыном, братом, отцом. Их линия жизни оборвалась, а мы продолжаем жить и благодарим их за это.</w:t>
      </w:r>
    </w:p>
    <w:p w14:paraId="34E78CE7" w14:textId="77777777" w:rsidR="00DC7322" w:rsidRPr="00DC7322" w:rsidRDefault="00DC7322" w:rsidP="00DC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C732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B75482B" w14:textId="77777777" w:rsidR="00672237" w:rsidRPr="00DC7322" w:rsidRDefault="00672237">
      <w:pPr>
        <w:rPr>
          <w:rFonts w:ascii="Times New Roman" w:hAnsi="Times New Roman" w:cs="Times New Roman"/>
          <w:sz w:val="28"/>
          <w:szCs w:val="28"/>
        </w:rPr>
      </w:pPr>
    </w:p>
    <w:sectPr w:rsidR="00672237" w:rsidRPr="00DC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22"/>
    <w:rsid w:val="00046EB8"/>
    <w:rsid w:val="00672237"/>
    <w:rsid w:val="007572A8"/>
    <w:rsid w:val="00AD6520"/>
    <w:rsid w:val="00DC7322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583"/>
  <w15:chartTrackingRefBased/>
  <w15:docId w15:val="{B833D47F-F688-4039-888E-61EBF35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3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3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3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3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3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3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3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7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3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3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3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3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322"/>
    <w:rPr>
      <w:b/>
      <w:bCs/>
      <w:smallCaps/>
      <w:color w:val="2F5496" w:themeColor="accent1" w:themeShade="BF"/>
      <w:spacing w:val="5"/>
    </w:rPr>
  </w:style>
  <w:style w:type="paragraph" w:customStyle="1" w:styleId="c13">
    <w:name w:val="c13"/>
    <w:basedOn w:val="a"/>
    <w:rsid w:val="00DC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C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35.stv.prosadiki.ru/" TargetMode="External"/><Relationship Id="rId4" Type="http://schemas.openxmlformats.org/officeDocument/2006/relationships/hyperlink" Target="mailto:svetlanagudim197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2025-05-01T09:49:00Z</dcterms:created>
  <dcterms:modified xsi:type="dcterms:W3CDTF">2025-05-01T09:53:00Z</dcterms:modified>
</cp:coreProperties>
</file>