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4C" w:rsidRPr="00E80068" w:rsidRDefault="00E80068" w:rsidP="00E80068">
      <w:pPr>
        <w:jc w:val="center"/>
        <w:rPr>
          <w:rFonts w:ascii="Times New Roman" w:hAnsi="Times New Roman" w:cs="Times New Roman"/>
          <w:b/>
          <w:sz w:val="32"/>
        </w:rPr>
      </w:pPr>
      <w:r w:rsidRPr="00E80068">
        <w:rPr>
          <w:rFonts w:ascii="Times New Roman" w:hAnsi="Times New Roman" w:cs="Times New Roman"/>
          <w:b/>
          <w:sz w:val="32"/>
        </w:rPr>
        <w:t>Преподавание истории иску</w:t>
      </w:r>
      <w:proofErr w:type="gramStart"/>
      <w:r w:rsidRPr="00E80068">
        <w:rPr>
          <w:rFonts w:ascii="Times New Roman" w:hAnsi="Times New Roman" w:cs="Times New Roman"/>
          <w:b/>
          <w:sz w:val="32"/>
        </w:rPr>
        <w:t>сств в к</w:t>
      </w:r>
      <w:proofErr w:type="gramEnd"/>
      <w:r w:rsidRPr="00E80068">
        <w:rPr>
          <w:rFonts w:ascii="Times New Roman" w:hAnsi="Times New Roman" w:cs="Times New Roman"/>
          <w:b/>
          <w:sz w:val="32"/>
        </w:rPr>
        <w:t>онтексте патриотического воспитания.</w:t>
      </w:r>
    </w:p>
    <w:p w:rsidR="00CB19C6" w:rsidRDefault="00E80068" w:rsidP="00E80068">
      <w:pPr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Arial" w:hAnsi="Arial" w:cs="Arial"/>
          <w:color w:val="006699"/>
          <w:shd w:val="clear" w:color="auto" w:fill="FFFFFF"/>
        </w:rPr>
        <w:t xml:space="preserve">               </w:t>
      </w:r>
      <w:proofErr w:type="gramStart"/>
      <w:r w:rsidRPr="00E80068">
        <w:rPr>
          <w:rFonts w:ascii="Times New Roman" w:hAnsi="Times New Roman" w:cs="Times New Roman"/>
          <w:sz w:val="28"/>
          <w:shd w:val="clear" w:color="auto" w:fill="FFFFFF"/>
        </w:rPr>
        <w:t xml:space="preserve">В последние годы заметно повысился интерес к реализации образовательного и воспитательного потенциала искусства  в связи с растущим пониманием в современной обществе значения изучения истории Родины, патриотического  воспитания детей; с поиском новых форм, методов, целей воспитания, основанных  на традиционных нравственных ценностях, к которым относятся патриотизм, гражданственность, человеческая порядочность. </w:t>
      </w:r>
      <w:proofErr w:type="gramEnd"/>
    </w:p>
    <w:p w:rsidR="00CB19C6" w:rsidRDefault="00CB19C6" w:rsidP="00CB19C6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9C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Рассматривая воспитание как неотъемлемую часть образовательного процесса, следует сказать, что в нем могут использоваться различные инструменты и методы. Однако</w:t>
      </w:r>
      <w:proofErr w:type="gramStart"/>
      <w:r w:rsidRPr="00CB19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CB1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важную роль играет искусство, как инструмент, обладающий большой силой идейно-эмоционального воздействия. По мнению одного из известных советских педагогов В.А. Сухомлинского, «сила и эффективность патриотического воспитания определяются тем, как глубоко идея Родины овладевает личностью, насколько ярко человек видит мир и самого себя глазами патриота». На наш взгляд, искусство может и должно выступать в качестве основного источника и носителя идеи Родины, пробуждать у человека чувства патриотизма и гражданской ответственности.</w:t>
      </w:r>
    </w:p>
    <w:p w:rsidR="00E80068" w:rsidRDefault="00CB19C6" w:rsidP="00CB19C6">
      <w:pPr>
        <w:ind w:firstLine="851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B19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Творческая работа, проводимая с учащимися, является, прежде всего, интересной и полезной для самих ребят. Она обогащает их мировосприятие, объединяет детей различной национальной принадлежности и воспитывает уважение друг к другу, а также чувство достоинства и гордости за свою страну.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E80068" w:rsidRPr="00E80068">
        <w:rPr>
          <w:rFonts w:ascii="Times New Roman" w:hAnsi="Times New Roman" w:cs="Times New Roman"/>
          <w:sz w:val="28"/>
          <w:shd w:val="clear" w:color="auto" w:fill="FFFFFF"/>
        </w:rPr>
        <w:t xml:space="preserve">Знания о культуре, истории, образы природы родного края, запечатленные в детской памяти, сопровождают повзрослевших детей всю жизнь. Занятия в </w:t>
      </w:r>
      <w:r w:rsidR="00E80068">
        <w:rPr>
          <w:rFonts w:ascii="Times New Roman" w:hAnsi="Times New Roman" w:cs="Times New Roman"/>
          <w:sz w:val="28"/>
          <w:shd w:val="clear" w:color="auto" w:fill="FFFFFF"/>
        </w:rPr>
        <w:t>школе искусств</w:t>
      </w:r>
      <w:r w:rsidR="00E80068" w:rsidRPr="00E80068">
        <w:rPr>
          <w:rFonts w:ascii="Times New Roman" w:hAnsi="Times New Roman" w:cs="Times New Roman"/>
          <w:sz w:val="28"/>
          <w:shd w:val="clear" w:color="auto" w:fill="FFFFFF"/>
        </w:rPr>
        <w:t xml:space="preserve"> позволяют эффективно решать многие учебно-воспи</w:t>
      </w:r>
      <w:bookmarkStart w:id="0" w:name="_GoBack"/>
      <w:bookmarkEnd w:id="0"/>
      <w:r w:rsidR="00E80068" w:rsidRPr="00E80068">
        <w:rPr>
          <w:rFonts w:ascii="Times New Roman" w:hAnsi="Times New Roman" w:cs="Times New Roman"/>
          <w:sz w:val="28"/>
          <w:shd w:val="clear" w:color="auto" w:fill="FFFFFF"/>
        </w:rPr>
        <w:t>тательные задачи за счёт реализации широкого спектра форм и методов обучения.</w:t>
      </w:r>
    </w:p>
    <w:p w:rsidR="00E80068" w:rsidRDefault="00E80068" w:rsidP="00E80068">
      <w:pPr>
        <w:ind w:firstLine="851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80068">
        <w:rPr>
          <w:rFonts w:ascii="Times New Roman" w:hAnsi="Times New Roman" w:cs="Times New Roman"/>
          <w:sz w:val="28"/>
          <w:shd w:val="clear" w:color="auto" w:fill="FFFFFF"/>
        </w:rPr>
        <w:t>Патриотическое воспитание - это отражение в системе ценностей ребёнка отношения к родине, своему народу, традициям на тех или иных этапах развития цивилизации.</w:t>
      </w:r>
      <w:r w:rsidRPr="00E8006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E80068">
        <w:rPr>
          <w:rFonts w:ascii="Times New Roman" w:hAnsi="Times New Roman" w:cs="Times New Roman"/>
          <w:sz w:val="28"/>
          <w:shd w:val="clear" w:color="auto" w:fill="FFFFFF"/>
        </w:rPr>
        <w:t xml:space="preserve">Особенности патриотического воспитания учащихся в процессе </w:t>
      </w:r>
      <w:r>
        <w:rPr>
          <w:rFonts w:ascii="Times New Roman" w:hAnsi="Times New Roman" w:cs="Times New Roman"/>
          <w:sz w:val="28"/>
          <w:shd w:val="clear" w:color="auto" w:fill="FFFFFF"/>
        </w:rPr>
        <w:t>творческой</w:t>
      </w:r>
      <w:r w:rsidRPr="00E80068">
        <w:rPr>
          <w:rFonts w:ascii="Times New Roman" w:hAnsi="Times New Roman" w:cs="Times New Roman"/>
          <w:sz w:val="28"/>
          <w:shd w:val="clear" w:color="auto" w:fill="FFFFFF"/>
        </w:rPr>
        <w:t xml:space="preserve"> деятельности, учитывая характер психологического воздействия искусства, повышают творческий потенциал формирующейся личности посредством мыслей, чувств, переживаний людей, выраженных в художественных образах произведений русских художников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При этом п</w:t>
      </w:r>
      <w:r w:rsidRPr="00E80068">
        <w:rPr>
          <w:rFonts w:ascii="Times New Roman" w:hAnsi="Times New Roman" w:cs="Times New Roman"/>
          <w:sz w:val="28"/>
          <w:shd w:val="clear" w:color="auto" w:fill="FFFFFF"/>
        </w:rPr>
        <w:t xml:space="preserve">роцесс воспитания происходит не назидательно, не дидактично, а связан с общечеловеческим, общезначимым, </w:t>
      </w:r>
      <w:proofErr w:type="spellStart"/>
      <w:r w:rsidRPr="00E80068">
        <w:rPr>
          <w:rFonts w:ascii="Times New Roman" w:hAnsi="Times New Roman" w:cs="Times New Roman"/>
          <w:sz w:val="28"/>
          <w:shd w:val="clear" w:color="auto" w:fill="FFFFFF"/>
        </w:rPr>
        <w:t>общеинтересным</w:t>
      </w:r>
      <w:proofErr w:type="spellEnd"/>
      <w:r w:rsidRPr="00E80068">
        <w:rPr>
          <w:rFonts w:ascii="Times New Roman" w:hAnsi="Times New Roman" w:cs="Times New Roman"/>
          <w:sz w:val="28"/>
          <w:shd w:val="clear" w:color="auto" w:fill="FFFFFF"/>
        </w:rPr>
        <w:t xml:space="preserve">; он не только сообщает, но и формирует, развивает, доставляет человеку радость, эстетическое наслаждение; объединяет детей, побуждает их к сотворчеству, активизирует их сознание, формирует ценностные ориентиры, </w:t>
      </w:r>
      <w:r w:rsidRPr="00E80068">
        <w:rPr>
          <w:rFonts w:ascii="Times New Roman" w:hAnsi="Times New Roman" w:cs="Times New Roman"/>
          <w:sz w:val="28"/>
          <w:shd w:val="clear" w:color="auto" w:fill="FFFFFF"/>
        </w:rPr>
        <w:lastRenderedPageBreak/>
        <w:t>нравственные предпочтения, социальные идеалы, убеждения; комплексно воздействует на каждого молодого человека: на его рациональную и эмоционально-волевую сферу одновременно.</w:t>
      </w:r>
      <w:proofErr w:type="gramEnd"/>
    </w:p>
    <w:p w:rsidR="00E80068" w:rsidRDefault="00CB19C6" w:rsidP="00E80068">
      <w:pPr>
        <w:ind w:firstLine="851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B19C6">
        <w:rPr>
          <w:rFonts w:ascii="Times New Roman" w:hAnsi="Times New Roman" w:cs="Times New Roman"/>
          <w:sz w:val="28"/>
          <w:shd w:val="clear" w:color="auto" w:fill="FFFFFF"/>
        </w:rPr>
        <w:t>Особое значен</w:t>
      </w:r>
      <w:r w:rsidR="00E80068" w:rsidRPr="00CB19C6">
        <w:rPr>
          <w:rFonts w:ascii="Times New Roman" w:hAnsi="Times New Roman" w:cs="Times New Roman"/>
          <w:sz w:val="28"/>
          <w:shd w:val="clear" w:color="auto" w:fill="FFFFFF"/>
        </w:rPr>
        <w:t>ие приобретают</w:t>
      </w:r>
      <w:r w:rsidR="00E80068" w:rsidRPr="00CB19C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B19C6">
        <w:rPr>
          <w:rFonts w:ascii="Times New Roman" w:hAnsi="Times New Roman" w:cs="Times New Roman"/>
          <w:sz w:val="28"/>
          <w:shd w:val="clear" w:color="auto" w:fill="FFFFFF"/>
        </w:rPr>
        <w:t>занятия,</w:t>
      </w:r>
      <w:r w:rsidR="00E80068" w:rsidRPr="00CB19C6">
        <w:rPr>
          <w:rFonts w:ascii="Times New Roman" w:hAnsi="Times New Roman" w:cs="Times New Roman"/>
          <w:sz w:val="28"/>
          <w:shd w:val="clear" w:color="auto" w:fill="FFFFFF"/>
        </w:rPr>
        <w:t> на которых учащиеся знакомятся с произведениями искусства русских художников, учатся их анализировать, проводя аналогии с окружающим м</w:t>
      </w:r>
      <w:r w:rsidRPr="00CB19C6">
        <w:rPr>
          <w:rFonts w:ascii="Times New Roman" w:hAnsi="Times New Roman" w:cs="Times New Roman"/>
          <w:sz w:val="28"/>
          <w:shd w:val="clear" w:color="auto" w:fill="FFFFFF"/>
        </w:rPr>
        <w:t>иром, знакомятся с творчеством р</w:t>
      </w:r>
      <w:r w:rsidR="00E80068" w:rsidRPr="00CB19C6">
        <w:rPr>
          <w:rFonts w:ascii="Times New Roman" w:hAnsi="Times New Roman" w:cs="Times New Roman"/>
          <w:sz w:val="28"/>
          <w:shd w:val="clear" w:color="auto" w:fill="FFFFFF"/>
        </w:rPr>
        <w:t xml:space="preserve">усских мастеров, их ролью в мировом искусстве. Темы занятий косвенно или напрямую связаны не только с изучением творчества  художников, но и с изучением традиций, обычаев, культуры разных народов, что позволяет развивать любовь к Родине, своему народу  и культуре. </w:t>
      </w:r>
    </w:p>
    <w:p w:rsidR="00CB19C6" w:rsidRDefault="00CB19C6" w:rsidP="00E80068">
      <w:pPr>
        <w:ind w:firstLine="851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B19C6">
        <w:rPr>
          <w:rFonts w:ascii="Times New Roman" w:hAnsi="Times New Roman" w:cs="Times New Roman"/>
          <w:sz w:val="28"/>
          <w:shd w:val="clear" w:color="auto" w:fill="FFFFFF"/>
        </w:rPr>
        <w:t>Патриотическое воспитание учащихся средствами искусства имеет определенный смысл и свои особенности, а также свои формы отражения в сознании развивающейся личности. Их определяет сочетание понятий «патриотическое» и «восприятие чувства величия и красоты окружающего мира – Родины посредством изобразительного искусства». Это сочетание в исследовании становится в центре проблемного поля и позволяет охарактеризовать патриотическое воспитание детей средствами изобразительного искусства как одно из направлений воспитания подростков</w:t>
      </w:r>
    </w:p>
    <w:p w:rsidR="00E80068" w:rsidRPr="00E80068" w:rsidRDefault="00E80068" w:rsidP="00E80068">
      <w:pPr>
        <w:ind w:firstLine="851"/>
        <w:jc w:val="both"/>
        <w:rPr>
          <w:rFonts w:ascii="Times New Roman" w:hAnsi="Times New Roman" w:cs="Times New Roman"/>
          <w:sz w:val="36"/>
        </w:rPr>
      </w:pPr>
    </w:p>
    <w:sectPr w:rsidR="00E80068" w:rsidRPr="00E80068" w:rsidSect="00E800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AF"/>
    <w:rsid w:val="00133CC6"/>
    <w:rsid w:val="003F744C"/>
    <w:rsid w:val="006C76AF"/>
    <w:rsid w:val="00CB19C6"/>
    <w:rsid w:val="00E8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2024-03-15T07:21:00Z</dcterms:created>
  <dcterms:modified xsi:type="dcterms:W3CDTF">2024-03-15T08:02:00Z</dcterms:modified>
</cp:coreProperties>
</file>