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ACD34">
      <w:pPr>
        <w:spacing w:line="360" w:lineRule="auto"/>
        <w:jc w:val="center"/>
        <w:rPr>
          <w:rFonts w:ascii="Times New Roman" w:hAnsi="Times New Roman" w:cs="Times New Roman"/>
          <w:b/>
          <w:i w:val="0"/>
          <w:sz w:val="20"/>
          <w:szCs w:val="20"/>
        </w:rPr>
      </w:pPr>
      <w:r>
        <w:rPr>
          <w:rFonts w:ascii="Times New Roman" w:hAnsi="Times New Roman" w:cs="Times New Roman"/>
          <w:b/>
          <w:i w:val="0"/>
          <w:sz w:val="20"/>
          <w:szCs w:val="20"/>
        </w:rPr>
        <w:t>Урок 15</w:t>
      </w:r>
    </w:p>
    <w:p w14:paraId="23EA95DD">
      <w:pPr>
        <w:spacing w:line="360" w:lineRule="auto"/>
        <w:jc w:val="center"/>
        <w:rPr>
          <w:rFonts w:ascii="Times New Roman" w:hAnsi="Times New Roman" w:cs="Times New Roman"/>
          <w:b/>
          <w:i w:val="0"/>
          <w:sz w:val="20"/>
          <w:szCs w:val="20"/>
        </w:rPr>
      </w:pPr>
      <w:r>
        <w:rPr>
          <w:rFonts w:ascii="Times New Roman" w:hAnsi="Times New Roman" w:cs="Times New Roman"/>
          <w:b/>
          <w:i w:val="0"/>
          <w:sz w:val="20"/>
          <w:szCs w:val="20"/>
        </w:rPr>
        <w:t>КЛАССИФИКАЦИЯ ХИМИЧЕСКИХ РЕАКЦИЙ</w:t>
      </w:r>
    </w:p>
    <w:p w14:paraId="0598D6C1">
      <w:pPr>
        <w:spacing w:line="360" w:lineRule="auto"/>
        <w:jc w:val="center"/>
        <w:rPr>
          <w:rFonts w:ascii="Times New Roman" w:hAnsi="Times New Roman" w:cs="Times New Roman"/>
          <w:b/>
          <w:i w:val="0"/>
          <w:sz w:val="20"/>
          <w:szCs w:val="20"/>
        </w:rPr>
      </w:pPr>
      <w:r>
        <w:rPr>
          <w:rFonts w:ascii="Times New Roman" w:hAnsi="Times New Roman" w:cs="Times New Roman"/>
          <w:b/>
          <w:i w:val="0"/>
          <w:sz w:val="20"/>
          <w:szCs w:val="20"/>
        </w:rPr>
        <w:t>ПО ЧИСЛУ И СОСТАВУ ИСХОДНЫХ</w:t>
      </w:r>
    </w:p>
    <w:p w14:paraId="2663A8E0">
      <w:pPr>
        <w:spacing w:line="360" w:lineRule="auto"/>
        <w:jc w:val="center"/>
        <w:rPr>
          <w:rFonts w:ascii="Times New Roman" w:hAnsi="Times New Roman" w:cs="Times New Roman"/>
          <w:b/>
          <w:i w:val="0"/>
          <w:sz w:val="20"/>
          <w:szCs w:val="20"/>
        </w:rPr>
      </w:pPr>
      <w:r>
        <w:rPr>
          <w:rFonts w:ascii="Times New Roman" w:hAnsi="Times New Roman" w:cs="Times New Roman"/>
          <w:b/>
          <w:i w:val="0"/>
          <w:sz w:val="20"/>
          <w:szCs w:val="20"/>
        </w:rPr>
        <w:t>И ПОЛУЧЕННЫХ ВЕЩЕСТВ</w:t>
      </w:r>
    </w:p>
    <w:p w14:paraId="3F592B7E">
      <w:pPr>
        <w:spacing w:line="360" w:lineRule="auto"/>
        <w:jc w:val="both"/>
        <w:rPr>
          <w:rFonts w:ascii="Times New Roman" w:hAnsi="Times New Roman" w:cs="Times New Roman"/>
          <w:i w:val="0"/>
          <w:sz w:val="20"/>
          <w:szCs w:val="20"/>
        </w:rPr>
      </w:pPr>
      <w:r>
        <w:rPr>
          <w:rFonts w:ascii="Times New Roman" w:hAnsi="Times New Roman" w:cs="Times New Roman"/>
          <w:b/>
          <w:i w:val="0"/>
          <w:sz w:val="20"/>
          <w:szCs w:val="20"/>
        </w:rPr>
        <w:t>Цели:</w:t>
      </w:r>
      <w:r>
        <w:rPr>
          <w:rFonts w:ascii="Times New Roman" w:hAnsi="Times New Roman" w:cs="Times New Roman"/>
          <w:i w:val="0"/>
          <w:sz w:val="20"/>
          <w:szCs w:val="20"/>
        </w:rPr>
        <w:t xml:space="preserve"> дать классификацию реакций по числу вступающих и получающихся веществ и их составу; формировать умения, сравнивать, выделять главное.</w:t>
      </w:r>
    </w:p>
    <w:p w14:paraId="12B1E907">
      <w:pPr>
        <w:spacing w:line="360" w:lineRule="auto"/>
        <w:jc w:val="center"/>
        <w:rPr>
          <w:rFonts w:ascii="Times New Roman" w:hAnsi="Times New Roman" w:cs="Times New Roman"/>
          <w:b/>
          <w:i w:val="0"/>
          <w:sz w:val="20"/>
          <w:szCs w:val="20"/>
        </w:rPr>
      </w:pPr>
      <w:r>
        <w:rPr>
          <w:rFonts w:ascii="Times New Roman" w:hAnsi="Times New Roman" w:cs="Times New Roman"/>
          <w:b/>
          <w:i w:val="0"/>
          <w:sz w:val="20"/>
          <w:szCs w:val="20"/>
        </w:rPr>
        <w:t>Ход урока</w:t>
      </w:r>
    </w:p>
    <w:p w14:paraId="3BD2E2BE">
      <w:pPr>
        <w:pStyle w:val="30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i w:val="0"/>
          <w:sz w:val="20"/>
          <w:szCs w:val="20"/>
        </w:rPr>
      </w:pPr>
      <w:r>
        <w:rPr>
          <w:rFonts w:ascii="Times New Roman" w:hAnsi="Times New Roman" w:cs="Times New Roman"/>
          <w:b/>
          <w:i w:val="0"/>
          <w:sz w:val="20"/>
          <w:szCs w:val="20"/>
        </w:rPr>
        <w:t xml:space="preserve">Подготовка к восприятию нового материала. </w:t>
      </w:r>
    </w:p>
    <w:p w14:paraId="65853CE9">
      <w:pPr>
        <w:pStyle w:val="30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 w:val="0"/>
          <w:sz w:val="20"/>
          <w:szCs w:val="20"/>
        </w:rPr>
      </w:pPr>
      <w:r>
        <w:rPr>
          <w:rFonts w:ascii="Times New Roman" w:hAnsi="Times New Roman" w:cs="Times New Roman"/>
          <w:i w:val="0"/>
          <w:sz w:val="20"/>
          <w:szCs w:val="20"/>
        </w:rPr>
        <w:t>П р о в е р к а  д о м а ш н е г о  з а д а н и я.</w:t>
      </w:r>
    </w:p>
    <w:p w14:paraId="3F983FA8">
      <w:pPr>
        <w:spacing w:line="360" w:lineRule="auto"/>
        <w:ind w:left="360"/>
        <w:jc w:val="both"/>
        <w:rPr>
          <w:rFonts w:ascii="Times New Roman" w:hAnsi="Times New Roman" w:cs="Times New Roman"/>
          <w:i w:val="0"/>
          <w:sz w:val="20"/>
          <w:szCs w:val="20"/>
        </w:rPr>
      </w:pPr>
      <w:r>
        <w:rPr>
          <w:rFonts w:ascii="Times New Roman" w:hAnsi="Times New Roman" w:cs="Times New Roman"/>
          <w:i w:val="0"/>
          <w:sz w:val="20"/>
          <w:szCs w:val="20"/>
        </w:rPr>
        <w:t>У п р а ж н е и е  4, с. 47 (</w:t>
      </w:r>
      <w:r>
        <w:rPr>
          <w:rFonts w:ascii="Times New Roman" w:hAnsi="Times New Roman" w:cs="Times New Roman"/>
          <w:sz w:val="20"/>
          <w:szCs w:val="20"/>
        </w:rPr>
        <w:t>учащиеся отвечают у доски</w:t>
      </w:r>
      <w:r>
        <w:rPr>
          <w:rFonts w:ascii="Times New Roman" w:hAnsi="Times New Roman" w:cs="Times New Roman"/>
          <w:i w:val="0"/>
          <w:sz w:val="20"/>
          <w:szCs w:val="20"/>
        </w:rPr>
        <w:t>).</w:t>
      </w:r>
    </w:p>
    <w:p w14:paraId="2E134E57">
      <w:pPr>
        <w:pStyle w:val="30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 w:val="0"/>
          <w:sz w:val="20"/>
          <w:szCs w:val="20"/>
        </w:rPr>
      </w:pPr>
      <w:r>
        <w:rPr>
          <w:rFonts w:ascii="Times New Roman" w:hAnsi="Times New Roman" w:cs="Times New Roman"/>
          <w:i w:val="0"/>
          <w:sz w:val="20"/>
          <w:szCs w:val="20"/>
        </w:rPr>
        <w:t>Ф ро н т а л ь н а я  б е с е д а  с классом по вопросам прошлого урока.</w:t>
      </w:r>
    </w:p>
    <w:p w14:paraId="646B5D38">
      <w:pPr>
        <w:spacing w:line="360" w:lineRule="auto"/>
        <w:ind w:left="360"/>
        <w:jc w:val="both"/>
        <w:rPr>
          <w:rFonts w:ascii="Times New Roman" w:hAnsi="Times New Roman" w:cs="Times New Roman"/>
          <w:i w:val="0"/>
          <w:sz w:val="20"/>
          <w:szCs w:val="20"/>
        </w:rPr>
      </w:pPr>
      <w:r>
        <w:rPr>
          <w:rFonts w:ascii="Times New Roman" w:hAnsi="Times New Roman" w:cs="Times New Roman"/>
          <w:i w:val="0"/>
          <w:sz w:val="20"/>
          <w:szCs w:val="20"/>
        </w:rPr>
        <w:t>- Сформулируйте закон сохранения массы. В чем его значение?  (</w:t>
      </w:r>
      <w:r>
        <w:rPr>
          <w:rFonts w:ascii="Times New Roman" w:hAnsi="Times New Roman" w:cs="Times New Roman"/>
          <w:sz w:val="20"/>
          <w:szCs w:val="20"/>
        </w:rPr>
        <w:t>Масса веществ, вступивших в реакцию, равна массе веществ, образовавшихся в результате реакции.Значение в том, что это частный случай закона сохранения материи.</w:t>
      </w:r>
      <w:r>
        <w:rPr>
          <w:rFonts w:ascii="Times New Roman" w:hAnsi="Times New Roman" w:cs="Times New Roman"/>
          <w:i w:val="0"/>
          <w:sz w:val="20"/>
          <w:szCs w:val="20"/>
        </w:rPr>
        <w:t>)</w:t>
      </w:r>
    </w:p>
    <w:p w14:paraId="0D6582A4">
      <w:pPr>
        <w:spacing w:line="360" w:lineRule="auto"/>
        <w:ind w:left="360"/>
        <w:jc w:val="both"/>
        <w:rPr>
          <w:rFonts w:ascii="Times New Roman" w:hAnsi="Times New Roman" w:cs="Times New Roman"/>
          <w:i w:val="0"/>
          <w:sz w:val="20"/>
          <w:szCs w:val="20"/>
        </w:rPr>
      </w:pPr>
      <w:r>
        <w:rPr>
          <w:rFonts w:ascii="Times New Roman" w:hAnsi="Times New Roman" w:cs="Times New Roman"/>
          <w:i w:val="0"/>
          <w:sz w:val="20"/>
          <w:szCs w:val="20"/>
        </w:rPr>
        <w:t>- Почему долгое время закон не могли установить? (</w:t>
      </w:r>
      <w:r>
        <w:rPr>
          <w:rFonts w:ascii="Times New Roman" w:hAnsi="Times New Roman" w:cs="Times New Roman"/>
          <w:sz w:val="20"/>
          <w:szCs w:val="20"/>
        </w:rPr>
        <w:t>Было много противоречий.</w:t>
      </w:r>
      <w:r>
        <w:rPr>
          <w:rFonts w:ascii="Times New Roman" w:hAnsi="Times New Roman" w:cs="Times New Roman"/>
          <w:i w:val="0"/>
          <w:sz w:val="20"/>
          <w:szCs w:val="20"/>
        </w:rPr>
        <w:t>)</w:t>
      </w:r>
    </w:p>
    <w:p w14:paraId="11587857">
      <w:pPr>
        <w:spacing w:line="360" w:lineRule="auto"/>
        <w:ind w:left="360"/>
        <w:jc w:val="both"/>
        <w:rPr>
          <w:rFonts w:ascii="Times New Roman" w:hAnsi="Times New Roman" w:cs="Times New Roman"/>
          <w:i w:val="0"/>
          <w:sz w:val="20"/>
          <w:szCs w:val="20"/>
        </w:rPr>
      </w:pPr>
      <w:r>
        <w:rPr>
          <w:rFonts w:ascii="Times New Roman" w:hAnsi="Times New Roman" w:cs="Times New Roman"/>
          <w:i w:val="0"/>
          <w:sz w:val="20"/>
          <w:szCs w:val="20"/>
        </w:rPr>
        <w:t>- Кем был открыт закон? (</w:t>
      </w:r>
      <w:r>
        <w:rPr>
          <w:rFonts w:ascii="Times New Roman" w:hAnsi="Times New Roman" w:cs="Times New Roman"/>
          <w:sz w:val="20"/>
          <w:szCs w:val="20"/>
        </w:rPr>
        <w:t>М.В.Ломоносовым.</w:t>
      </w:r>
      <w:r>
        <w:rPr>
          <w:rFonts w:ascii="Times New Roman" w:hAnsi="Times New Roman" w:cs="Times New Roman"/>
          <w:i w:val="0"/>
          <w:sz w:val="20"/>
          <w:szCs w:val="20"/>
        </w:rPr>
        <w:t>)</w:t>
      </w:r>
    </w:p>
    <w:p w14:paraId="44F59992">
      <w:pPr>
        <w:spacing w:line="360" w:lineRule="auto"/>
        <w:ind w:left="360"/>
        <w:jc w:val="both"/>
        <w:rPr>
          <w:rFonts w:ascii="Times New Roman" w:hAnsi="Times New Roman" w:cs="Times New Roman"/>
          <w:i w:val="0"/>
          <w:sz w:val="20"/>
          <w:szCs w:val="20"/>
        </w:rPr>
      </w:pPr>
      <w:r>
        <w:rPr>
          <w:rFonts w:ascii="Times New Roman" w:hAnsi="Times New Roman" w:cs="Times New Roman"/>
          <w:i w:val="0"/>
          <w:sz w:val="20"/>
          <w:szCs w:val="20"/>
        </w:rPr>
        <w:t>- Как сформулировал закон М.В.Ломоносов? («Все перемены, в натуре случающиеся, такого состояния, что, сколько чего из одного тела отнимается, столько присовокупится к другому.Так ежели убудет несколько материи, то умножится в другом месте»). Опишите эксперимент Ломоносова, подтверждающий закон.  (</w:t>
      </w:r>
      <w:r>
        <w:rPr>
          <w:rFonts w:ascii="Times New Roman" w:hAnsi="Times New Roman" w:cs="Times New Roman"/>
          <w:sz w:val="20"/>
          <w:szCs w:val="20"/>
        </w:rPr>
        <w:t>Нагревание металлов (ртуть, свинец</w:t>
      </w:r>
      <w:r>
        <w:rPr>
          <w:rFonts w:ascii="Times New Roman" w:hAnsi="Times New Roman" w:cs="Times New Roman"/>
          <w:i w:val="0"/>
          <w:sz w:val="20"/>
          <w:szCs w:val="20"/>
        </w:rPr>
        <w:t xml:space="preserve">). </w:t>
      </w:r>
    </w:p>
    <w:p w14:paraId="267BF41D">
      <w:pPr>
        <w:spacing w:line="360" w:lineRule="auto"/>
        <w:ind w:left="360"/>
        <w:jc w:val="both"/>
        <w:rPr>
          <w:rFonts w:ascii="Times New Roman" w:hAnsi="Times New Roman" w:cs="Times New Roman"/>
          <w:i w:val="0"/>
          <w:sz w:val="20"/>
          <w:szCs w:val="20"/>
        </w:rPr>
      </w:pPr>
      <w:r>
        <w:rPr>
          <w:rFonts w:ascii="Times New Roman" w:hAnsi="Times New Roman" w:cs="Times New Roman"/>
          <w:i w:val="0"/>
          <w:sz w:val="20"/>
          <w:szCs w:val="20"/>
        </w:rPr>
        <w:t>- Как объяснить что, масса веществ до и после реакции изменяется? (</w:t>
      </w:r>
      <w:r>
        <w:rPr>
          <w:rFonts w:ascii="Times New Roman" w:hAnsi="Times New Roman" w:cs="Times New Roman"/>
          <w:sz w:val="20"/>
          <w:szCs w:val="20"/>
        </w:rPr>
        <w:t>Происходит лишь перегруппировка атомов, но они никуда не исчезают.</w:t>
      </w:r>
      <w:r>
        <w:rPr>
          <w:rFonts w:ascii="Times New Roman" w:hAnsi="Times New Roman" w:cs="Times New Roman"/>
          <w:i w:val="0"/>
          <w:sz w:val="20"/>
          <w:szCs w:val="20"/>
        </w:rPr>
        <w:t>)</w:t>
      </w:r>
    </w:p>
    <w:p w14:paraId="510C4C6C">
      <w:pPr>
        <w:spacing w:line="360" w:lineRule="auto"/>
        <w:ind w:left="360"/>
        <w:jc w:val="both"/>
        <w:rPr>
          <w:rFonts w:ascii="Times New Roman" w:hAnsi="Times New Roman" w:cs="Times New Roman"/>
          <w:i w:val="0"/>
          <w:sz w:val="20"/>
          <w:szCs w:val="20"/>
        </w:rPr>
      </w:pPr>
      <w:r>
        <w:rPr>
          <w:rFonts w:ascii="Times New Roman" w:hAnsi="Times New Roman" w:cs="Times New Roman"/>
          <w:i w:val="0"/>
          <w:sz w:val="20"/>
          <w:szCs w:val="20"/>
        </w:rPr>
        <w:t>- Как объяснить, что масса угля и золы, образовавшихся при горении дров, меньше, чем масса дров? (</w:t>
      </w:r>
      <w:r>
        <w:rPr>
          <w:rFonts w:ascii="Times New Roman" w:hAnsi="Times New Roman" w:cs="Times New Roman"/>
          <w:sz w:val="20"/>
          <w:szCs w:val="20"/>
        </w:rPr>
        <w:t xml:space="preserve">Происходит испарение воды и </w:t>
      </w:r>
      <w:r>
        <w:rPr>
          <w:rFonts w:ascii="Times New Roman" w:hAnsi="Times New Roman" w:cs="Times New Roman"/>
          <w:sz w:val="20"/>
          <w:szCs w:val="20"/>
          <w:lang w:val="en-US"/>
        </w:rPr>
        <w:t>CO</w:t>
      </w:r>
      <w:r>
        <w:rPr>
          <w:rFonts w:ascii="Times New Roman" w:hAnsi="Times New Roman" w:cs="Times New Roman"/>
          <w:sz w:val="20"/>
          <w:szCs w:val="20"/>
          <w:vertAlign w:val="subscript"/>
        </w:rPr>
        <w:t>2</w:t>
      </w:r>
      <w:r>
        <w:rPr>
          <w:rFonts w:ascii="Times New Roman" w:hAnsi="Times New Roman" w:cs="Times New Roman"/>
          <w:i w:val="0"/>
          <w:sz w:val="20"/>
          <w:szCs w:val="20"/>
        </w:rPr>
        <w:t>).</w:t>
      </w:r>
    </w:p>
    <w:p w14:paraId="0560D892">
      <w:pPr>
        <w:spacing w:line="360" w:lineRule="auto"/>
        <w:ind w:left="360"/>
        <w:jc w:val="both"/>
        <w:rPr>
          <w:rFonts w:ascii="Times New Roman" w:hAnsi="Times New Roman" w:cs="Times New Roman"/>
          <w:i w:val="0"/>
          <w:sz w:val="20"/>
          <w:szCs w:val="20"/>
        </w:rPr>
      </w:pPr>
      <w:r>
        <w:rPr>
          <w:rFonts w:ascii="Times New Roman" w:hAnsi="Times New Roman" w:cs="Times New Roman"/>
          <w:i w:val="0"/>
          <w:sz w:val="20"/>
          <w:szCs w:val="20"/>
        </w:rPr>
        <w:t>- Не противоречат ли закону сохранения массы уменьшение массы свечи при ее горении? (</w:t>
      </w:r>
      <w:r>
        <w:rPr>
          <w:rFonts w:ascii="Times New Roman" w:hAnsi="Times New Roman" w:cs="Times New Roman"/>
          <w:sz w:val="20"/>
          <w:szCs w:val="20"/>
        </w:rPr>
        <w:t>Нет.</w:t>
      </w:r>
      <w:r>
        <w:rPr>
          <w:rFonts w:ascii="Times New Roman" w:hAnsi="Times New Roman" w:cs="Times New Roman"/>
          <w:i w:val="0"/>
          <w:sz w:val="20"/>
          <w:szCs w:val="20"/>
        </w:rPr>
        <w:t>) Как можно поставить опыт с горящей свечой для подтверждения  этого закона?</w:t>
      </w:r>
    </w:p>
    <w:p w14:paraId="5870D0DB">
      <w:pPr>
        <w:spacing w:line="360" w:lineRule="auto"/>
        <w:ind w:left="360"/>
        <w:jc w:val="both"/>
        <w:rPr>
          <w:rFonts w:ascii="Times New Roman" w:hAnsi="Times New Roman" w:cs="Times New Roman"/>
          <w:b/>
          <w:i w:val="0"/>
          <w:sz w:val="20"/>
          <w:szCs w:val="20"/>
        </w:rPr>
      </w:pPr>
      <w:r>
        <w:rPr>
          <w:rFonts w:ascii="Times New Roman" w:hAnsi="Times New Roman" w:cs="Times New Roman"/>
          <w:b/>
          <w:i w:val="0"/>
          <w:sz w:val="20"/>
          <w:szCs w:val="20"/>
          <w:lang w:val="en-US"/>
        </w:rPr>
        <w:t>II</w:t>
      </w:r>
      <w:r>
        <w:rPr>
          <w:rFonts w:ascii="Times New Roman" w:hAnsi="Times New Roman" w:cs="Times New Roman"/>
          <w:b/>
          <w:i w:val="0"/>
          <w:sz w:val="20"/>
          <w:szCs w:val="20"/>
        </w:rPr>
        <w:t>. Изучение нового материала.</w:t>
      </w:r>
    </w:p>
    <w:p w14:paraId="4AA4836A">
      <w:pPr>
        <w:spacing w:line="360" w:lineRule="auto"/>
        <w:ind w:left="360"/>
        <w:jc w:val="both"/>
        <w:rPr>
          <w:rFonts w:ascii="Times New Roman" w:hAnsi="Times New Roman" w:cs="Times New Roman"/>
          <w:i w:val="0"/>
          <w:sz w:val="20"/>
          <w:szCs w:val="20"/>
        </w:rPr>
      </w:pPr>
      <w:r>
        <w:rPr>
          <w:rFonts w:ascii="Times New Roman" w:hAnsi="Times New Roman" w:cs="Times New Roman"/>
          <w:i w:val="0"/>
          <w:sz w:val="20"/>
          <w:szCs w:val="20"/>
        </w:rPr>
        <w:t xml:space="preserve">- Химические реакции можно подразделить на четыре основных типа: </w:t>
      </w:r>
    </w:p>
    <w:p w14:paraId="586F5DB9">
      <w:pPr>
        <w:spacing w:line="360" w:lineRule="auto"/>
        <w:ind w:left="360"/>
        <w:jc w:val="both"/>
        <w:rPr>
          <w:rFonts w:ascii="Times New Roman" w:hAnsi="Times New Roman" w:cs="Times New Roman"/>
          <w:i w:val="0"/>
          <w:sz w:val="20"/>
          <w:szCs w:val="20"/>
        </w:rPr>
      </w:pPr>
      <w:r>
        <w:rPr>
          <w:rFonts w:ascii="Times New Roman" w:hAnsi="Times New Roman" w:cs="Times New Roman"/>
          <w:i w:val="0"/>
          <w:sz w:val="20"/>
          <w:szCs w:val="20"/>
        </w:rPr>
        <w:t>1) разложения;        2) соединения;          3) замещения;      4) обмена.</w:t>
      </w:r>
    </w:p>
    <w:p w14:paraId="1419B3F9">
      <w:pPr>
        <w:spacing w:line="360" w:lineRule="auto"/>
        <w:ind w:left="360"/>
        <w:jc w:val="both"/>
        <w:rPr>
          <w:rFonts w:ascii="Times New Roman" w:hAnsi="Times New Roman" w:cs="Times New Roman"/>
          <w:i w:val="0"/>
          <w:sz w:val="20"/>
          <w:szCs w:val="20"/>
        </w:rPr>
      </w:pPr>
      <w:r>
        <w:rPr>
          <w:rFonts w:ascii="Times New Roman" w:hAnsi="Times New Roman" w:cs="Times New Roman"/>
          <w:i w:val="0"/>
          <w:sz w:val="20"/>
          <w:szCs w:val="20"/>
        </w:rPr>
        <w:t>Д е м о н с т р а ц и я  о п ы т о в :</w:t>
      </w:r>
    </w:p>
    <w:p w14:paraId="4BEE0B1C">
      <w:pPr>
        <w:spacing w:line="360" w:lineRule="auto"/>
        <w:ind w:left="360"/>
        <w:jc w:val="both"/>
        <w:rPr>
          <w:rFonts w:ascii="Times New Roman" w:hAnsi="Times New Roman" w:cs="Times New Roman"/>
          <w:i w:val="0"/>
          <w:sz w:val="20"/>
          <w:szCs w:val="20"/>
        </w:rPr>
      </w:pPr>
      <w:r>
        <w:rPr>
          <w:rFonts w:ascii="Times New Roman" w:hAnsi="Times New Roman" w:cs="Times New Roman"/>
          <w:i w:val="0"/>
          <w:sz w:val="20"/>
          <w:szCs w:val="20"/>
        </w:rPr>
        <w:t>а) разложение воды;</w:t>
      </w:r>
    </w:p>
    <w:p w14:paraId="0207DAD6">
      <w:pPr>
        <w:spacing w:line="360" w:lineRule="auto"/>
        <w:ind w:left="360"/>
        <w:jc w:val="both"/>
        <w:rPr>
          <w:rFonts w:ascii="Times New Roman" w:hAnsi="Times New Roman" w:cs="Times New Roman"/>
          <w:i w:val="0"/>
          <w:sz w:val="20"/>
          <w:szCs w:val="20"/>
        </w:rPr>
      </w:pPr>
      <w:r>
        <w:rPr>
          <w:rFonts w:ascii="Times New Roman" w:hAnsi="Times New Roman" w:cs="Times New Roman"/>
          <w:i w:val="0"/>
          <w:sz w:val="20"/>
          <w:szCs w:val="20"/>
        </w:rPr>
        <w:t>б) реакция взаимодействия серы с железом;</w:t>
      </w:r>
    </w:p>
    <w:p w14:paraId="78237028">
      <w:pPr>
        <w:spacing w:line="360" w:lineRule="auto"/>
        <w:ind w:left="360"/>
        <w:jc w:val="both"/>
        <w:rPr>
          <w:rFonts w:ascii="Times New Roman" w:hAnsi="Times New Roman" w:cs="Times New Roman"/>
          <w:i w:val="0"/>
          <w:sz w:val="20"/>
          <w:szCs w:val="20"/>
        </w:rPr>
      </w:pPr>
      <w:r>
        <w:rPr>
          <w:rFonts w:ascii="Times New Roman" w:hAnsi="Times New Roman" w:cs="Times New Roman"/>
          <w:i w:val="0"/>
          <w:sz w:val="20"/>
          <w:szCs w:val="20"/>
        </w:rPr>
        <w:t>в) железный гвоздь, помещенный в раствор хлорида меди;</w:t>
      </w:r>
    </w:p>
    <w:p w14:paraId="0A41C3CB">
      <w:pPr>
        <w:spacing w:line="360" w:lineRule="auto"/>
        <w:ind w:left="360"/>
        <w:jc w:val="both"/>
        <w:rPr>
          <w:rFonts w:ascii="Times New Roman" w:hAnsi="Times New Roman" w:cs="Times New Roman"/>
          <w:i w:val="0"/>
          <w:sz w:val="20"/>
          <w:szCs w:val="20"/>
        </w:rPr>
      </w:pPr>
      <w:r>
        <w:rPr>
          <w:rFonts w:ascii="Times New Roman" w:hAnsi="Times New Roman" w:cs="Times New Roman"/>
          <w:i w:val="0"/>
          <w:sz w:val="20"/>
          <w:szCs w:val="20"/>
        </w:rPr>
        <w:t>г) сливание двух растворов: хлорида бария и сульфата натрия. (</w:t>
      </w:r>
      <w:r>
        <w:rPr>
          <w:rFonts w:ascii="Times New Roman" w:hAnsi="Times New Roman" w:cs="Times New Roman"/>
          <w:sz w:val="20"/>
          <w:szCs w:val="20"/>
        </w:rPr>
        <w:t>Демонстрации опытов сопровождаются записью химических уравнений.</w:t>
      </w:r>
      <w:r>
        <w:rPr>
          <w:rFonts w:ascii="Times New Roman" w:hAnsi="Times New Roman" w:cs="Times New Roman"/>
          <w:i w:val="0"/>
          <w:sz w:val="20"/>
          <w:szCs w:val="20"/>
        </w:rPr>
        <w:t>)</w:t>
      </w:r>
    </w:p>
    <w:p w14:paraId="551A99DC">
      <w:pPr>
        <w:spacing w:line="360" w:lineRule="auto"/>
        <w:ind w:left="360"/>
        <w:jc w:val="both"/>
        <w:rPr>
          <w:rFonts w:ascii="Times New Roman" w:hAnsi="Times New Roman" w:cs="Times New Roman"/>
          <w:i w:val="0"/>
          <w:sz w:val="20"/>
          <w:szCs w:val="20"/>
        </w:rPr>
      </w:pPr>
      <w:r>
        <w:rPr>
          <w:rFonts w:ascii="Times New Roman" w:hAnsi="Times New Roman" w:cs="Times New Roman"/>
          <w:i w:val="0"/>
          <w:sz w:val="20"/>
          <w:szCs w:val="20"/>
        </w:rPr>
        <w:t>- Сравните все приведенные уравнения по числу вступающих и получающихся веществ и их составу.</w:t>
      </w:r>
    </w:p>
    <w:p w14:paraId="516B79A7">
      <w:pPr>
        <w:spacing w:line="360" w:lineRule="auto"/>
        <w:ind w:left="360"/>
        <w:jc w:val="both"/>
        <w:rPr>
          <w:rFonts w:ascii="Times New Roman" w:hAnsi="Times New Roman" w:cs="Times New Roman"/>
          <w:i w:val="0"/>
          <w:sz w:val="20"/>
          <w:szCs w:val="20"/>
        </w:rPr>
      </w:pPr>
      <w:r>
        <w:rPr>
          <w:rFonts w:ascii="Times New Roman" w:hAnsi="Times New Roman" w:cs="Times New Roman"/>
          <w:i w:val="0"/>
          <w:sz w:val="20"/>
          <w:szCs w:val="20"/>
        </w:rPr>
        <w:t>О б о б щ е н и е  м а т е р и л а .</w:t>
      </w:r>
    </w:p>
    <w:p w14:paraId="78BFB268">
      <w:pPr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Работа с учебником, схема 6, с. 41. Составление опорной схемы (!!):</w:t>
      </w:r>
    </w:p>
    <w:p w14:paraId="586D4B56">
      <w:pPr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 w:val="0"/>
          <w:sz w:val="20"/>
          <w:szCs w:val="20"/>
        </w:rPr>
        <w:t xml:space="preserve">Реакции соединения: </w:t>
      </w:r>
      <w:r>
        <w:rPr>
          <w:rFonts w:ascii="Times New Roman" w:hAnsi="Times New Roman" w:cs="Times New Roman"/>
          <w:sz w:val="20"/>
          <w:szCs w:val="20"/>
          <w:lang w:val="en-US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+ </w:t>
      </w:r>
      <w:r>
        <w:rPr>
          <w:rFonts w:ascii="Times New Roman" w:hAnsi="Times New Roman" w:cs="Times New Roman"/>
          <w:sz w:val="20"/>
          <w:szCs w:val="20"/>
          <w:lang w:val="en-US"/>
        </w:rPr>
        <w:t>B</w:t>
      </w:r>
      <w:r>
        <w:rPr>
          <w:rFonts w:ascii="Times New Roman" w:hAnsi="Times New Roman" w:cs="Times New Roman"/>
          <w:sz w:val="20"/>
          <w:szCs w:val="20"/>
        </w:rPr>
        <w:t xml:space="preserve"> = </w:t>
      </w:r>
      <w:r>
        <w:rPr>
          <w:rFonts w:ascii="Times New Roman" w:hAnsi="Times New Roman" w:cs="Times New Roman"/>
          <w:sz w:val="20"/>
          <w:szCs w:val="20"/>
          <w:lang w:val="en-US"/>
        </w:rPr>
        <w:t>AB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>
        <w:rPr>
          <w:rFonts w:ascii="Times New Roman" w:hAnsi="Times New Roman" w:cs="Times New Roman"/>
          <w:sz w:val="20"/>
          <w:szCs w:val="20"/>
          <w:lang w:val="en-US"/>
        </w:rPr>
        <w:t>AB</w:t>
      </w:r>
      <w:r>
        <w:rPr>
          <w:rFonts w:ascii="Times New Roman" w:hAnsi="Times New Roman" w:cs="Times New Roman"/>
          <w:sz w:val="20"/>
          <w:szCs w:val="20"/>
        </w:rPr>
        <w:t xml:space="preserve"> + </w:t>
      </w:r>
      <w:r>
        <w:rPr>
          <w:rFonts w:ascii="Times New Roman" w:hAnsi="Times New Roman" w:cs="Times New Roman"/>
          <w:sz w:val="20"/>
          <w:szCs w:val="20"/>
          <w:lang w:val="en-US"/>
        </w:rPr>
        <w:t>CD</w:t>
      </w:r>
      <w:r>
        <w:rPr>
          <w:rFonts w:ascii="Times New Roman" w:hAnsi="Times New Roman" w:cs="Times New Roman"/>
          <w:sz w:val="20"/>
          <w:szCs w:val="20"/>
        </w:rPr>
        <w:t xml:space="preserve"> = </w:t>
      </w:r>
      <w:r>
        <w:rPr>
          <w:rFonts w:ascii="Times New Roman" w:hAnsi="Times New Roman" w:cs="Times New Roman"/>
          <w:sz w:val="20"/>
          <w:szCs w:val="20"/>
          <w:lang w:val="en-US"/>
        </w:rPr>
        <w:t>ABCD</w:t>
      </w:r>
    </w:p>
    <w:p w14:paraId="6096E382">
      <w:pPr>
        <w:spacing w:line="360" w:lineRule="auto"/>
        <w:ind w:left="360"/>
        <w:jc w:val="both"/>
        <w:rPr>
          <w:rFonts w:ascii="Times New Roman" w:hAnsi="Times New Roman" w:cs="Times New Roman"/>
          <w:i w:val="0"/>
          <w:sz w:val="20"/>
          <w:szCs w:val="20"/>
        </w:rPr>
      </w:pPr>
      <w:r>
        <w:rPr>
          <w:rFonts w:ascii="Times New Roman" w:hAnsi="Times New Roman" w:cs="Times New Roman"/>
          <w:i w:val="0"/>
          <w:sz w:val="20"/>
          <w:szCs w:val="20"/>
        </w:rPr>
        <w:t xml:space="preserve">Реакции разложения: </w:t>
      </w:r>
      <w:r>
        <w:rPr>
          <w:rFonts w:ascii="Times New Roman" w:hAnsi="Times New Roman" w:cs="Times New Roman"/>
          <w:i w:val="0"/>
          <w:sz w:val="20"/>
          <w:szCs w:val="20"/>
          <w:lang w:val="en-US"/>
        </w:rPr>
        <w:t>AB</w:t>
      </w:r>
      <w:r>
        <w:rPr>
          <w:rFonts w:ascii="Times New Roman" w:hAnsi="Times New Roman" w:cs="Times New Roman"/>
          <w:i w:val="0"/>
          <w:sz w:val="20"/>
          <w:szCs w:val="20"/>
        </w:rPr>
        <w:t xml:space="preserve"> = </w:t>
      </w:r>
      <w:r>
        <w:rPr>
          <w:rFonts w:ascii="Times New Roman" w:hAnsi="Times New Roman" w:cs="Times New Roman"/>
          <w:i w:val="0"/>
          <w:sz w:val="20"/>
          <w:szCs w:val="20"/>
          <w:lang w:val="en-US"/>
        </w:rPr>
        <w:t>A</w:t>
      </w:r>
      <w:r>
        <w:rPr>
          <w:rFonts w:ascii="Times New Roman" w:hAnsi="Times New Roman" w:cs="Times New Roman"/>
          <w:i w:val="0"/>
          <w:sz w:val="20"/>
          <w:szCs w:val="20"/>
        </w:rPr>
        <w:t xml:space="preserve"> + </w:t>
      </w:r>
      <w:r>
        <w:rPr>
          <w:rFonts w:ascii="Times New Roman" w:hAnsi="Times New Roman" w:cs="Times New Roman"/>
          <w:i w:val="0"/>
          <w:sz w:val="20"/>
          <w:szCs w:val="20"/>
          <w:lang w:val="en-US"/>
        </w:rPr>
        <w:t>B</w:t>
      </w:r>
      <w:r>
        <w:rPr>
          <w:rFonts w:ascii="Times New Roman" w:hAnsi="Times New Roman" w:cs="Times New Roman"/>
          <w:i w:val="0"/>
          <w:sz w:val="20"/>
          <w:szCs w:val="20"/>
        </w:rPr>
        <w:t xml:space="preserve">; </w:t>
      </w:r>
      <w:r>
        <w:rPr>
          <w:rFonts w:ascii="Times New Roman" w:hAnsi="Times New Roman" w:cs="Times New Roman"/>
          <w:i w:val="0"/>
          <w:sz w:val="20"/>
          <w:szCs w:val="20"/>
          <w:lang w:val="en-US"/>
        </w:rPr>
        <w:t>ABCD</w:t>
      </w:r>
      <w:r>
        <w:rPr>
          <w:rFonts w:ascii="Times New Roman" w:hAnsi="Times New Roman" w:cs="Times New Roman"/>
          <w:i w:val="0"/>
          <w:sz w:val="20"/>
          <w:szCs w:val="20"/>
        </w:rPr>
        <w:t xml:space="preserve"> = </w:t>
      </w:r>
      <w:r>
        <w:rPr>
          <w:rFonts w:ascii="Times New Roman" w:hAnsi="Times New Roman" w:cs="Times New Roman"/>
          <w:i w:val="0"/>
          <w:sz w:val="20"/>
          <w:szCs w:val="20"/>
          <w:lang w:val="en-US"/>
        </w:rPr>
        <w:t>AB</w:t>
      </w:r>
      <w:r>
        <w:rPr>
          <w:rFonts w:ascii="Times New Roman" w:hAnsi="Times New Roman" w:cs="Times New Roman"/>
          <w:i w:val="0"/>
          <w:sz w:val="20"/>
          <w:szCs w:val="20"/>
        </w:rPr>
        <w:t xml:space="preserve"> + </w:t>
      </w:r>
      <w:r>
        <w:rPr>
          <w:rFonts w:ascii="Times New Roman" w:hAnsi="Times New Roman" w:cs="Times New Roman"/>
          <w:i w:val="0"/>
          <w:sz w:val="20"/>
          <w:szCs w:val="20"/>
          <w:lang w:val="en-US"/>
        </w:rPr>
        <w:t>CD</w:t>
      </w:r>
    </w:p>
    <w:p w14:paraId="4562AC4D">
      <w:pPr>
        <w:spacing w:line="360" w:lineRule="auto"/>
        <w:ind w:left="360"/>
        <w:jc w:val="both"/>
        <w:rPr>
          <w:rFonts w:ascii="Times New Roman" w:hAnsi="Times New Roman" w:cs="Times New Roman"/>
          <w:i w:val="0"/>
          <w:sz w:val="20"/>
          <w:szCs w:val="20"/>
        </w:rPr>
      </w:pPr>
      <w:r>
        <w:rPr>
          <w:rFonts w:ascii="Times New Roman" w:hAnsi="Times New Roman" w:cs="Times New Roman"/>
          <w:i w:val="0"/>
          <w:sz w:val="20"/>
          <w:szCs w:val="20"/>
        </w:rPr>
        <w:t xml:space="preserve">Реакции замещения:  </w:t>
      </w:r>
      <w:r>
        <w:rPr>
          <w:rFonts w:ascii="Times New Roman" w:hAnsi="Times New Roman" w:cs="Times New Roman"/>
          <w:i w:val="0"/>
          <w:sz w:val="20"/>
          <w:szCs w:val="20"/>
          <w:lang w:val="en-US"/>
        </w:rPr>
        <w:t>AB</w:t>
      </w:r>
      <w:r>
        <w:rPr>
          <w:rFonts w:ascii="Times New Roman" w:hAnsi="Times New Roman" w:cs="Times New Roman"/>
          <w:i w:val="0"/>
          <w:sz w:val="20"/>
          <w:szCs w:val="20"/>
        </w:rPr>
        <w:t xml:space="preserve"> + </w:t>
      </w:r>
      <w:r>
        <w:rPr>
          <w:rFonts w:ascii="Times New Roman" w:hAnsi="Times New Roman" w:cs="Times New Roman"/>
          <w:i w:val="0"/>
          <w:sz w:val="20"/>
          <w:szCs w:val="20"/>
          <w:lang w:val="en-US"/>
        </w:rPr>
        <w:t>C</w:t>
      </w:r>
      <w:r>
        <w:rPr>
          <w:rFonts w:ascii="Times New Roman" w:hAnsi="Times New Roman" w:cs="Times New Roman"/>
          <w:i w:val="0"/>
          <w:sz w:val="20"/>
          <w:szCs w:val="20"/>
        </w:rPr>
        <w:t xml:space="preserve"> = </w:t>
      </w:r>
      <w:r>
        <w:rPr>
          <w:rFonts w:ascii="Times New Roman" w:hAnsi="Times New Roman" w:cs="Times New Roman"/>
          <w:i w:val="0"/>
          <w:sz w:val="20"/>
          <w:szCs w:val="20"/>
          <w:lang w:val="en-US"/>
        </w:rPr>
        <w:t>AC</w:t>
      </w:r>
      <w:r>
        <w:rPr>
          <w:rFonts w:ascii="Times New Roman" w:hAnsi="Times New Roman" w:cs="Times New Roman"/>
          <w:i w:val="0"/>
          <w:sz w:val="20"/>
          <w:szCs w:val="20"/>
        </w:rPr>
        <w:t xml:space="preserve"> + </w:t>
      </w:r>
      <w:r>
        <w:rPr>
          <w:rFonts w:ascii="Times New Roman" w:hAnsi="Times New Roman" w:cs="Times New Roman"/>
          <w:i w:val="0"/>
          <w:sz w:val="20"/>
          <w:szCs w:val="20"/>
          <w:lang w:val="en-US"/>
        </w:rPr>
        <w:t>B</w:t>
      </w:r>
    </w:p>
    <w:p w14:paraId="6EA77CD6">
      <w:pPr>
        <w:spacing w:line="360" w:lineRule="auto"/>
        <w:ind w:left="360"/>
        <w:jc w:val="both"/>
        <w:rPr>
          <w:rFonts w:ascii="Times New Roman" w:hAnsi="Times New Roman" w:cs="Times New Roman"/>
          <w:i w:val="0"/>
          <w:sz w:val="20"/>
          <w:szCs w:val="20"/>
        </w:rPr>
      </w:pPr>
      <w:r>
        <w:rPr>
          <w:rFonts w:ascii="Times New Roman" w:hAnsi="Times New Roman" w:cs="Times New Roman"/>
          <w:i w:val="0"/>
          <w:sz w:val="20"/>
          <w:szCs w:val="20"/>
        </w:rPr>
        <w:t xml:space="preserve">Реакции обмена:  </w:t>
      </w:r>
      <w:r>
        <w:rPr>
          <w:rFonts w:ascii="Times New Roman" w:hAnsi="Times New Roman" w:cs="Times New Roman"/>
          <w:i w:val="0"/>
          <w:sz w:val="20"/>
          <w:szCs w:val="20"/>
          <w:lang w:val="en-US"/>
        </w:rPr>
        <w:t>AB</w:t>
      </w:r>
      <w:r>
        <w:rPr>
          <w:rFonts w:ascii="Times New Roman" w:hAnsi="Times New Roman" w:cs="Times New Roman"/>
          <w:i w:val="0"/>
          <w:sz w:val="20"/>
          <w:szCs w:val="20"/>
        </w:rPr>
        <w:t xml:space="preserve"> + </w:t>
      </w:r>
      <w:r>
        <w:rPr>
          <w:rFonts w:ascii="Times New Roman" w:hAnsi="Times New Roman" w:cs="Times New Roman"/>
          <w:i w:val="0"/>
          <w:sz w:val="20"/>
          <w:szCs w:val="20"/>
          <w:lang w:val="en-US"/>
        </w:rPr>
        <w:t>CD</w:t>
      </w:r>
      <w:r>
        <w:rPr>
          <w:rFonts w:ascii="Times New Roman" w:hAnsi="Times New Roman" w:cs="Times New Roman"/>
          <w:i w:val="0"/>
          <w:sz w:val="20"/>
          <w:szCs w:val="20"/>
        </w:rPr>
        <w:t xml:space="preserve"> = </w:t>
      </w:r>
      <w:r>
        <w:rPr>
          <w:rFonts w:ascii="Times New Roman" w:hAnsi="Times New Roman" w:cs="Times New Roman"/>
          <w:i w:val="0"/>
          <w:sz w:val="20"/>
          <w:szCs w:val="20"/>
          <w:lang w:val="en-US"/>
        </w:rPr>
        <w:t>AD</w:t>
      </w:r>
      <w:r>
        <w:rPr>
          <w:rFonts w:ascii="Times New Roman" w:hAnsi="Times New Roman" w:cs="Times New Roman"/>
          <w:i w:val="0"/>
          <w:sz w:val="20"/>
          <w:szCs w:val="20"/>
        </w:rPr>
        <w:t xml:space="preserve"> + </w:t>
      </w:r>
      <w:r>
        <w:rPr>
          <w:rFonts w:ascii="Times New Roman" w:hAnsi="Times New Roman" w:cs="Times New Roman"/>
          <w:i w:val="0"/>
          <w:sz w:val="20"/>
          <w:szCs w:val="20"/>
          <w:lang w:val="en-US"/>
        </w:rPr>
        <w:t>CB</w:t>
      </w:r>
    </w:p>
    <w:p w14:paraId="643E4166">
      <w:pPr>
        <w:spacing w:line="360" w:lineRule="auto"/>
        <w:jc w:val="both"/>
        <w:rPr>
          <w:rFonts w:ascii="Times New Roman" w:hAnsi="Times New Roman" w:cs="Times New Roman"/>
          <w:b/>
          <w:i w:val="0"/>
          <w:sz w:val="20"/>
          <w:szCs w:val="20"/>
        </w:rPr>
      </w:pPr>
      <w:r>
        <w:rPr>
          <w:rFonts w:ascii="Times New Roman" w:hAnsi="Times New Roman" w:cs="Times New Roman"/>
          <w:b/>
          <w:i w:val="0"/>
          <w:sz w:val="20"/>
          <w:szCs w:val="20"/>
          <w:lang w:val="en-US"/>
        </w:rPr>
        <w:t>III</w:t>
      </w:r>
      <w:r>
        <w:rPr>
          <w:rFonts w:ascii="Times New Roman" w:hAnsi="Times New Roman" w:cs="Times New Roman"/>
          <w:b/>
          <w:i w:val="0"/>
          <w:sz w:val="20"/>
          <w:szCs w:val="20"/>
        </w:rPr>
        <w:t>. Закрепление знаний, умений, навыков.</w:t>
      </w:r>
    </w:p>
    <w:p w14:paraId="02672F47">
      <w:pPr>
        <w:pStyle w:val="30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i w:val="0"/>
          <w:sz w:val="20"/>
          <w:szCs w:val="20"/>
        </w:rPr>
      </w:pPr>
      <w:r>
        <w:rPr>
          <w:rFonts w:ascii="Times New Roman" w:hAnsi="Times New Roman" w:cs="Times New Roman"/>
          <w:i w:val="0"/>
          <w:sz w:val="20"/>
          <w:szCs w:val="20"/>
        </w:rPr>
        <w:t>П р е з е н т а ц и и , представленные на слайдах «Типы химических реакций»</w:t>
      </w:r>
    </w:p>
    <w:p w14:paraId="62C6C28D">
      <w:pPr>
        <w:pStyle w:val="30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i w:val="0"/>
          <w:sz w:val="20"/>
          <w:szCs w:val="20"/>
        </w:rPr>
      </w:pPr>
      <w:r>
        <w:rPr>
          <w:rFonts w:ascii="Times New Roman" w:hAnsi="Times New Roman" w:cs="Times New Roman"/>
          <w:i w:val="0"/>
          <w:sz w:val="20"/>
          <w:szCs w:val="20"/>
        </w:rPr>
        <w:t>С а м о с т о я т е л ь н а я  р а б о т а .</w:t>
      </w:r>
    </w:p>
    <w:p w14:paraId="3D55EE0D">
      <w:pPr>
        <w:spacing w:line="360" w:lineRule="auto"/>
        <w:jc w:val="both"/>
        <w:rPr>
          <w:rFonts w:ascii="Times New Roman" w:hAnsi="Times New Roman" w:cs="Times New Roman"/>
          <w:i w:val="0"/>
          <w:sz w:val="20"/>
          <w:szCs w:val="20"/>
        </w:rPr>
      </w:pPr>
      <w:r>
        <w:rPr>
          <w:rFonts w:ascii="Times New Roman" w:hAnsi="Times New Roman" w:cs="Times New Roman"/>
          <w:i w:val="0"/>
          <w:sz w:val="20"/>
          <w:szCs w:val="20"/>
        </w:rPr>
        <w:t>- Расставить коэффициенты в уравнениях химических реакций, определить тип реакции:</w:t>
      </w:r>
    </w:p>
    <w:p w14:paraId="05FDAF44">
      <w:pPr>
        <w:tabs>
          <w:tab w:val="left" w:pos="6687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H</w:t>
      </w:r>
      <w:r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0"/>
          <w:szCs w:val="20"/>
          <w:lang w:val="en-US"/>
        </w:rPr>
        <w:t>O = H</w:t>
      </w:r>
      <w:r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+ O</w:t>
      </w:r>
      <w:r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>C + O</w:t>
      </w:r>
      <w:r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= CO</w:t>
      </w:r>
      <w:r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</w:p>
    <w:p w14:paraId="58CE38DB">
      <w:pPr>
        <w:tabs>
          <w:tab w:val="left" w:pos="6687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H</w:t>
      </w:r>
      <w:r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0"/>
          <w:szCs w:val="20"/>
          <w:lang w:val="en-US"/>
        </w:rPr>
        <w:t>C = H</w:t>
      </w:r>
      <w:r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 xml:space="preserve">2 </w:t>
      </w:r>
      <w:r>
        <w:rPr>
          <w:rFonts w:ascii="Times New Roman" w:hAnsi="Times New Roman" w:cs="Times New Roman"/>
          <w:sz w:val="20"/>
          <w:szCs w:val="20"/>
          <w:lang w:val="en-US"/>
        </w:rPr>
        <w:t>+ S</w:t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>Mg + O</w:t>
      </w:r>
      <w:r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= MgO</w:t>
      </w:r>
    </w:p>
    <w:p w14:paraId="4C9896F5">
      <w:pPr>
        <w:tabs>
          <w:tab w:val="left" w:pos="6687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S + O</w:t>
      </w:r>
      <w:r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= SO</w:t>
      </w:r>
      <w:r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>N</w:t>
      </w:r>
      <w:r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 xml:space="preserve">2 </w:t>
      </w:r>
      <w:r>
        <w:rPr>
          <w:rFonts w:ascii="Times New Roman" w:hAnsi="Times New Roman" w:cs="Times New Roman"/>
          <w:sz w:val="20"/>
          <w:szCs w:val="20"/>
          <w:lang w:val="en-US"/>
        </w:rPr>
        <w:t>+ O</w:t>
      </w:r>
      <w:r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 xml:space="preserve">2 </w:t>
      </w:r>
      <w:r>
        <w:rPr>
          <w:rFonts w:ascii="Times New Roman" w:hAnsi="Times New Roman" w:cs="Times New Roman"/>
          <w:sz w:val="20"/>
          <w:szCs w:val="20"/>
          <w:lang w:val="en-US"/>
        </w:rPr>
        <w:t>= NO</w:t>
      </w:r>
    </w:p>
    <w:p w14:paraId="3748A4BF">
      <w:pPr>
        <w:tabs>
          <w:tab w:val="left" w:pos="6687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  <w:vertAlign w:val="subscript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AgBr = Ag + Br</w:t>
      </w:r>
      <w:r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>O</w:t>
      </w:r>
      <w:r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 xml:space="preserve">2 </w:t>
      </w:r>
      <w:r>
        <w:rPr>
          <w:rFonts w:ascii="Times New Roman" w:hAnsi="Times New Roman" w:cs="Times New Roman"/>
          <w:sz w:val="20"/>
          <w:szCs w:val="20"/>
          <w:lang w:val="en-US"/>
        </w:rPr>
        <w:t>= O</w:t>
      </w:r>
      <w:r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</w:p>
    <w:p w14:paraId="5B9244FE">
      <w:pPr>
        <w:tabs>
          <w:tab w:val="left" w:pos="6687"/>
        </w:tabs>
        <w:spacing w:line="360" w:lineRule="auto"/>
        <w:jc w:val="both"/>
        <w:rPr>
          <w:rFonts w:ascii="Times New Roman" w:hAnsi="Times New Roman" w:cs="Times New Roman"/>
          <w:i w:val="0"/>
          <w:sz w:val="20"/>
          <w:szCs w:val="20"/>
        </w:rPr>
      </w:pPr>
      <w:r>
        <w:rPr>
          <w:rFonts w:ascii="Times New Roman" w:hAnsi="Times New Roman" w:cs="Times New Roman"/>
          <w:b/>
          <w:i w:val="0"/>
          <w:sz w:val="20"/>
          <w:szCs w:val="20"/>
        </w:rPr>
        <w:t>Домашнее задание:</w:t>
      </w:r>
      <w:r>
        <w:rPr>
          <w:rFonts w:ascii="Times New Roman" w:hAnsi="Times New Roman" w:cs="Times New Roman"/>
          <w:i w:val="0"/>
          <w:sz w:val="20"/>
          <w:szCs w:val="20"/>
        </w:rPr>
        <w:t xml:space="preserve"> § 16; упражнения 5, 6, с. 47; записать в словарь определения реакций разложения, соединения, замещения, обмена.</w:t>
      </w:r>
    </w:p>
    <w:p w14:paraId="1DAD6C14">
      <w:pPr>
        <w:tabs>
          <w:tab w:val="left" w:pos="6687"/>
        </w:tabs>
        <w:spacing w:line="360" w:lineRule="auto"/>
        <w:jc w:val="both"/>
        <w:rPr>
          <w:rFonts w:ascii="Times New Roman" w:hAnsi="Times New Roman" w:cs="Times New Roman"/>
          <w:i w:val="0"/>
          <w:sz w:val="20"/>
          <w:szCs w:val="20"/>
        </w:rPr>
      </w:pPr>
    </w:p>
    <w:p w14:paraId="2A1A228E">
      <w:pPr>
        <w:spacing w:line="360" w:lineRule="auto"/>
        <w:ind w:left="360"/>
        <w:jc w:val="both"/>
        <w:rPr>
          <w:rFonts w:ascii="Times New Roman" w:hAnsi="Times New Roman" w:cs="Times New Roman"/>
          <w:i w:val="0"/>
          <w:sz w:val="20"/>
          <w:szCs w:val="20"/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8" w:lineRule="auto"/>
      </w:pPr>
      <w:r>
        <w:separator/>
      </w:r>
    </w:p>
  </w:footnote>
  <w:footnote w:type="continuationSeparator" w:id="1">
    <w:p>
      <w:pPr>
        <w:spacing w:before="0" w:after="0" w:line="28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DD7DFD"/>
    <w:multiLevelType w:val="multilevel"/>
    <w:tmpl w:val="2EDD7DFD"/>
    <w:lvl w:ilvl="0" w:tentative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5C7A0A"/>
    <w:multiLevelType w:val="multilevel"/>
    <w:tmpl w:val="4D5C7A0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4C71E0"/>
    <w:multiLevelType w:val="multilevel"/>
    <w:tmpl w:val="774C71E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D4C35"/>
    <w:rsid w:val="00032C61"/>
    <w:rsid w:val="000A0461"/>
    <w:rsid w:val="003726D3"/>
    <w:rsid w:val="003D004D"/>
    <w:rsid w:val="003D4C35"/>
    <w:rsid w:val="005C3422"/>
    <w:rsid w:val="00705914"/>
    <w:rsid w:val="00731D67"/>
    <w:rsid w:val="00B37C58"/>
    <w:rsid w:val="00CB7B9A"/>
    <w:rsid w:val="00D02075"/>
    <w:rsid w:val="00EB1C5E"/>
    <w:rsid w:val="00F24958"/>
    <w:rsid w:val="00F63D22"/>
    <w:rsid w:val="00FF04E7"/>
    <w:rsid w:val="0A8E03D2"/>
    <w:rsid w:val="5BF86F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200" w:line="288" w:lineRule="auto"/>
    </w:pPr>
    <w:rPr>
      <w:rFonts w:asciiTheme="minorHAnsi" w:hAnsiTheme="minorHAnsi" w:eastAsiaTheme="minorHAnsi" w:cstheme="minorBidi"/>
      <w:i/>
      <w:iCs/>
      <w:sz w:val="20"/>
      <w:szCs w:val="20"/>
      <w:lang w:val="ru-RU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pBdr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hAnsiTheme="majorHAnsi" w:eastAsiaTheme="majorEastAsia" w:cstheme="majorBidi"/>
      <w:b/>
      <w:bCs/>
      <w:color w:val="622423" w:themeColor="accent2" w:themeShade="7F"/>
      <w:sz w:val="22"/>
      <w:szCs w:val="22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pBdr>
        <w:top w:val="single" w:color="C0504D" w:themeColor="accent2" w:sz="4" w:space="0"/>
        <w:left w:val="single" w:color="C0504D" w:themeColor="accent2" w:sz="48" w:space="2"/>
        <w:bottom w:val="single" w:color="C0504D" w:themeColor="accent2" w:sz="4" w:space="0"/>
        <w:right w:val="single" w:color="C0504D" w:themeColor="accent2" w:sz="4" w:space="4"/>
      </w:pBdr>
      <w:spacing w:before="200" w:after="100" w:line="269" w:lineRule="auto"/>
      <w:ind w:left="144"/>
      <w:contextualSpacing/>
      <w:outlineLvl w:val="1"/>
    </w:pPr>
    <w:rPr>
      <w:rFonts w:asciiTheme="majorHAnsi" w:hAnsiTheme="majorHAnsi" w:eastAsiaTheme="majorEastAsia" w:cstheme="majorBidi"/>
      <w:b/>
      <w:bCs/>
      <w:color w:val="943734" w:themeColor="accent2" w:themeShade="BF"/>
      <w:sz w:val="22"/>
      <w:szCs w:val="2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pBdr>
        <w:left w:val="single" w:color="C0504D" w:themeColor="accent2" w:sz="48" w:space="2"/>
        <w:bottom w:val="single" w:color="C0504D" w:themeColor="accent2" w:sz="4" w:space="0"/>
      </w:pBdr>
      <w:spacing w:before="200" w:after="100" w:line="240" w:lineRule="auto"/>
      <w:ind w:left="144"/>
      <w:contextualSpacing/>
      <w:outlineLvl w:val="2"/>
    </w:pPr>
    <w:rPr>
      <w:rFonts w:asciiTheme="majorHAnsi" w:hAnsiTheme="majorHAnsi" w:eastAsiaTheme="majorEastAsia" w:cstheme="majorBidi"/>
      <w:b/>
      <w:bCs/>
      <w:color w:val="943734" w:themeColor="accent2" w:themeShade="BF"/>
      <w:sz w:val="22"/>
      <w:szCs w:val="2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pBdr>
        <w:left w:val="single" w:color="C0504D" w:themeColor="accent2" w:sz="4" w:space="2"/>
        <w:bottom w:val="single" w:color="C0504D" w:themeColor="accent2" w:sz="4" w:space="2"/>
      </w:pBdr>
      <w:spacing w:before="200" w:after="100" w:line="240" w:lineRule="auto"/>
      <w:ind w:left="86"/>
      <w:contextualSpacing/>
      <w:outlineLvl w:val="3"/>
    </w:pPr>
    <w:rPr>
      <w:rFonts w:asciiTheme="majorHAnsi" w:hAnsiTheme="majorHAnsi" w:eastAsiaTheme="majorEastAsia" w:cstheme="majorBidi"/>
      <w:b/>
      <w:bCs/>
      <w:color w:val="943734" w:themeColor="accent2" w:themeShade="BF"/>
      <w:sz w:val="22"/>
      <w:szCs w:val="22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pBdr>
        <w:left w:val="dotted" w:color="C0504D" w:themeColor="accent2" w:sz="4" w:space="2"/>
        <w:bottom w:val="dotted" w:color="C0504D" w:themeColor="accent2" w:sz="4" w:space="2"/>
      </w:pBdr>
      <w:spacing w:before="200" w:after="100" w:line="240" w:lineRule="auto"/>
      <w:ind w:left="86"/>
      <w:contextualSpacing/>
      <w:outlineLvl w:val="4"/>
    </w:pPr>
    <w:rPr>
      <w:rFonts w:asciiTheme="majorHAnsi" w:hAnsiTheme="majorHAnsi" w:eastAsiaTheme="majorEastAsia" w:cstheme="majorBidi"/>
      <w:b/>
      <w:bCs/>
      <w:color w:val="943734" w:themeColor="accent2" w:themeShade="BF"/>
      <w:sz w:val="22"/>
      <w:szCs w:val="22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pBdr>
        <w:bottom w:val="single" w:color="E5B8B7" w:themeColor="accent2" w:themeTint="66" w:sz="4" w:space="2"/>
      </w:pBdr>
      <w:spacing w:before="200" w:after="100" w:line="240" w:lineRule="auto"/>
      <w:contextualSpacing/>
      <w:outlineLvl w:val="5"/>
    </w:pPr>
    <w:rPr>
      <w:rFonts w:asciiTheme="majorHAnsi" w:hAnsiTheme="majorHAnsi" w:eastAsiaTheme="majorEastAsia" w:cstheme="majorBidi"/>
      <w:color w:val="943734" w:themeColor="accent2" w:themeShade="BF"/>
      <w:sz w:val="22"/>
      <w:szCs w:val="22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pBdr>
        <w:bottom w:val="dotted" w:color="D99594" w:themeColor="accent2" w:themeTint="99" w:sz="4" w:space="2"/>
      </w:pBdr>
      <w:spacing w:before="200" w:after="100" w:line="240" w:lineRule="auto"/>
      <w:contextualSpacing/>
      <w:outlineLvl w:val="6"/>
    </w:pPr>
    <w:rPr>
      <w:rFonts w:asciiTheme="majorHAnsi" w:hAnsiTheme="majorHAnsi" w:eastAsiaTheme="majorEastAsia" w:cstheme="majorBidi"/>
      <w:color w:val="943734" w:themeColor="accent2" w:themeShade="BF"/>
      <w:sz w:val="22"/>
      <w:szCs w:val="22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spacing w:before="200" w:after="100" w:line="240" w:lineRule="auto"/>
      <w:contextualSpacing/>
      <w:outlineLvl w:val="7"/>
    </w:pPr>
    <w:rPr>
      <w:rFonts w:asciiTheme="majorHAnsi" w:hAnsiTheme="majorHAnsi" w:eastAsiaTheme="majorEastAsia" w:cstheme="majorBidi"/>
      <w:color w:val="C0504D" w:themeColor="accent2"/>
      <w:sz w:val="22"/>
      <w:szCs w:val="22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spacing w:before="200" w:after="100" w:line="240" w:lineRule="auto"/>
      <w:contextualSpacing/>
      <w:outlineLvl w:val="8"/>
    </w:pPr>
    <w:rPr>
      <w:rFonts w:asciiTheme="majorHAnsi" w:hAnsiTheme="majorHAnsi" w:eastAsiaTheme="majorEastAsia" w:cstheme="majorBidi"/>
      <w:color w:val="C0504D" w:themeColor="accent2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qFormat/>
    <w:uiPriority w:val="20"/>
    <w:rPr>
      <w:rFonts w:asciiTheme="majorHAnsi" w:hAnsiTheme="majorHAnsi" w:eastAsiaTheme="majorEastAsia" w:cstheme="majorBidi"/>
      <w:b/>
      <w:bCs/>
      <w:i/>
      <w:iCs/>
      <w:color w:val="C0504D" w:themeColor="accent2"/>
      <w:bdr w:val="single" w:color="F2DBDB" w:themeColor="accent2" w:themeTint="33" w:sz="18" w:space="0"/>
      <w:shd w:val="clear" w:color="auto" w:fill="F2DBDB" w:themeFill="accent2" w:themeFillTint="33"/>
    </w:rPr>
  </w:style>
  <w:style w:type="character" w:styleId="14">
    <w:name w:val="Strong"/>
    <w:qFormat/>
    <w:uiPriority w:val="22"/>
    <w:rPr>
      <w:b/>
      <w:bCs/>
      <w:spacing w:val="0"/>
    </w:rPr>
  </w:style>
  <w:style w:type="paragraph" w:styleId="15">
    <w:name w:val="caption"/>
    <w:basedOn w:val="1"/>
    <w:next w:val="1"/>
    <w:semiHidden/>
    <w:unhideWhenUsed/>
    <w:qFormat/>
    <w:uiPriority w:val="35"/>
    <w:rPr>
      <w:b/>
      <w:bCs/>
      <w:color w:val="943734" w:themeColor="accent2" w:themeShade="BF"/>
      <w:sz w:val="18"/>
      <w:szCs w:val="18"/>
    </w:rPr>
  </w:style>
  <w:style w:type="paragraph" w:styleId="16">
    <w:name w:val="Title"/>
    <w:basedOn w:val="1"/>
    <w:next w:val="1"/>
    <w:link w:val="27"/>
    <w:qFormat/>
    <w:uiPriority w:val="10"/>
    <w:pPr>
      <w:pBdr>
        <w:top w:val="single" w:color="C0504D" w:themeColor="accent2" w:sz="48" w:space="0"/>
        <w:bottom w:val="single" w:color="C0504D" w:themeColor="accent2" w:sz="48" w:space="0"/>
      </w:pBdr>
      <w:shd w:val="clear" w:color="auto" w:fill="C0504D" w:themeFill="accent2"/>
      <w:spacing w:after="0" w:line="240" w:lineRule="auto"/>
      <w:jc w:val="center"/>
    </w:pPr>
    <w:rPr>
      <w:rFonts w:asciiTheme="majorHAnsi" w:hAnsiTheme="majorHAnsi" w:eastAsiaTheme="majorEastAsia" w:cstheme="majorBidi"/>
      <w:color w:val="FFFFFF" w:themeColor="background1"/>
      <w:spacing w:val="10"/>
      <w:sz w:val="48"/>
      <w:szCs w:val="48"/>
    </w:rPr>
  </w:style>
  <w:style w:type="paragraph" w:styleId="17">
    <w:name w:val="Subtitle"/>
    <w:basedOn w:val="1"/>
    <w:next w:val="1"/>
    <w:link w:val="28"/>
    <w:qFormat/>
    <w:uiPriority w:val="11"/>
    <w:pPr>
      <w:pBdr>
        <w:bottom w:val="dotted" w:color="C0504D" w:themeColor="accent2" w:sz="8" w:space="10"/>
      </w:pBdr>
      <w:spacing w:before="200" w:after="900" w:line="240" w:lineRule="auto"/>
      <w:jc w:val="center"/>
    </w:pPr>
    <w:rPr>
      <w:rFonts w:asciiTheme="majorHAnsi" w:hAnsiTheme="majorHAnsi" w:eastAsiaTheme="majorEastAsia" w:cstheme="majorBidi"/>
      <w:color w:val="622423" w:themeColor="accent2" w:themeShade="7F"/>
      <w:sz w:val="24"/>
      <w:szCs w:val="24"/>
    </w:rPr>
  </w:style>
  <w:style w:type="character" w:customStyle="1" w:styleId="18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19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943734" w:themeColor="accent2" w:themeShade="BF"/>
    </w:rPr>
  </w:style>
  <w:style w:type="character" w:customStyle="1" w:styleId="20">
    <w:name w:val="Заголовок 3 Знак"/>
    <w:basedOn w:val="11"/>
    <w:link w:val="4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943734" w:themeColor="accent2" w:themeShade="BF"/>
    </w:rPr>
  </w:style>
  <w:style w:type="character" w:customStyle="1" w:styleId="21">
    <w:name w:val="Заголовок 4 Знак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943734" w:themeColor="accent2" w:themeShade="BF"/>
    </w:rPr>
  </w:style>
  <w:style w:type="character" w:customStyle="1" w:styleId="22">
    <w:name w:val="Заголовок 5 Знак"/>
    <w:basedOn w:val="11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943734" w:themeColor="accent2" w:themeShade="BF"/>
    </w:rPr>
  </w:style>
  <w:style w:type="character" w:customStyle="1" w:styleId="23">
    <w:name w:val="Заголовок 6 Знак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943734" w:themeColor="accent2" w:themeShade="BF"/>
    </w:rPr>
  </w:style>
  <w:style w:type="character" w:customStyle="1" w:styleId="24">
    <w:name w:val="Заголовок 7 Знак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943734" w:themeColor="accent2" w:themeShade="BF"/>
    </w:rPr>
  </w:style>
  <w:style w:type="character" w:customStyle="1" w:styleId="25">
    <w:name w:val="Заголовок 8 Знак"/>
    <w:basedOn w:val="11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C0504D" w:themeColor="accent2"/>
    </w:rPr>
  </w:style>
  <w:style w:type="character" w:customStyle="1" w:styleId="26">
    <w:name w:val="Заголовок 9 Знак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C0504D" w:themeColor="accent2"/>
      <w:sz w:val="20"/>
      <w:szCs w:val="20"/>
    </w:rPr>
  </w:style>
  <w:style w:type="character" w:customStyle="1" w:styleId="27">
    <w:name w:val="Название Знак"/>
    <w:basedOn w:val="11"/>
    <w:link w:val="16"/>
    <w:uiPriority w:val="10"/>
    <w:rPr>
      <w:rFonts w:asciiTheme="majorHAnsi" w:hAnsiTheme="majorHAnsi" w:eastAsiaTheme="majorEastAsia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character" w:customStyle="1" w:styleId="28">
    <w:name w:val="Подзаголовок Знак"/>
    <w:basedOn w:val="11"/>
    <w:link w:val="17"/>
    <w:qFormat/>
    <w:uiPriority w:val="11"/>
    <w:rPr>
      <w:rFonts w:asciiTheme="majorHAnsi" w:hAnsiTheme="majorHAnsi" w:eastAsiaTheme="majorEastAsia" w:cstheme="majorBidi"/>
      <w:i/>
      <w:iCs/>
      <w:color w:val="622423" w:themeColor="accent2" w:themeShade="7F"/>
      <w:sz w:val="24"/>
      <w:szCs w:val="24"/>
    </w:rPr>
  </w:style>
  <w:style w:type="paragraph" w:styleId="29">
    <w:name w:val="No Spacing"/>
    <w:basedOn w:val="1"/>
    <w:qFormat/>
    <w:uiPriority w:val="1"/>
    <w:pPr>
      <w:spacing w:after="0" w:line="240" w:lineRule="auto"/>
    </w:p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paragraph" w:styleId="31">
    <w:name w:val="Quote"/>
    <w:basedOn w:val="1"/>
    <w:next w:val="1"/>
    <w:link w:val="32"/>
    <w:qFormat/>
    <w:uiPriority w:val="29"/>
    <w:rPr>
      <w:i w:val="0"/>
      <w:iCs w:val="0"/>
      <w:color w:val="943734" w:themeColor="accent2" w:themeShade="BF"/>
    </w:rPr>
  </w:style>
  <w:style w:type="character" w:customStyle="1" w:styleId="32">
    <w:name w:val="Цитата 2 Знак"/>
    <w:basedOn w:val="11"/>
    <w:link w:val="31"/>
    <w:uiPriority w:val="29"/>
    <w:rPr>
      <w:color w:val="943734" w:themeColor="accent2" w:themeShade="BF"/>
      <w:sz w:val="20"/>
      <w:szCs w:val="20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dotted" w:color="C0504D" w:themeColor="accent2" w:sz="8" w:space="10"/>
        <w:bottom w:val="dotted" w:color="C0504D" w:themeColor="accent2" w:sz="8" w:space="10"/>
      </w:pBdr>
      <w:spacing w:line="300" w:lineRule="auto"/>
      <w:ind w:left="2160" w:right="2160"/>
      <w:jc w:val="center"/>
    </w:pPr>
    <w:rPr>
      <w:rFonts w:asciiTheme="majorHAnsi" w:hAnsiTheme="majorHAnsi" w:eastAsiaTheme="majorEastAsia" w:cstheme="majorBidi"/>
      <w:b/>
      <w:bCs/>
      <w:color w:val="C0504D" w:themeColor="accent2"/>
    </w:rPr>
  </w:style>
  <w:style w:type="character" w:customStyle="1" w:styleId="34">
    <w:name w:val="Выделенная цитата Знак"/>
    <w:basedOn w:val="11"/>
    <w:link w:val="33"/>
    <w:uiPriority w:val="30"/>
    <w:rPr>
      <w:rFonts w:asciiTheme="majorHAnsi" w:hAnsiTheme="majorHAnsi" w:eastAsiaTheme="majorEastAsia" w:cstheme="majorBidi"/>
      <w:b/>
      <w:bCs/>
      <w:i/>
      <w:iCs/>
      <w:color w:val="C0504D" w:themeColor="accent2"/>
      <w:sz w:val="20"/>
      <w:szCs w:val="20"/>
    </w:rPr>
  </w:style>
  <w:style w:type="character" w:customStyle="1" w:styleId="35">
    <w:name w:val="Subtle Emphasis"/>
    <w:qFormat/>
    <w:uiPriority w:val="19"/>
    <w:rPr>
      <w:rFonts w:asciiTheme="majorHAnsi" w:hAnsiTheme="majorHAnsi" w:eastAsiaTheme="majorEastAsia" w:cstheme="majorBidi"/>
      <w:i/>
      <w:iCs/>
      <w:color w:val="C0504D" w:themeColor="accent2"/>
    </w:rPr>
  </w:style>
  <w:style w:type="character" w:customStyle="1" w:styleId="36">
    <w:name w:val="Intense Emphasis"/>
    <w:qFormat/>
    <w:uiPriority w:val="21"/>
    <w:rPr>
      <w:rFonts w:asciiTheme="majorHAnsi" w:hAnsiTheme="majorHAnsi" w:eastAsiaTheme="majorEastAsia" w:cstheme="majorBidi"/>
      <w:b/>
      <w:bCs/>
      <w:i/>
      <w:iCs/>
      <w:color w:val="FFFFFF" w:themeColor="background1"/>
      <w:bdr w:val="single" w:color="C0504D" w:themeColor="accent2" w:sz="18" w:space="0"/>
      <w:shd w:val="clear" w:color="auto" w:fill="C0504D" w:themeFill="accent2"/>
      <w:vertAlign w:val="baseline"/>
    </w:rPr>
  </w:style>
  <w:style w:type="character" w:customStyle="1" w:styleId="37">
    <w:name w:val="Subtle Reference"/>
    <w:qFormat/>
    <w:uiPriority w:val="31"/>
    <w:rPr>
      <w:i/>
      <w:iCs/>
      <w:smallCaps/>
      <w:color w:val="C0504D" w:themeColor="accent2"/>
      <w:u w:color="C0504D" w:themeColor="accent2"/>
    </w:rPr>
  </w:style>
  <w:style w:type="character" w:customStyle="1" w:styleId="38">
    <w:name w:val="Intense Reference"/>
    <w:qFormat/>
    <w:uiPriority w:val="32"/>
    <w:rPr>
      <w:b/>
      <w:bCs/>
      <w:i/>
      <w:iCs/>
      <w:smallCaps/>
      <w:color w:val="C0504D" w:themeColor="accent2"/>
      <w:u w:color="C0504D" w:themeColor="accent2"/>
    </w:rPr>
  </w:style>
  <w:style w:type="character" w:customStyle="1" w:styleId="39">
    <w:name w:val="Book Title"/>
    <w:qFormat/>
    <w:uiPriority w:val="33"/>
    <w:rPr>
      <w:rFonts w:asciiTheme="majorHAnsi" w:hAnsiTheme="majorHAnsi" w:eastAsiaTheme="majorEastAsia" w:cstheme="majorBidi"/>
      <w:b/>
      <w:bCs/>
      <w:i/>
      <w:iCs/>
      <w:smallCaps/>
      <w:color w:val="943734" w:themeColor="accent2" w:themeShade="BF"/>
      <w:u w:val="single"/>
    </w:rPr>
  </w:style>
  <w:style w:type="paragraph" w:customStyle="1" w:styleId="40">
    <w:name w:val="TOC Heading"/>
    <w:basedOn w:val="2"/>
    <w:next w:val="1"/>
    <w:semiHidden/>
    <w:unhideWhenUsed/>
    <w:qFormat/>
    <w:uiPriority w:val="39"/>
    <w:pPr>
      <w:outlineLvl w:val="9"/>
    </w:pPr>
    <w:rPr>
      <w:lang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429</Words>
  <Characters>2449</Characters>
  <Lines>20</Lines>
  <Paragraphs>5</Paragraphs>
  <TotalTime>52</TotalTime>
  <ScaleCrop>false</ScaleCrop>
  <LinksUpToDate>false</LinksUpToDate>
  <CharactersWithSpaces>2873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2012-09-22T13:15:00Z</dcterms:created>
  <dc:creator>DELL</dc:creator>
  <cp:lastModifiedBy>Надежда</cp:lastModifiedBy>
  <cp:lastPrinted>2024-11-04T15:53:01Z</cp:lastPrinted>
  <dcterms:modified xsi:type="dcterms:W3CDTF">2024-11-04T15:53:59Z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0D9F5CE976B64D7DBCC96F90D9C6F9B5_13</vt:lpwstr>
  </property>
</Properties>
</file>