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2E9" w:rsidRPr="0020479E" w:rsidRDefault="008772E9" w:rsidP="008772E9">
      <w:pPr>
        <w:rPr>
          <w:rFonts w:ascii="Times New Roman" w:hAnsi="Times New Roman" w:cs="Times New Roman"/>
          <w:b/>
          <w:sz w:val="28"/>
          <w:szCs w:val="28"/>
        </w:rPr>
      </w:pPr>
      <w:r w:rsidRPr="0020479E">
        <w:rPr>
          <w:rFonts w:ascii="Times New Roman" w:hAnsi="Times New Roman" w:cs="Times New Roman"/>
          <w:b/>
          <w:sz w:val="28"/>
          <w:szCs w:val="28"/>
        </w:rPr>
        <w:t>ИСТОРИЯ ОДНОГО ПРЕДМЕТА: Фронтовое письмо-треугольник</w:t>
      </w:r>
    </w:p>
    <w:p w:rsidR="008772E9" w:rsidRDefault="008772E9" w:rsidP="008772E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Совсем скоро наша страна </w:t>
      </w:r>
      <w:r w:rsidRPr="00A43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будут отмечать 80-летие Победы. Накануне этого события мы вспоминаем величайшие победы и горькие поражения на фронте, трудности и подвиги тыла. Но есть один предмет, который связывал фронт и тыл. Этот предмет – настоящий символ войны – солдатский треугольник. Письма в суровые годы войны стали не просто «почтовым отправлением», 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связующим звеном</w:t>
      </w:r>
      <w:r w:rsidRPr="00A43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 фронтом и тылом. Часто говорят, что во время войны наша страна превратилась из «самой читающей» в «самую пишущую».</w:t>
      </w:r>
      <w:r w:rsidRPr="00A430BE">
        <w:rPr>
          <w:rFonts w:ascii="Times New Roman" w:hAnsi="Times New Roman" w:cs="Times New Roman"/>
          <w:sz w:val="28"/>
          <w:szCs w:val="28"/>
        </w:rPr>
        <w:br/>
      </w:r>
      <w:r w:rsidRPr="00A430BE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Некоторые письма написаны на специальных бланках, некоторые – на открытках. Но большинство писем от солдат – треугольники.</w:t>
      </w:r>
      <w:r w:rsidRPr="00A430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сей день во многих семьях хранятся пожелтевшие от времени, пропитанные слезами письма. Одно из таких писем хранится и в историко- краеведческом музее ЦДО. Оно написано 8 марта 1943 года простым карандашом красноармейцем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Касимовым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Василием своей матери Прасковье Денисовне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Касимовой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с. Бегуч. Это было последнее письмо бойца домой. 11 марта 1943 г он погиб.</w:t>
      </w:r>
    </w:p>
    <w:p w:rsidR="00E24D87" w:rsidRPr="008772E9" w:rsidRDefault="00E24D87" w:rsidP="00E24D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72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Навстречу 80-летию Победы: Солдатский </w:t>
      </w:r>
      <w:r w:rsidRPr="008772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треугольник – символ надежды</w:t>
      </w:r>
    </w:p>
    <w:p w:rsidR="00A430BE" w:rsidRPr="00E93B19" w:rsidRDefault="00A430BE" w:rsidP="00A430BE">
      <w:r>
        <w:t xml:space="preserve"> </w:t>
      </w:r>
      <w:r w:rsidRPr="00E93B19">
        <w:rPr>
          <w:rFonts w:ascii="Times New Roman" w:hAnsi="Times New Roman" w:cs="Times New Roman"/>
          <w:sz w:val="28"/>
          <w:szCs w:val="28"/>
        </w:rPr>
        <w:t xml:space="preserve">Среди документов военных лет есть документы особого рода – это письма. Письма с фронта и письма на фронт. Тех, кто читал эти письма военных лет, сегодня невольно поражает одна присущая им особенность, если попытаться выразить это одним словом: «Простая правда». Фронтовые письма действительно очень просты, очень жизненные. Но время было непростое, необыкновенное. </w:t>
      </w:r>
    </w:p>
    <w:p w:rsidR="00A430BE" w:rsidRPr="00E93B19" w:rsidRDefault="00A430BE" w:rsidP="00A430BE">
      <w:pPr>
        <w:rPr>
          <w:rFonts w:ascii="Times New Roman" w:hAnsi="Times New Roman" w:cs="Times New Roman"/>
          <w:sz w:val="28"/>
          <w:szCs w:val="28"/>
        </w:rPr>
      </w:pPr>
      <w:r w:rsidRPr="00E93B19">
        <w:rPr>
          <w:rFonts w:ascii="Times New Roman" w:hAnsi="Times New Roman" w:cs="Times New Roman"/>
          <w:sz w:val="28"/>
          <w:szCs w:val="28"/>
        </w:rPr>
        <w:t xml:space="preserve">Неизвестно, кто автор и разработчик бланков советских писем, прозванных в народе «секретками». Но он точно достоин высокой награды. На фронте писали и на почтовых открытках, и сворачивали письма в знаменитые треугольники, писали и на обычных листах, вкладывая их в конверт, но особой популярностью пользовались «секретки». </w:t>
      </w:r>
    </w:p>
    <w:p w:rsidR="00A430BE" w:rsidRPr="00E93B19" w:rsidRDefault="00A430BE" w:rsidP="00A430BE">
      <w:pPr>
        <w:rPr>
          <w:rFonts w:ascii="Times New Roman" w:hAnsi="Times New Roman" w:cs="Times New Roman"/>
          <w:sz w:val="28"/>
          <w:szCs w:val="28"/>
        </w:rPr>
      </w:pPr>
      <w:r w:rsidRPr="00E93B19">
        <w:rPr>
          <w:rFonts w:ascii="Times New Roman" w:hAnsi="Times New Roman" w:cs="Times New Roman"/>
          <w:sz w:val="28"/>
          <w:szCs w:val="28"/>
        </w:rPr>
        <w:t xml:space="preserve">Во время войны СССР из самой читающей превратился в самую пишущую страну в мире. Как сообщало Управление военно-полевой почты, уже в первый год войны ежемесячный оборот писем, без подсчёта посылок, открыток и переводов, доходил до 70 млн. штук. </w:t>
      </w:r>
    </w:p>
    <w:p w:rsidR="00A430BE" w:rsidRPr="00E93B19" w:rsidRDefault="00A430BE" w:rsidP="00A430BE">
      <w:pPr>
        <w:rPr>
          <w:rFonts w:ascii="Times New Roman" w:hAnsi="Times New Roman" w:cs="Times New Roman"/>
          <w:sz w:val="28"/>
          <w:szCs w:val="28"/>
        </w:rPr>
      </w:pPr>
    </w:p>
    <w:p w:rsidR="00A430BE" w:rsidRPr="00E93B19" w:rsidRDefault="00A430BE" w:rsidP="00A430BE">
      <w:pPr>
        <w:rPr>
          <w:rFonts w:ascii="Times New Roman" w:hAnsi="Times New Roman" w:cs="Times New Roman"/>
          <w:sz w:val="28"/>
          <w:szCs w:val="28"/>
        </w:rPr>
      </w:pPr>
      <w:r w:rsidRPr="00E93B19">
        <w:rPr>
          <w:rFonts w:ascii="Times New Roman" w:hAnsi="Times New Roman" w:cs="Times New Roman"/>
          <w:sz w:val="28"/>
          <w:szCs w:val="28"/>
        </w:rPr>
        <w:t xml:space="preserve">Война нарушила привычный ход жизни, разбросала близких людей, надолго оторвала их друг от друга и поставила в тяжелейшие условия. В этих условиях письма были единственным средством связи, средством общения. Письма шли с оказией и через полевую почту. Полевая почта действовала </w:t>
      </w:r>
      <w:r w:rsidRPr="00E93B19">
        <w:rPr>
          <w:rFonts w:ascii="Times New Roman" w:hAnsi="Times New Roman" w:cs="Times New Roman"/>
          <w:sz w:val="28"/>
          <w:szCs w:val="28"/>
        </w:rPr>
        <w:lastRenderedPageBreak/>
        <w:t>согласно боевой обстановке: отправляла письма с фронта, доставляла ответные на огневые позиции и в блиндажи. Разносили аккуратные конвертики, хранившие запах домашнего тепла и уюта, и собирали пропахшие пороховой гарью треугольники солдаты-почтари, двигаясь то бегом, то ползком, то на попутной повозке или орудийном лафете.</w:t>
      </w:r>
    </w:p>
    <w:p w:rsidR="00A430BE" w:rsidRPr="00E93B19" w:rsidRDefault="00A430BE" w:rsidP="00A430BE">
      <w:pPr>
        <w:rPr>
          <w:rFonts w:ascii="Times New Roman" w:hAnsi="Times New Roman" w:cs="Times New Roman"/>
          <w:sz w:val="28"/>
          <w:szCs w:val="28"/>
        </w:rPr>
      </w:pPr>
      <w:r w:rsidRPr="00E93B19">
        <w:rPr>
          <w:rFonts w:ascii="Times New Roman" w:hAnsi="Times New Roman" w:cs="Times New Roman"/>
          <w:sz w:val="28"/>
          <w:szCs w:val="28"/>
        </w:rPr>
        <w:t xml:space="preserve">Фронтовые письма времён Великой Отечественной войны летели домой без конвертов. Сегодня многие могут удивиться необычной форме этих писем. Но более 70 лет назад она никого не удивляла — именно такие письма тогда были самым ценным, что мог принести почтальон, ведь "треугольники" являлись весточкой с фронта от родного человека. </w:t>
      </w:r>
    </w:p>
    <w:p w:rsidR="00A430BE" w:rsidRPr="00E93B19" w:rsidRDefault="00A430BE" w:rsidP="00A430BE">
      <w:pPr>
        <w:rPr>
          <w:rFonts w:ascii="Times New Roman" w:hAnsi="Times New Roman" w:cs="Times New Roman"/>
          <w:sz w:val="28"/>
          <w:szCs w:val="28"/>
        </w:rPr>
      </w:pPr>
      <w:r w:rsidRPr="00E93B19">
        <w:rPr>
          <w:rFonts w:ascii="Times New Roman" w:hAnsi="Times New Roman" w:cs="Times New Roman"/>
          <w:sz w:val="28"/>
          <w:szCs w:val="28"/>
        </w:rPr>
        <w:t xml:space="preserve">Благодаря этой форме письма меньше мялись и не раскрывались во время транспортировки. А ещё, по форме письма было ясно, какие новости пришли с фронта в семью солдата. </w:t>
      </w:r>
    </w:p>
    <w:p w:rsidR="00A430BE" w:rsidRPr="00E93B19" w:rsidRDefault="00A430BE" w:rsidP="00A430BE">
      <w:pPr>
        <w:rPr>
          <w:rFonts w:ascii="Times New Roman" w:hAnsi="Times New Roman" w:cs="Times New Roman"/>
          <w:sz w:val="28"/>
          <w:szCs w:val="28"/>
        </w:rPr>
      </w:pPr>
      <w:r w:rsidRPr="00E93B19">
        <w:rPr>
          <w:rFonts w:ascii="Times New Roman" w:hAnsi="Times New Roman" w:cs="Times New Roman"/>
          <w:sz w:val="28"/>
          <w:szCs w:val="28"/>
        </w:rPr>
        <w:t xml:space="preserve">У таких писем было еще одно преимущество - их было легко проверить цензорам НКВД, которые просматривали всю переписку. Именно поэтому письма не запечатывали. Цензоры проверяли письма на предмет наличия в них каких-либо высказываний против системы или же любые ссылки на секретные данные, например, месторасположение и передвижение воинских частей. </w:t>
      </w:r>
    </w:p>
    <w:p w:rsidR="00A430BE" w:rsidRPr="00E93B19" w:rsidRDefault="00A430BE" w:rsidP="00A430BE">
      <w:pPr>
        <w:rPr>
          <w:rFonts w:ascii="Times New Roman" w:hAnsi="Times New Roman" w:cs="Times New Roman"/>
          <w:sz w:val="28"/>
          <w:szCs w:val="28"/>
        </w:rPr>
      </w:pPr>
      <w:r w:rsidRPr="00E93B19">
        <w:rPr>
          <w:rFonts w:ascii="Times New Roman" w:hAnsi="Times New Roman" w:cs="Times New Roman"/>
          <w:sz w:val="28"/>
          <w:szCs w:val="28"/>
        </w:rPr>
        <w:t xml:space="preserve">Всего за годы войны с фронта было отправлено 2 млрд. 795 млн. писем, а с учётом посланий из тыла, их количество за все время составило 10 млрд. 700 млн. штук. Конечно, на такое количество не хватало никаких конвертов, поэтому сообщения просто складывали треугольником, писали адрес и оправляли бесплатной полевой почтой. </w:t>
      </w:r>
    </w:p>
    <w:p w:rsidR="00A430BE" w:rsidRPr="00E93B19" w:rsidRDefault="00A430BE" w:rsidP="00A430BE">
      <w:pPr>
        <w:rPr>
          <w:rFonts w:ascii="Times New Roman" w:hAnsi="Times New Roman" w:cs="Times New Roman"/>
          <w:sz w:val="28"/>
          <w:szCs w:val="28"/>
        </w:rPr>
      </w:pPr>
      <w:r w:rsidRPr="00E93B19">
        <w:rPr>
          <w:rFonts w:ascii="Times New Roman" w:hAnsi="Times New Roman" w:cs="Times New Roman"/>
          <w:sz w:val="28"/>
          <w:szCs w:val="28"/>
        </w:rPr>
        <w:t xml:space="preserve">Письма писали все – даже те, кто в мирной жизни не держал в руках инструмента легче топора. В госпиталях соседи по палате писали за своих тяжелораненых товарищей. В деревнях на помощь безграмотным старикам, стремящимся послать ответную весточку сыновьям или внукам, на помощь приходили более грамотные односельчане. В период войны Советский Союз стал единой полевой почтой, где каждая улица имела отделение, а каждый человек своего, часто далеко не единственного, адресата. </w:t>
      </w:r>
    </w:p>
    <w:p w:rsidR="00A430BE" w:rsidRPr="00E93B19" w:rsidRDefault="00A430BE" w:rsidP="00A430BE">
      <w:pPr>
        <w:rPr>
          <w:rFonts w:ascii="Times New Roman" w:hAnsi="Times New Roman" w:cs="Times New Roman"/>
          <w:sz w:val="28"/>
          <w:szCs w:val="28"/>
        </w:rPr>
      </w:pPr>
      <w:r w:rsidRPr="00E93B19">
        <w:rPr>
          <w:rFonts w:ascii="Times New Roman" w:hAnsi="Times New Roman" w:cs="Times New Roman"/>
          <w:sz w:val="28"/>
          <w:szCs w:val="28"/>
        </w:rPr>
        <w:t>Сегодня сохранились тысячи подобных писем, которые когда-то во время войны пересылали десятками миллионов. В основном их можно найти в музеях, в частных коллекциях и в семьях очевидцев войны, которые бережно хранят пожелтевшие от времени листочки бумаги.</w:t>
      </w:r>
    </w:p>
    <w:p w:rsidR="00A430BE" w:rsidRPr="00E93B19" w:rsidRDefault="008772E9" w:rsidP="008772E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30BE">
        <w:rPr>
          <w:rFonts w:ascii="Times New Roman" w:hAnsi="Times New Roman" w:cs="Times New Roman"/>
          <w:sz w:val="28"/>
          <w:szCs w:val="28"/>
        </w:rPr>
        <w:br/>
      </w:r>
      <w:r w:rsidR="00A430BE" w:rsidRPr="00E93B1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430BE" w:rsidRDefault="00A430BE" w:rsidP="00A430BE">
      <w:r>
        <w:t xml:space="preserve">  </w:t>
      </w:r>
    </w:p>
    <w:p w:rsidR="00A430BE" w:rsidRDefault="00A430BE" w:rsidP="00A430BE"/>
    <w:p w:rsidR="00A430BE" w:rsidRDefault="00A430BE" w:rsidP="00A430BE"/>
    <w:p w:rsidR="00A430BE" w:rsidRDefault="00A430BE" w:rsidP="00A430BE"/>
    <w:p w:rsidR="00A430BE" w:rsidRDefault="00A430BE" w:rsidP="00A430BE">
      <w:r>
        <w:t xml:space="preserve">  </w:t>
      </w:r>
    </w:p>
    <w:p w:rsidR="00A430BE" w:rsidRDefault="00A430BE" w:rsidP="00A430BE">
      <w:r>
        <w:t xml:space="preserve">      </w:t>
      </w:r>
    </w:p>
    <w:p w:rsidR="00A430BE" w:rsidRDefault="00A430BE" w:rsidP="00A430BE">
      <w:r>
        <w:t xml:space="preserve">  </w:t>
      </w:r>
    </w:p>
    <w:p w:rsidR="00C66B27" w:rsidRDefault="00A430BE" w:rsidP="00A430BE">
      <w:r>
        <w:t xml:space="preserve">  </w:t>
      </w:r>
    </w:p>
    <w:sectPr w:rsidR="00C66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4C"/>
    <w:rsid w:val="0020479E"/>
    <w:rsid w:val="003542AA"/>
    <w:rsid w:val="008772E9"/>
    <w:rsid w:val="00A430BE"/>
    <w:rsid w:val="00BD1A4C"/>
    <w:rsid w:val="00C66B27"/>
    <w:rsid w:val="00D42447"/>
    <w:rsid w:val="00E24D87"/>
    <w:rsid w:val="00E9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E2FD"/>
  <w15:chartTrackingRefBased/>
  <w15:docId w15:val="{180000B5-3AEB-4C36-A1FE-0DF8E3F1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3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Bikkulova</dc:creator>
  <cp:keywords/>
  <dc:description/>
  <cp:lastModifiedBy>Bikkulova</cp:lastModifiedBy>
  <cp:revision>7</cp:revision>
  <cp:lastPrinted>2025-04-02T23:50:00Z</cp:lastPrinted>
  <dcterms:created xsi:type="dcterms:W3CDTF">2025-04-02T23:14:00Z</dcterms:created>
  <dcterms:modified xsi:type="dcterms:W3CDTF">2025-05-05T22:40:00Z</dcterms:modified>
</cp:coreProperties>
</file>