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AA" w:rsidRDefault="00140E7C" w:rsidP="00140E7C">
      <w:pPr>
        <w:jc w:val="center"/>
      </w:pPr>
      <w:r>
        <w:t>МДОУ детский сад №1  «Улыбка»</w:t>
      </w: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Default="00140E7C" w:rsidP="00140E7C">
      <w:pPr>
        <w:jc w:val="center"/>
      </w:pPr>
    </w:p>
    <w:p w:rsidR="00140E7C" w:rsidRPr="00140E7C" w:rsidRDefault="00140E7C" w:rsidP="00140E7C">
      <w:pPr>
        <w:jc w:val="center"/>
        <w:rPr>
          <w:sz w:val="52"/>
          <w:szCs w:val="52"/>
        </w:rPr>
      </w:pPr>
      <w:r w:rsidRPr="00140E7C">
        <w:rPr>
          <w:sz w:val="52"/>
          <w:szCs w:val="52"/>
        </w:rPr>
        <w:t xml:space="preserve">Проект в младше- средней группе </w:t>
      </w:r>
    </w:p>
    <w:p w:rsidR="00140E7C" w:rsidRDefault="00140E7C" w:rsidP="00140E7C">
      <w:pPr>
        <w:jc w:val="center"/>
        <w:rPr>
          <w:sz w:val="52"/>
          <w:szCs w:val="52"/>
        </w:rPr>
      </w:pPr>
      <w:r w:rsidRPr="00140E7C">
        <w:rPr>
          <w:sz w:val="52"/>
          <w:szCs w:val="52"/>
        </w:rPr>
        <w:t>«Первоцветы-вестники весны»</w:t>
      </w: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jc w:val="center"/>
        <w:rPr>
          <w:sz w:val="52"/>
          <w:szCs w:val="52"/>
        </w:rPr>
      </w:pPr>
    </w:p>
    <w:p w:rsidR="00140E7C" w:rsidRDefault="00140E7C" w:rsidP="00140E7C">
      <w:pPr>
        <w:rPr>
          <w:sz w:val="52"/>
          <w:szCs w:val="52"/>
        </w:rPr>
      </w:pPr>
    </w:p>
    <w:p w:rsidR="00140E7C" w:rsidRDefault="00140E7C" w:rsidP="00140E7C">
      <w:pPr>
        <w:rPr>
          <w:sz w:val="52"/>
          <w:szCs w:val="52"/>
        </w:rPr>
      </w:pPr>
    </w:p>
    <w:p w:rsidR="00140E7C" w:rsidRDefault="00140E7C" w:rsidP="00140E7C">
      <w:r>
        <w:rPr>
          <w:sz w:val="52"/>
          <w:szCs w:val="52"/>
        </w:rPr>
        <w:t xml:space="preserve">                                                                </w:t>
      </w:r>
      <w:r>
        <w:t>Воспитатель:</w:t>
      </w:r>
    </w:p>
    <w:p w:rsidR="00140E7C" w:rsidRDefault="00140E7C" w:rsidP="00140E7C">
      <w:pPr>
        <w:jc w:val="right"/>
      </w:pPr>
      <w:proofErr w:type="spellStart"/>
      <w:r>
        <w:t>Кильчинбаева</w:t>
      </w:r>
      <w:proofErr w:type="spellEnd"/>
      <w:r>
        <w:t xml:space="preserve"> К.</w:t>
      </w:r>
      <w:proofErr w:type="gramStart"/>
      <w:r>
        <w:t>Р</w:t>
      </w:r>
      <w:proofErr w:type="gramEnd"/>
    </w:p>
    <w:p w:rsidR="00140E7C" w:rsidRDefault="00140E7C" w:rsidP="00140E7C">
      <w:pPr>
        <w:jc w:val="right"/>
      </w:pPr>
    </w:p>
    <w:p w:rsidR="00140E7C" w:rsidRDefault="00140E7C" w:rsidP="00140E7C">
      <w:pPr>
        <w:jc w:val="right"/>
      </w:pPr>
    </w:p>
    <w:p w:rsidR="00140E7C" w:rsidRDefault="00140E7C" w:rsidP="00140E7C">
      <w:pPr>
        <w:jc w:val="right"/>
      </w:pPr>
    </w:p>
    <w:p w:rsidR="00140E7C" w:rsidRDefault="00140E7C" w:rsidP="00140E7C">
      <w:pPr>
        <w:jc w:val="right"/>
      </w:pP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Вид проекта: </w:t>
      </w:r>
      <w:r>
        <w:rPr>
          <w:rStyle w:val="c0"/>
          <w:rFonts w:eastAsiaTheme="majorEastAsia"/>
          <w:color w:val="000000"/>
          <w:sz w:val="28"/>
          <w:szCs w:val="28"/>
        </w:rPr>
        <w:t>экологический, познавательно – творческий.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Продолжительность: 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краткосрочный с </w:t>
      </w:r>
      <w:r w:rsidR="00E25DFB">
        <w:rPr>
          <w:rStyle w:val="c0"/>
          <w:rFonts w:eastAsiaTheme="majorEastAsia"/>
          <w:color w:val="000000"/>
          <w:sz w:val="28"/>
          <w:szCs w:val="28"/>
        </w:rPr>
        <w:t>2</w:t>
      </w:r>
      <w:r w:rsidR="00A127C0">
        <w:rPr>
          <w:rStyle w:val="c0"/>
          <w:rFonts w:eastAsiaTheme="majorEastAsia"/>
          <w:color w:val="000000"/>
          <w:sz w:val="28"/>
          <w:szCs w:val="28"/>
        </w:rPr>
        <w:t>1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по</w:t>
      </w:r>
      <w:r w:rsidR="00A127C0">
        <w:rPr>
          <w:rStyle w:val="c0"/>
          <w:rFonts w:eastAsiaTheme="majorEastAsia"/>
          <w:color w:val="000000"/>
          <w:sz w:val="28"/>
          <w:szCs w:val="28"/>
        </w:rPr>
        <w:t xml:space="preserve"> 25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 апреля 2025 г. (неделя).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Участники проекта: </w:t>
      </w:r>
      <w:r>
        <w:rPr>
          <w:rStyle w:val="c0"/>
          <w:rFonts w:eastAsiaTheme="majorEastAsia"/>
          <w:color w:val="000000"/>
          <w:sz w:val="28"/>
          <w:szCs w:val="28"/>
        </w:rPr>
        <w:t>дети средней группы, воспитатель, родители воспитанников.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Цель проекта: </w:t>
      </w:r>
      <w:r>
        <w:rPr>
          <w:rStyle w:val="c0"/>
          <w:rFonts w:eastAsiaTheme="majorEastAsia"/>
          <w:color w:val="000000"/>
          <w:sz w:val="28"/>
          <w:szCs w:val="28"/>
        </w:rPr>
        <w:t>формировать у детей представления о первоцветах (первых весенних цветах), растущих в нашей области, расширять кругозор дошкольников и обогащать их внутренний мир, воспитывать бережное отношение к окружающему нас миру.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Актуальность проекта: </w:t>
      </w:r>
      <w:r>
        <w:rPr>
          <w:rStyle w:val="c0"/>
          <w:rFonts w:eastAsiaTheme="majorEastAsia"/>
          <w:color w:val="000000"/>
          <w:sz w:val="28"/>
          <w:szCs w:val="28"/>
        </w:rPr>
        <w:t>Ознакомление детей среднего дошкольного с природой является одной из важных задач в работе с детьми. Дошкольный возраст  наиболее благоприятный период экологического воспитания. Ребенок познает мир с открытой душой и сердцем. Именно в этом возрасте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Цветы – это не только красота, но и часть живой природы, которую необходимо знать, беречь и охранять.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Задачи проекта: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создать среду для развития познавательных и творческих способностей детей среднего дошкольного возраста по теме проекта;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познакомить детей с первыми весенними цветами, с их пользой и целебными свойствами;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обогащать активный и пассивный словарь детей;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развивать наблюдательность и любознательность;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пробуждать стремление бережно относиться к первоцветам, формировать желание за ними ухаживать;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вовлекать родителей в непосредственно образовательный процесс в качестве его участников.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Ожидаемые результаты: </w:t>
      </w:r>
      <w:r>
        <w:rPr>
          <w:rStyle w:val="c0"/>
          <w:rFonts w:eastAsiaTheme="majorEastAsia"/>
          <w:color w:val="000000"/>
          <w:sz w:val="28"/>
          <w:szCs w:val="28"/>
        </w:rPr>
        <w:t>в результате работы над проектом заполнился пробел знаний дошкольников по теме: «Первоцветы», проявится их интерес к миру растений и цветов, а так же повысится педагогическая культура родителей наших воспитанников.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Этапы проекта:</w:t>
      </w:r>
    </w:p>
    <w:p w:rsidR="00140E7C" w:rsidRDefault="00140E7C" w:rsidP="00E25DFB">
      <w:pPr>
        <w:pStyle w:val="c15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Подготовительный;</w:t>
      </w:r>
    </w:p>
    <w:p w:rsidR="00140E7C" w:rsidRDefault="00140E7C" w:rsidP="00E25DFB">
      <w:pPr>
        <w:pStyle w:val="c15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Содержательный;</w:t>
      </w:r>
    </w:p>
    <w:p w:rsidR="00140E7C" w:rsidRDefault="00140E7C" w:rsidP="00E25DFB">
      <w:pPr>
        <w:pStyle w:val="c15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Итоговый.</w:t>
      </w:r>
    </w:p>
    <w:p w:rsidR="00140E7C" w:rsidRDefault="00140E7C" w:rsidP="00E25DFB">
      <w:pPr>
        <w:pStyle w:val="c15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lastRenderedPageBreak/>
        <w:t>1 этап – подготовительный</w:t>
      </w:r>
    </w:p>
    <w:p w:rsidR="00140E7C" w:rsidRDefault="00140E7C" w:rsidP="00E25DFB">
      <w:pPr>
        <w:pStyle w:val="c4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Определение уровня знаний детей о первоцветах.</w:t>
      </w:r>
    </w:p>
    <w:p w:rsidR="00140E7C" w:rsidRDefault="00140E7C" w:rsidP="00E25DFB">
      <w:pPr>
        <w:pStyle w:val="c4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Подбор методической, энциклопедической и художественной литературы.</w:t>
      </w:r>
    </w:p>
    <w:p w:rsidR="00140E7C" w:rsidRDefault="00140E7C" w:rsidP="00E25DFB">
      <w:pPr>
        <w:pStyle w:val="c4"/>
        <w:numPr>
          <w:ilvl w:val="0"/>
          <w:numId w:val="2"/>
        </w:numPr>
        <w:shd w:val="clear" w:color="auto" w:fill="FFFFFF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Обеспечение дидактическим материалом и наглядными пособиями.</w:t>
      </w:r>
    </w:p>
    <w:p w:rsidR="00140E7C" w:rsidRDefault="00140E7C" w:rsidP="00E25DFB">
      <w:pPr>
        <w:pStyle w:val="c4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>2 этап – содержательный</w:t>
      </w:r>
    </w:p>
    <w:p w:rsidR="00140E7C" w:rsidRDefault="00140E7C" w:rsidP="00E25DFB">
      <w:pPr>
        <w:pStyle w:val="c4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Мероприятия проекта:</w:t>
      </w:r>
    </w:p>
    <w:p w:rsidR="00140E7C" w:rsidRDefault="00140E7C" w:rsidP="00E25DFB">
      <w:pPr>
        <w:pStyle w:val="c1"/>
        <w:numPr>
          <w:ilvl w:val="0"/>
          <w:numId w:val="3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Беседы на тему:</w:t>
      </w:r>
    </w:p>
    <w:p w:rsidR="00140E7C" w:rsidRDefault="00140E7C" w:rsidP="007E3754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«Первоцветы – вестники весны» с использованием сюжетных картинок,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2.  Наблюдение на прогулке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- «Как изменилась жизнь растений с приходом весны?»</w:t>
      </w:r>
    </w:p>
    <w:p w:rsidR="00140E7C" w:rsidRDefault="00140E7C" w:rsidP="00E25DF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- «Первоцветы» на участке детского сада.</w:t>
      </w:r>
    </w:p>
    <w:p w:rsidR="00140E7C" w:rsidRDefault="00140E7C" w:rsidP="00E25DFB">
      <w:pPr>
        <w:pStyle w:val="c1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7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Развивать мышление и активизировать речь детей;</w:t>
      </w:r>
    </w:p>
    <w:p w:rsidR="00140E7C" w:rsidRDefault="00140E7C" w:rsidP="00E25DFB">
      <w:pPr>
        <w:pStyle w:val="c17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7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Познакомить детей с первоцветом нашей местности и первоцветами, имеющимися на территории ДОУ;</w:t>
      </w:r>
    </w:p>
    <w:p w:rsidR="00140E7C" w:rsidRDefault="00793276" w:rsidP="00793276">
      <w:pPr>
        <w:pStyle w:val="c1"/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</w:t>
      </w:r>
      <w:r w:rsidR="00140E7C">
        <w:rPr>
          <w:rStyle w:val="c0"/>
          <w:rFonts w:eastAsiaTheme="majorEastAsia"/>
          <w:color w:val="000000"/>
          <w:sz w:val="28"/>
          <w:szCs w:val="28"/>
        </w:rPr>
        <w:t>Утренняя гимнастика «Цветок».</w:t>
      </w:r>
    </w:p>
    <w:p w:rsidR="00140E7C" w:rsidRDefault="00140E7C" w:rsidP="00E25DFB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Создать положительно – эмоциональную атмосферу;</w:t>
      </w:r>
    </w:p>
    <w:p w:rsidR="00140E7C" w:rsidRDefault="00140E7C" w:rsidP="00E25DFB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«Пробудить» организм ребенка;</w:t>
      </w:r>
    </w:p>
    <w:p w:rsidR="00140E7C" w:rsidRDefault="00140E7C" w:rsidP="00E25DFB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Развивать все группы мышц, координацию движений;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 Пальчиковая гимнастика «ЦВЕТОК»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Цветочек вырос на поляне, (соединить руки, изображая «бутон»)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Утром весенним раскрыл лепестки.  (раскрыть руки, разжать пальцы).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Всем лепесткам красоту и питание. (в ритм словам раздвигать и соединять пальцы).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Дружно дают под землей корешки! (соединить руки тыльными сторонами, пошевелить пальчиками – «корешками»).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Вечер. Цветки закрывают лепестки. (плотно сжать переплетенные пальцы).</w:t>
      </w:r>
    </w:p>
    <w:p w:rsidR="00140E7C" w:rsidRDefault="00140E7C" w:rsidP="00E25DFB">
      <w:pPr>
        <w:pStyle w:val="c11"/>
        <w:shd w:val="clear" w:color="auto" w:fill="FFFFFF"/>
        <w:spacing w:before="0" w:beforeAutospacing="0" w:after="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Тихо засыпают, головки опускают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.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п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оложить руки на колен).</w:t>
      </w:r>
    </w:p>
    <w:p w:rsidR="00140E7C" w:rsidRDefault="00140E7C" w:rsidP="00E25DFB">
      <w:pPr>
        <w:pStyle w:val="c1"/>
        <w:numPr>
          <w:ilvl w:val="0"/>
          <w:numId w:val="9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Образовательная деятельность по развитию речи «Первые весенние цветы»</w:t>
      </w:r>
    </w:p>
    <w:p w:rsidR="00140E7C" w:rsidRDefault="00140E7C" w:rsidP="00E25DFB">
      <w:pPr>
        <w:pStyle w:val="c7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Обогащать словарь детей по теме первоцветы;</w:t>
      </w:r>
    </w:p>
    <w:p w:rsidR="00140E7C" w:rsidRDefault="00140E7C" w:rsidP="00E25DFB">
      <w:pPr>
        <w:pStyle w:val="c7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Формировать в образовании родственных слов в подборе прилагательных к существительному;</w:t>
      </w:r>
    </w:p>
    <w:p w:rsidR="00140E7C" w:rsidRPr="007E3754" w:rsidRDefault="00140E7C" w:rsidP="007E3754">
      <w:pPr>
        <w:pStyle w:val="c7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Развивать внимание, память, воображение,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мышлени</w:t>
      </w:r>
      <w:proofErr w:type="spellEnd"/>
    </w:p>
    <w:p w:rsidR="00140E7C" w:rsidRDefault="00140E7C" w:rsidP="00E25DFB">
      <w:pPr>
        <w:pStyle w:val="c7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Воспитывать гуманное отношение к растительному миру, к первоцветам.</w:t>
      </w:r>
    </w:p>
    <w:p w:rsidR="00140E7C" w:rsidRDefault="00140E7C" w:rsidP="00E25DFB">
      <w:pPr>
        <w:pStyle w:val="c1"/>
        <w:numPr>
          <w:ilvl w:val="0"/>
          <w:numId w:val="13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Чтение художественной литературы.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Стихотворения: Е.Серова «Подснежник»,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Г.Ладонщиков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«Три богатыря»,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Рассказы: С.Маршак «12 месяцев», И.Сладков «Весенние радости», М.Малышев «Подснежник»,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И.С.Соколов-Микитов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«Подснежники – перелески».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Заучивание стихотворений: Е.Серовой «Подснежник», О.Высоцкой «Одуванчик» и др.</w:t>
      </w:r>
    </w:p>
    <w:p w:rsidR="00140E7C" w:rsidRDefault="00140E7C" w:rsidP="00E25DFB">
      <w:pPr>
        <w:pStyle w:val="c7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Познакомить детей с новыми литературными произведениями о первоцветах;</w:t>
      </w:r>
    </w:p>
    <w:p w:rsidR="00140E7C" w:rsidRDefault="00140E7C" w:rsidP="00E25DFB">
      <w:pPr>
        <w:pStyle w:val="c7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Развивать внимание, усидчивость. Память, мышление;</w:t>
      </w:r>
    </w:p>
    <w:p w:rsidR="00140E7C" w:rsidRDefault="00140E7C" w:rsidP="00E25DFB">
      <w:pPr>
        <w:pStyle w:val="c7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Учить бережно относиться к первоцветам, любоваться их красотой.</w:t>
      </w:r>
    </w:p>
    <w:p w:rsidR="00140E7C" w:rsidRDefault="00140E7C" w:rsidP="00E25DFB">
      <w:pPr>
        <w:pStyle w:val="c1"/>
        <w:numPr>
          <w:ilvl w:val="0"/>
          <w:numId w:val="15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Рисование «Майские цветы – одуванчики»</w:t>
      </w:r>
    </w:p>
    <w:p w:rsidR="00140E7C" w:rsidRDefault="00140E7C" w:rsidP="00E25DFB">
      <w:pPr>
        <w:pStyle w:val="c7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Вызвать интерес к созданию образа яркого цветка;</w:t>
      </w:r>
    </w:p>
    <w:p w:rsidR="00140E7C" w:rsidRDefault="00140E7C" w:rsidP="00E25DFB">
      <w:pPr>
        <w:pStyle w:val="c7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Развивать чувство цвета и формы, мелкую моторику;</w:t>
      </w:r>
    </w:p>
    <w:p w:rsidR="00140E7C" w:rsidRDefault="00140E7C" w:rsidP="00E25DFB">
      <w:pPr>
        <w:pStyle w:val="c7"/>
        <w:numPr>
          <w:ilvl w:val="0"/>
          <w:numId w:val="16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Воспитывать художественный вкус.</w:t>
      </w:r>
    </w:p>
    <w:p w:rsidR="00140E7C" w:rsidRDefault="00D52AD0" w:rsidP="00E25DFB">
      <w:pPr>
        <w:pStyle w:val="c1"/>
        <w:numPr>
          <w:ilvl w:val="0"/>
          <w:numId w:val="17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Рисование </w:t>
      </w:r>
      <w:r w:rsidR="00140E7C">
        <w:rPr>
          <w:rStyle w:val="c0"/>
          <w:rFonts w:eastAsiaTheme="majorEastAsia"/>
          <w:color w:val="000000"/>
          <w:sz w:val="28"/>
          <w:szCs w:val="28"/>
        </w:rPr>
        <w:t xml:space="preserve"> «Первоцвет – подснежники».</w:t>
      </w:r>
    </w:p>
    <w:p w:rsidR="00140E7C" w:rsidRDefault="00140E7C" w:rsidP="00D52AD0">
      <w:pPr>
        <w:pStyle w:val="c7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Учить правильно</w:t>
      </w:r>
      <w:r w:rsidR="00D52AD0">
        <w:rPr>
          <w:rStyle w:val="c0"/>
          <w:rFonts w:eastAsiaTheme="majorEastAsia"/>
          <w:color w:val="000000"/>
          <w:sz w:val="28"/>
          <w:szCs w:val="28"/>
        </w:rPr>
        <w:t xml:space="preserve"> закрашивать элементы </w:t>
      </w:r>
    </w:p>
    <w:p w:rsidR="00140E7C" w:rsidRDefault="00140E7C" w:rsidP="00E25DFB">
      <w:pPr>
        <w:pStyle w:val="c7"/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288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Формировать творческое воображение. Эстетический вкус.</w:t>
      </w:r>
    </w:p>
    <w:p w:rsidR="00140E7C" w:rsidRDefault="00140E7C" w:rsidP="00E25DFB">
      <w:pPr>
        <w:pStyle w:val="c1"/>
        <w:numPr>
          <w:ilvl w:val="0"/>
          <w:numId w:val="19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Рисование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«Яркий тюльпан». Первоцветы.</w:t>
      </w:r>
    </w:p>
    <w:p w:rsidR="00140E7C" w:rsidRDefault="00140E7C" w:rsidP="00E25DFB">
      <w:pPr>
        <w:pStyle w:val="c10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Закреплять умение передавать цвета и их оттенки, используя разные цвета красок;</w:t>
      </w:r>
    </w:p>
    <w:p w:rsidR="00140E7C" w:rsidRDefault="00140E7C" w:rsidP="00E25DFB">
      <w:pPr>
        <w:pStyle w:val="c10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Развивать творчество, воображение;</w:t>
      </w:r>
    </w:p>
    <w:p w:rsidR="00140E7C" w:rsidRDefault="00140E7C" w:rsidP="00E25DFB">
      <w:pPr>
        <w:pStyle w:val="c10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2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Воспитывать эмоциональную отзывчивость на красоту окружающей природы и искусство.</w:t>
      </w:r>
    </w:p>
    <w:p w:rsidR="00140E7C" w:rsidRDefault="00140E7C" w:rsidP="00E25DFB">
      <w:pPr>
        <w:pStyle w:val="c1"/>
        <w:numPr>
          <w:ilvl w:val="0"/>
          <w:numId w:val="21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Экскурсия дошкольников на участки в детском саду.</w:t>
      </w:r>
    </w:p>
    <w:p w:rsidR="00140E7C" w:rsidRDefault="00140E7C" w:rsidP="00E25DFB">
      <w:pPr>
        <w:pStyle w:val="c13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277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Закреплять представление о первоцветах.</w:t>
      </w:r>
    </w:p>
    <w:p w:rsidR="00140E7C" w:rsidRDefault="00140E7C" w:rsidP="00E25DFB">
      <w:pPr>
        <w:pStyle w:val="c1"/>
        <w:numPr>
          <w:ilvl w:val="0"/>
          <w:numId w:val="23"/>
        </w:numPr>
        <w:shd w:val="clear" w:color="auto" w:fill="FFFFFF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Работа с родителями.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- Консультация для родителей «Берегите первоцветы»;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- </w:t>
      </w:r>
      <w:r w:rsidR="00636A46">
        <w:rPr>
          <w:rStyle w:val="c0"/>
          <w:rFonts w:eastAsiaTheme="majorEastAsia"/>
          <w:color w:val="000000"/>
          <w:sz w:val="28"/>
          <w:szCs w:val="28"/>
        </w:rPr>
        <w:t xml:space="preserve">создание альбома «первоцветы» </w:t>
      </w:r>
    </w:p>
    <w:p w:rsidR="00140E7C" w:rsidRDefault="00140E7C" w:rsidP="00E25DFB">
      <w:pPr>
        <w:pStyle w:val="c12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3 этап – итоговый</w:t>
      </w:r>
    </w:p>
    <w:p w:rsidR="00140E7C" w:rsidRDefault="00140E7C" w:rsidP="00E25DFB">
      <w:pPr>
        <w:pStyle w:val="c10"/>
        <w:numPr>
          <w:ilvl w:val="0"/>
          <w:numId w:val="24"/>
        </w:numPr>
        <w:shd w:val="clear" w:color="auto" w:fill="FFFFFF"/>
        <w:ind w:left="2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Создание выставки детских рисунков «Первоцветы»</w:t>
      </w:r>
    </w:p>
    <w:p w:rsidR="00140E7C" w:rsidRDefault="00636A46" w:rsidP="00E25DFB">
      <w:pPr>
        <w:pStyle w:val="c10"/>
        <w:numPr>
          <w:ilvl w:val="0"/>
          <w:numId w:val="24"/>
        </w:numPr>
        <w:shd w:val="clear" w:color="auto" w:fill="FFFFFF"/>
        <w:ind w:left="2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Викторина «первоцветы» </w:t>
      </w:r>
    </w:p>
    <w:p w:rsidR="00140E7C" w:rsidRDefault="00140E7C" w:rsidP="00E25DFB">
      <w:pPr>
        <w:pStyle w:val="c10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Результаты проектной деятельности.</w:t>
      </w:r>
    </w:p>
    <w:p w:rsidR="00140E7C" w:rsidRPr="007E3754" w:rsidRDefault="00140E7C" w:rsidP="007E3754">
      <w:pPr>
        <w:pStyle w:val="c10"/>
        <w:shd w:val="clear" w:color="auto" w:fill="FFFFFF"/>
        <w:spacing w:before="0" w:beforeAutospacing="0" w:after="0" w:afterAutospacing="0"/>
        <w:ind w:left="1800"/>
        <w:rPr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результате проектной деятельности дошкольники в полном объёме познакомились с миром первоцветов в нашей местности, их многообразием и полезными свойствами. Благодаря использованию различных наглядных и дидактических пособий, подбору видеоматериалов, методической и художественной литературы, у детей была создана такая среда, в которой происходило активное развитие их познавательных и творческих способностей. На занятиях дошкольники узнавали много нового, обогащали свой словарный запас, устанавливали причинно – следственные связи и учились правильно делать выводы. На прогулках у детей развивалась наблюдательность и любознательность, пробуждалось стремление бережно относиться к первоцветам, проявлялось желание за ними ухаживать.</w:t>
      </w:r>
    </w:p>
    <w:p w:rsidR="00140E7C" w:rsidRDefault="00140E7C" w:rsidP="00E25DFB">
      <w:pPr>
        <w:pStyle w:val="c10"/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Наша работа по данному проекту не только обогатила знания детей, но и, в некоторой мере, пробудила в них доброту, сопричастность и сопереживание ко всему живому и прекрасному, что нас окружает.</w:t>
      </w:r>
    </w:p>
    <w:p w:rsidR="00140E7C" w:rsidRDefault="00140E7C" w:rsidP="00140E7C">
      <w:pPr>
        <w:jc w:val="right"/>
      </w:pPr>
    </w:p>
    <w:p w:rsidR="00140E7C" w:rsidRDefault="00140E7C" w:rsidP="00140E7C">
      <w:pPr>
        <w:jc w:val="right"/>
      </w:pPr>
    </w:p>
    <w:p w:rsidR="00140E7C" w:rsidRPr="00140E7C" w:rsidRDefault="00140E7C" w:rsidP="007E3754"/>
    <w:sectPr w:rsidR="00140E7C" w:rsidRPr="00140E7C" w:rsidSect="00140E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871"/>
    <w:multiLevelType w:val="multilevel"/>
    <w:tmpl w:val="0194E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14C61"/>
    <w:multiLevelType w:val="multilevel"/>
    <w:tmpl w:val="C5AA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2E3A"/>
    <w:multiLevelType w:val="multilevel"/>
    <w:tmpl w:val="3AA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475C4"/>
    <w:multiLevelType w:val="multilevel"/>
    <w:tmpl w:val="630892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03525"/>
    <w:multiLevelType w:val="multilevel"/>
    <w:tmpl w:val="F992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83BD3"/>
    <w:multiLevelType w:val="multilevel"/>
    <w:tmpl w:val="B5504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3080"/>
    <w:multiLevelType w:val="multilevel"/>
    <w:tmpl w:val="AFC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C2ABB"/>
    <w:multiLevelType w:val="multilevel"/>
    <w:tmpl w:val="0A5EF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14908"/>
    <w:multiLevelType w:val="multilevel"/>
    <w:tmpl w:val="D5A8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882D24"/>
    <w:multiLevelType w:val="multilevel"/>
    <w:tmpl w:val="F1C81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4E60C8"/>
    <w:multiLevelType w:val="multilevel"/>
    <w:tmpl w:val="27D45D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11651"/>
    <w:multiLevelType w:val="multilevel"/>
    <w:tmpl w:val="C5F28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564F4"/>
    <w:multiLevelType w:val="multilevel"/>
    <w:tmpl w:val="4D92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4023B"/>
    <w:multiLevelType w:val="multilevel"/>
    <w:tmpl w:val="9C32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384254"/>
    <w:multiLevelType w:val="multilevel"/>
    <w:tmpl w:val="C0D2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A1B59"/>
    <w:multiLevelType w:val="multilevel"/>
    <w:tmpl w:val="B024D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FC2672"/>
    <w:multiLevelType w:val="multilevel"/>
    <w:tmpl w:val="19F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D67CCB"/>
    <w:multiLevelType w:val="multilevel"/>
    <w:tmpl w:val="9046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11471F"/>
    <w:multiLevelType w:val="multilevel"/>
    <w:tmpl w:val="5ED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94953"/>
    <w:multiLevelType w:val="multilevel"/>
    <w:tmpl w:val="5DB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E2366C"/>
    <w:multiLevelType w:val="multilevel"/>
    <w:tmpl w:val="2E48F0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3E5807"/>
    <w:multiLevelType w:val="multilevel"/>
    <w:tmpl w:val="9A9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F0DDB"/>
    <w:multiLevelType w:val="multilevel"/>
    <w:tmpl w:val="8026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F03FA4"/>
    <w:multiLevelType w:val="multilevel"/>
    <w:tmpl w:val="5AAC0B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8"/>
  </w:num>
  <w:num w:numId="5">
    <w:abstractNumId w:val="5"/>
  </w:num>
  <w:num w:numId="6">
    <w:abstractNumId w:val="1"/>
  </w:num>
  <w:num w:numId="7">
    <w:abstractNumId w:val="0"/>
  </w:num>
  <w:num w:numId="8">
    <w:abstractNumId w:val="12"/>
  </w:num>
  <w:num w:numId="9">
    <w:abstractNumId w:val="7"/>
  </w:num>
  <w:num w:numId="10">
    <w:abstractNumId w:val="19"/>
  </w:num>
  <w:num w:numId="11">
    <w:abstractNumId w:val="9"/>
  </w:num>
  <w:num w:numId="12">
    <w:abstractNumId w:val="21"/>
  </w:num>
  <w:num w:numId="13">
    <w:abstractNumId w:val="3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14"/>
  </w:num>
  <w:num w:numId="19">
    <w:abstractNumId w:val="23"/>
  </w:num>
  <w:num w:numId="20">
    <w:abstractNumId w:val="2"/>
  </w:num>
  <w:num w:numId="21">
    <w:abstractNumId w:val="10"/>
  </w:num>
  <w:num w:numId="22">
    <w:abstractNumId w:val="17"/>
  </w:num>
  <w:num w:numId="23">
    <w:abstractNumId w:val="2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AA"/>
    <w:rsid w:val="00140E7C"/>
    <w:rsid w:val="00551139"/>
    <w:rsid w:val="005F09AA"/>
    <w:rsid w:val="00636A46"/>
    <w:rsid w:val="00793276"/>
    <w:rsid w:val="007E3754"/>
    <w:rsid w:val="008D7758"/>
    <w:rsid w:val="00A127C0"/>
    <w:rsid w:val="00C61842"/>
    <w:rsid w:val="00D52AD0"/>
    <w:rsid w:val="00DB677C"/>
    <w:rsid w:val="00E25DFB"/>
    <w:rsid w:val="00E4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7C"/>
  </w:style>
  <w:style w:type="paragraph" w:styleId="1">
    <w:name w:val="heading 1"/>
    <w:basedOn w:val="a"/>
    <w:next w:val="a"/>
    <w:link w:val="10"/>
    <w:uiPriority w:val="9"/>
    <w:qFormat/>
    <w:rsid w:val="005F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9AA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2">
    <w:name w:val="c2"/>
    <w:basedOn w:val="a0"/>
    <w:rsid w:val="00140E7C"/>
  </w:style>
  <w:style w:type="character" w:customStyle="1" w:styleId="c0">
    <w:name w:val="c0"/>
    <w:basedOn w:val="a0"/>
    <w:rsid w:val="00140E7C"/>
  </w:style>
  <w:style w:type="character" w:customStyle="1" w:styleId="c6">
    <w:name w:val="c6"/>
    <w:basedOn w:val="a0"/>
    <w:rsid w:val="00140E7C"/>
  </w:style>
  <w:style w:type="paragraph" w:customStyle="1" w:styleId="c15">
    <w:name w:val="c15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4">
    <w:name w:val="c4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">
    <w:name w:val="c1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2">
    <w:name w:val="c12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4">
    <w:name w:val="c14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7">
    <w:name w:val="c17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7">
    <w:name w:val="c7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1">
    <w:name w:val="c11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0">
    <w:name w:val="c10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3">
    <w:name w:val="c13"/>
    <w:basedOn w:val="a"/>
    <w:rsid w:val="0014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victory.suworowa@yandex.ru</dc:creator>
  <cp:keywords/>
  <dc:description/>
  <cp:lastModifiedBy>1</cp:lastModifiedBy>
  <cp:revision>11</cp:revision>
  <dcterms:created xsi:type="dcterms:W3CDTF">2025-04-24T04:15:00Z</dcterms:created>
  <dcterms:modified xsi:type="dcterms:W3CDTF">2025-04-25T10:10:00Z</dcterms:modified>
</cp:coreProperties>
</file>