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41" w:rsidRDefault="00EE6741" w:rsidP="00074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«Доступная среда в ДОУ»</w:t>
      </w:r>
    </w:p>
    <w:p w:rsidR="000335E7" w:rsidRDefault="00074ABE" w:rsidP="00074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4ABE">
        <w:rPr>
          <w:rFonts w:ascii="Times New Roman" w:hAnsi="Times New Roman" w:cs="Times New Roman"/>
          <w:sz w:val="28"/>
          <w:szCs w:val="28"/>
        </w:rPr>
        <w:t xml:space="preserve">Создание доступной среды для инвалидов в детском саду регламентируется государственной программой «Доступная среда». При оснащении организации за основу берется СП 59.13330.2020. Соблюдение требований законодательства позволяет создать </w:t>
      </w:r>
      <w:proofErr w:type="spellStart"/>
      <w:r w:rsidRPr="00074ABE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074ABE">
        <w:rPr>
          <w:rFonts w:ascii="Times New Roman" w:hAnsi="Times New Roman" w:cs="Times New Roman"/>
          <w:sz w:val="28"/>
          <w:szCs w:val="28"/>
        </w:rPr>
        <w:t xml:space="preserve"> среду для воспитанников с ОВЗ.</w:t>
      </w:r>
      <w:r w:rsidR="00B37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51" w:rsidRDefault="00074ABE" w:rsidP="00074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4ABE">
        <w:rPr>
          <w:rFonts w:ascii="Times New Roman" w:hAnsi="Times New Roman" w:cs="Times New Roman"/>
          <w:sz w:val="28"/>
          <w:szCs w:val="28"/>
        </w:rPr>
        <w:t>В целях обеспечения доступности услуг для инвалидов в детском саду разработан Паспорт доступности.</w:t>
      </w:r>
      <w:r w:rsidR="000335E7">
        <w:rPr>
          <w:rFonts w:ascii="Times New Roman" w:hAnsi="Times New Roman" w:cs="Times New Roman"/>
          <w:sz w:val="28"/>
          <w:szCs w:val="28"/>
        </w:rPr>
        <w:t xml:space="preserve"> </w:t>
      </w:r>
      <w:r w:rsidRPr="00074ABE">
        <w:rPr>
          <w:rFonts w:ascii="Times New Roman" w:hAnsi="Times New Roman" w:cs="Times New Roman"/>
          <w:sz w:val="28"/>
          <w:szCs w:val="28"/>
        </w:rPr>
        <w:t xml:space="preserve">Территория ДОУ соответствует условиям беспрепятственного, безопасного и удобного передвижения </w:t>
      </w:r>
      <w:proofErr w:type="spellStart"/>
      <w:r w:rsidRPr="00074AB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74ABE">
        <w:rPr>
          <w:rFonts w:ascii="Times New Roman" w:hAnsi="Times New Roman" w:cs="Times New Roman"/>
          <w:sz w:val="28"/>
          <w:szCs w:val="28"/>
        </w:rPr>
        <w:t xml:space="preserve"> детей и родит</w:t>
      </w:r>
      <w:r w:rsidR="000335E7">
        <w:rPr>
          <w:rFonts w:ascii="Times New Roman" w:hAnsi="Times New Roman" w:cs="Times New Roman"/>
          <w:sz w:val="28"/>
          <w:szCs w:val="28"/>
        </w:rPr>
        <w:t>елей</w:t>
      </w:r>
      <w:r w:rsidRPr="00074ABE">
        <w:rPr>
          <w:rFonts w:ascii="Times New Roman" w:hAnsi="Times New Roman" w:cs="Times New Roman"/>
          <w:sz w:val="28"/>
          <w:szCs w:val="28"/>
        </w:rPr>
        <w:t xml:space="preserve">. Главный вход </w:t>
      </w:r>
      <w:r w:rsidR="00B37630">
        <w:rPr>
          <w:rFonts w:ascii="Times New Roman" w:hAnsi="Times New Roman" w:cs="Times New Roman"/>
          <w:sz w:val="28"/>
          <w:szCs w:val="28"/>
        </w:rPr>
        <w:t>в здание</w:t>
      </w:r>
      <w:r w:rsidRPr="00074ABE">
        <w:rPr>
          <w:rFonts w:ascii="Times New Roman" w:hAnsi="Times New Roman" w:cs="Times New Roman"/>
          <w:sz w:val="28"/>
          <w:szCs w:val="28"/>
        </w:rPr>
        <w:t xml:space="preserve"> детского сада оборудован кнопкой вызова персонала на доступной высоте.</w:t>
      </w:r>
      <w:r w:rsidR="00B37630">
        <w:rPr>
          <w:rFonts w:ascii="Times New Roman" w:hAnsi="Times New Roman" w:cs="Times New Roman"/>
          <w:sz w:val="28"/>
          <w:szCs w:val="28"/>
        </w:rPr>
        <w:t xml:space="preserve"> При в</w:t>
      </w:r>
      <w:r w:rsidR="000335E7">
        <w:rPr>
          <w:rFonts w:ascii="Times New Roman" w:hAnsi="Times New Roman" w:cs="Times New Roman"/>
          <w:sz w:val="28"/>
          <w:szCs w:val="28"/>
        </w:rPr>
        <w:t>х</w:t>
      </w:r>
      <w:r w:rsidR="00B37630">
        <w:rPr>
          <w:rFonts w:ascii="Times New Roman" w:hAnsi="Times New Roman" w:cs="Times New Roman"/>
          <w:sz w:val="28"/>
          <w:szCs w:val="28"/>
        </w:rPr>
        <w:t>оде вывеска с названием организации, выполненная рельефно-точечным шрифтом Брайля и</w:t>
      </w:r>
      <w:r w:rsidRPr="00074ABE">
        <w:rPr>
          <w:rFonts w:ascii="Times New Roman" w:hAnsi="Times New Roman" w:cs="Times New Roman"/>
          <w:sz w:val="28"/>
          <w:szCs w:val="28"/>
        </w:rPr>
        <w:t xml:space="preserve"> </w:t>
      </w:r>
      <w:r w:rsidR="000335E7">
        <w:rPr>
          <w:rFonts w:ascii="Times New Roman" w:hAnsi="Times New Roman" w:cs="Times New Roman"/>
          <w:sz w:val="28"/>
          <w:szCs w:val="28"/>
        </w:rPr>
        <w:t xml:space="preserve">на </w:t>
      </w:r>
      <w:r w:rsidRPr="00074ABE">
        <w:rPr>
          <w:rFonts w:ascii="Times New Roman" w:hAnsi="Times New Roman" w:cs="Times New Roman"/>
          <w:sz w:val="28"/>
          <w:szCs w:val="28"/>
        </w:rPr>
        <w:t>контрастном фоне. Конструктивные особенности здания ДОУ предусматривают наличие пандусов, обеспечивающих доступ инвалидов и лиц с ограниченными возможностями здоровья</w:t>
      </w:r>
      <w:r w:rsidR="00B376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7630">
        <w:rPr>
          <w:rFonts w:ascii="Times New Roman" w:hAnsi="Times New Roman" w:cs="Times New Roman"/>
          <w:sz w:val="28"/>
          <w:szCs w:val="28"/>
        </w:rPr>
        <w:t>Н</w:t>
      </w:r>
      <w:r w:rsidRPr="00074ABE">
        <w:rPr>
          <w:rFonts w:ascii="Times New Roman" w:hAnsi="Times New Roman" w:cs="Times New Roman"/>
          <w:sz w:val="28"/>
          <w:szCs w:val="28"/>
        </w:rPr>
        <w:t>аклейки для слабовидящих, предупреждающие о</w:t>
      </w:r>
      <w:r w:rsidR="00B37630">
        <w:rPr>
          <w:rFonts w:ascii="Times New Roman" w:hAnsi="Times New Roman" w:cs="Times New Roman"/>
          <w:sz w:val="28"/>
          <w:szCs w:val="28"/>
        </w:rPr>
        <w:t xml:space="preserve"> лестнице и других препятствиях.</w:t>
      </w:r>
      <w:proofErr w:type="gramEnd"/>
      <w:r w:rsidR="00B37630">
        <w:rPr>
          <w:rFonts w:ascii="Times New Roman" w:hAnsi="Times New Roman" w:cs="Times New Roman"/>
          <w:sz w:val="28"/>
          <w:szCs w:val="28"/>
        </w:rPr>
        <w:t xml:space="preserve"> Для проведения массовых мероприятий в музыкальном зале имеются </w:t>
      </w:r>
      <w:r w:rsidRPr="00074ABE">
        <w:rPr>
          <w:rFonts w:ascii="Times New Roman" w:hAnsi="Times New Roman" w:cs="Times New Roman"/>
          <w:sz w:val="28"/>
          <w:szCs w:val="28"/>
        </w:rPr>
        <w:t>индукцио</w:t>
      </w:r>
      <w:r w:rsidR="00B37630">
        <w:rPr>
          <w:rFonts w:ascii="Times New Roman" w:hAnsi="Times New Roman" w:cs="Times New Roman"/>
          <w:sz w:val="28"/>
          <w:szCs w:val="28"/>
        </w:rPr>
        <w:t xml:space="preserve">нные </w:t>
      </w:r>
      <w:r w:rsidR="000335E7">
        <w:rPr>
          <w:rFonts w:ascii="Times New Roman" w:hAnsi="Times New Roman" w:cs="Times New Roman"/>
          <w:sz w:val="28"/>
          <w:szCs w:val="28"/>
        </w:rPr>
        <w:t>петли и звукоусиливающие аппаратуры,</w:t>
      </w:r>
      <w:r w:rsidR="00B37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6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37630">
        <w:rPr>
          <w:rFonts w:ascii="Times New Roman" w:hAnsi="Times New Roman" w:cs="Times New Roman"/>
          <w:sz w:val="28"/>
          <w:szCs w:val="28"/>
        </w:rPr>
        <w:t xml:space="preserve"> слабослышащих.</w:t>
      </w:r>
    </w:p>
    <w:p w:rsidR="00D22081" w:rsidRDefault="00D22081" w:rsidP="00074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создаются условия доступности услуг в сфере образования для инвалидов</w:t>
      </w:r>
      <w:r w:rsidRPr="00D22081">
        <w:rPr>
          <w:rFonts w:ascii="Times New Roman" w:hAnsi="Times New Roman" w:cs="Times New Roman"/>
          <w:sz w:val="28"/>
          <w:szCs w:val="28"/>
        </w:rPr>
        <w:t xml:space="preserve"> </w:t>
      </w:r>
      <w:r w:rsidRPr="00074ABE">
        <w:rPr>
          <w:rFonts w:ascii="Times New Roman" w:hAnsi="Times New Roman" w:cs="Times New Roman"/>
          <w:sz w:val="28"/>
          <w:szCs w:val="28"/>
        </w:rPr>
        <w:t>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081" w:rsidRPr="00074ABE" w:rsidRDefault="00D22081" w:rsidP="00074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22081" w:rsidRPr="00074ABE" w:rsidSect="00074A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4ABE"/>
    <w:rsid w:val="000335E7"/>
    <w:rsid w:val="00074ABE"/>
    <w:rsid w:val="005B2351"/>
    <w:rsid w:val="007C5CA0"/>
    <w:rsid w:val="007E24EB"/>
    <w:rsid w:val="009A7370"/>
    <w:rsid w:val="00B37630"/>
    <w:rsid w:val="00C2788A"/>
    <w:rsid w:val="00D22081"/>
    <w:rsid w:val="00D87673"/>
    <w:rsid w:val="00EE6741"/>
    <w:rsid w:val="00F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A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7</cp:revision>
  <dcterms:created xsi:type="dcterms:W3CDTF">2025-03-24T03:49:00Z</dcterms:created>
  <dcterms:modified xsi:type="dcterms:W3CDTF">2025-04-17T10:37:00Z</dcterms:modified>
</cp:coreProperties>
</file>