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80" w:rsidRPr="00D63BB5" w:rsidRDefault="00FC0780" w:rsidP="00EF77F2">
      <w:pPr>
        <w:pStyle w:val="headline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11111"/>
          <w:sz w:val="28"/>
          <w:szCs w:val="28"/>
        </w:rPr>
      </w:pPr>
      <w:r w:rsidRPr="00D63BB5">
        <w:rPr>
          <w:b/>
          <w:color w:val="111111"/>
          <w:sz w:val="32"/>
          <w:szCs w:val="32"/>
        </w:rPr>
        <w:t xml:space="preserve">«Влияние музыки на математические представления у </w:t>
      </w:r>
      <w:r w:rsidRPr="009C2DC0">
        <w:rPr>
          <w:b/>
          <w:color w:val="111111"/>
          <w:sz w:val="28"/>
          <w:szCs w:val="28"/>
        </w:rPr>
        <w:t>дошкольников</w:t>
      </w:r>
      <w:r w:rsidRPr="00D63BB5">
        <w:rPr>
          <w:b/>
          <w:color w:val="111111"/>
          <w:sz w:val="28"/>
          <w:szCs w:val="28"/>
        </w:rPr>
        <w:t>»</w:t>
      </w:r>
    </w:p>
    <w:p w:rsidR="00FC0780" w:rsidRPr="00D63BB5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111111"/>
          <w:sz w:val="28"/>
          <w:szCs w:val="28"/>
        </w:rPr>
      </w:pPr>
      <w:r w:rsidRPr="00D63BB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71BD0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Музыка</w:t>
      </w:r>
      <w:r w:rsidRPr="00D63BB5">
        <w:rPr>
          <w:i/>
          <w:iCs/>
          <w:color w:val="111111"/>
          <w:sz w:val="28"/>
          <w:szCs w:val="28"/>
          <w:bdr w:val="none" w:sz="0" w:space="0" w:color="auto" w:frame="1"/>
        </w:rPr>
        <w:t> есть таинственная арифметика души;</w:t>
      </w:r>
    </w:p>
    <w:p w:rsidR="00FC0780" w:rsidRPr="00D63BB5" w:rsidRDefault="00FC0780" w:rsidP="00EF77F2">
      <w:pPr>
        <w:pStyle w:val="a3"/>
        <w:spacing w:before="0" w:beforeAutospacing="0" w:after="0" w:afterAutospacing="0"/>
        <w:ind w:firstLine="709"/>
        <w:jc w:val="right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63BB5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она вы</w:t>
      </w:r>
      <w:r w:rsidR="00D63BB5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числяет, сама того не сознавая».</w:t>
      </w:r>
    </w:p>
    <w:p w:rsidR="009C2DC0" w:rsidRDefault="009C2DC0" w:rsidP="00EF77F2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Готфрид </w:t>
      </w:r>
      <w:r w:rsidR="00FC0780" w:rsidRPr="00D63BB5">
        <w:rPr>
          <w:i/>
          <w:iCs/>
          <w:color w:val="111111"/>
          <w:sz w:val="28"/>
          <w:szCs w:val="28"/>
          <w:bdr w:val="none" w:sz="0" w:space="0" w:color="auto" w:frame="1"/>
        </w:rPr>
        <w:t>Лейбниц</w:t>
      </w:r>
      <w:r w:rsidR="00FC0780" w:rsidRPr="009C2DC0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FC0780" w:rsidRPr="00D63BB5" w:rsidRDefault="009C2DC0" w:rsidP="009D57A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9C2DC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9C2DC0">
        <w:rPr>
          <w:i/>
          <w:color w:val="333333"/>
          <w:sz w:val="21"/>
          <w:szCs w:val="21"/>
          <w:shd w:val="clear" w:color="auto" w:fill="FFFFFF"/>
        </w:rPr>
        <w:t>знаменитый немецкий логик, философ, </w:t>
      </w:r>
      <w:r w:rsidRPr="009C2DC0">
        <w:rPr>
          <w:bCs/>
          <w:i/>
          <w:color w:val="333333"/>
          <w:sz w:val="21"/>
          <w:szCs w:val="21"/>
          <w:shd w:val="clear" w:color="auto" w:fill="FFFFFF"/>
        </w:rPr>
        <w:t>математик</w:t>
      </w:r>
      <w:r w:rsidRPr="009C2DC0">
        <w:rPr>
          <w:i/>
          <w:color w:val="333333"/>
          <w:sz w:val="21"/>
          <w:szCs w:val="21"/>
          <w:shd w:val="clear" w:color="auto" w:fill="FFFFFF"/>
        </w:rPr>
        <w:t>, историк, изобретатель, юрист и языковед.)</w:t>
      </w:r>
      <w:bookmarkStart w:id="0" w:name="_GoBack"/>
      <w:bookmarkEnd w:id="0"/>
    </w:p>
    <w:p w:rsidR="00FC0780" w:rsidRPr="00D63BB5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63BB5">
        <w:rPr>
          <w:color w:val="111111"/>
          <w:sz w:val="28"/>
          <w:szCs w:val="28"/>
        </w:rPr>
        <w:t>Пифагор один из самых первых установил связь между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музыкой и математикой</w:t>
      </w:r>
      <w:r w:rsidRPr="00D63BB5">
        <w:rPr>
          <w:color w:val="111111"/>
          <w:sz w:val="28"/>
          <w:szCs w:val="28"/>
        </w:rPr>
        <w:t>. Он создал учение о звуке, изучал философскую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математическую стороны звука</w:t>
      </w:r>
      <w:r w:rsidRPr="00D63BB5">
        <w:rPr>
          <w:color w:val="111111"/>
          <w:sz w:val="28"/>
          <w:szCs w:val="28"/>
        </w:rPr>
        <w:t>, даже пытался связать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 с астрономией</w:t>
      </w:r>
      <w:r w:rsidRPr="00D63BB5">
        <w:rPr>
          <w:color w:val="111111"/>
          <w:sz w:val="28"/>
          <w:szCs w:val="28"/>
        </w:rPr>
        <w:t>. Используя особый инструмент – монохорд, Пифагор изучал интервалы, открывал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математические</w:t>
      </w:r>
      <w:r w:rsidRPr="00D63BB5">
        <w:rPr>
          <w:color w:val="111111"/>
          <w:sz w:val="28"/>
          <w:szCs w:val="28"/>
        </w:rPr>
        <w:t> соотношения между отдельными звуками. Развил учение о врачевании болезней при помощи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D63BB5">
        <w:rPr>
          <w:color w:val="111111"/>
          <w:sz w:val="28"/>
          <w:szCs w:val="28"/>
        </w:rPr>
        <w:t>. Он считал, что</w:t>
      </w:r>
      <w:r w:rsidRPr="0079747C">
        <w:rPr>
          <w:color w:val="111111"/>
          <w:sz w:val="28"/>
          <w:szCs w:val="28"/>
        </w:rPr>
        <w:t>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определенные</w:t>
      </w:r>
      <w:r w:rsidRPr="00D63BB5">
        <w:rPr>
          <w:color w:val="111111"/>
          <w:sz w:val="28"/>
          <w:szCs w:val="28"/>
        </w:rPr>
        <w:t> ме</w:t>
      </w:r>
      <w:r w:rsidR="0079747C">
        <w:rPr>
          <w:color w:val="111111"/>
          <w:sz w:val="28"/>
          <w:szCs w:val="28"/>
        </w:rPr>
        <w:t>лодии могут избавить человека от</w:t>
      </w:r>
      <w:r w:rsidRPr="00D63BB5">
        <w:rPr>
          <w:color w:val="111111"/>
          <w:sz w:val="28"/>
          <w:szCs w:val="28"/>
        </w:rPr>
        <w:t xml:space="preserve"> зависти, ревности, гордыни и других пороков.</w:t>
      </w:r>
    </w:p>
    <w:p w:rsidR="00FC0780" w:rsidRPr="00D63BB5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Математика и музыка - два предмета</w:t>
      </w:r>
      <w:r w:rsidRPr="00D63BB5">
        <w:rPr>
          <w:color w:val="111111"/>
          <w:sz w:val="28"/>
          <w:szCs w:val="28"/>
        </w:rPr>
        <w:t>, два полюса человеческой культуры. Слушая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D63BB5">
        <w:rPr>
          <w:color w:val="111111"/>
          <w:sz w:val="28"/>
          <w:szCs w:val="28"/>
        </w:rPr>
        <w:t>, мы попадаем в волшебный мир звуков. Решая задачи, погружаемся в строгое пространство чисел. И не задумываемся о том, что мир звуков и пространство чисел издавна соседствуют друг с другом.</w:t>
      </w:r>
    </w:p>
    <w:p w:rsidR="00FC0780" w:rsidRPr="00D63BB5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63BB5">
        <w:rPr>
          <w:color w:val="111111"/>
          <w:sz w:val="28"/>
          <w:szCs w:val="28"/>
        </w:rPr>
        <w:t>Как же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 влияет на развитие математических представлений у</w:t>
      </w:r>
      <w:r w:rsidRPr="00D63BB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79747C">
        <w:rPr>
          <w:b/>
          <w:color w:val="111111"/>
          <w:sz w:val="28"/>
          <w:szCs w:val="28"/>
        </w:rPr>
        <w:t>?</w:t>
      </w:r>
    </w:p>
    <w:p w:rsidR="00FC0780" w:rsidRPr="00D63BB5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63BB5">
        <w:rPr>
          <w:color w:val="111111"/>
          <w:sz w:val="28"/>
          <w:szCs w:val="28"/>
        </w:rPr>
        <w:t>В европейском средневековье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D63BB5">
        <w:rPr>
          <w:color w:val="111111"/>
          <w:sz w:val="28"/>
          <w:szCs w:val="28"/>
        </w:rPr>
        <w:t> </w:t>
      </w:r>
      <w:r w:rsidRPr="00E71BD0">
        <w:rPr>
          <w:color w:val="111111"/>
          <w:sz w:val="28"/>
          <w:szCs w:val="28"/>
          <w:bdr w:val="none" w:sz="0" w:space="0" w:color="auto" w:frame="1"/>
        </w:rPr>
        <w:t>наряду с геометрией и астрономией входила</w:t>
      </w:r>
      <w:r w:rsidR="00752BBC" w:rsidRPr="00752BBC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E71BD0">
        <w:rPr>
          <w:color w:val="111111"/>
          <w:sz w:val="28"/>
          <w:szCs w:val="28"/>
          <w:bdr w:val="none" w:sz="0" w:space="0" w:color="auto" w:frame="1"/>
        </w:rPr>
        <w:t>в число наук</w:t>
      </w:r>
      <w:r w:rsidRPr="00D63BB5">
        <w:rPr>
          <w:color w:val="111111"/>
          <w:sz w:val="28"/>
          <w:szCs w:val="28"/>
        </w:rPr>
        <w:t>: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D63BB5">
        <w:rPr>
          <w:color w:val="111111"/>
          <w:sz w:val="28"/>
          <w:szCs w:val="28"/>
        </w:rPr>
        <w:t> изучали наряду с другими, более </w:t>
      </w:r>
      <w:r w:rsidRPr="0079747C">
        <w:rPr>
          <w:iCs/>
          <w:color w:val="111111"/>
          <w:sz w:val="28"/>
          <w:szCs w:val="28"/>
          <w:bdr w:val="none" w:sz="0" w:space="0" w:color="auto" w:frame="1"/>
        </w:rPr>
        <w:t>«полезными»</w:t>
      </w:r>
      <w:r w:rsidRPr="00D63BB5">
        <w:rPr>
          <w:color w:val="111111"/>
          <w:sz w:val="28"/>
          <w:szCs w:val="28"/>
        </w:rPr>
        <w:t> науками.</w:t>
      </w:r>
    </w:p>
    <w:p w:rsidR="00FC0780" w:rsidRPr="00D63BB5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63BB5">
        <w:rPr>
          <w:color w:val="111111"/>
          <w:sz w:val="28"/>
          <w:szCs w:val="28"/>
        </w:rPr>
        <w:t>Психологи постоянно подчёркивают, что часть мозга, которая при занятиях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музыкой</w:t>
      </w:r>
      <w:r w:rsidRPr="00D63BB5">
        <w:rPr>
          <w:color w:val="111111"/>
          <w:sz w:val="28"/>
          <w:szCs w:val="28"/>
        </w:rPr>
        <w:t> развивается более всего, является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определяющей и в понимании</w:t>
      </w:r>
      <w:r w:rsidRPr="00D63BB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E71B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</w:t>
      </w:r>
      <w:r w:rsidRPr="00D63BB5">
        <w:rPr>
          <w:color w:val="111111"/>
          <w:sz w:val="28"/>
          <w:szCs w:val="28"/>
        </w:rPr>
        <w:t>, и в развитии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математических способностей</w:t>
      </w:r>
      <w:r w:rsidRPr="0079747C">
        <w:rPr>
          <w:b/>
          <w:color w:val="111111"/>
          <w:sz w:val="28"/>
          <w:szCs w:val="28"/>
        </w:rPr>
        <w:t>.</w:t>
      </w:r>
    </w:p>
    <w:p w:rsidR="00FC0780" w:rsidRPr="00D63BB5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63BB5">
        <w:rPr>
          <w:color w:val="111111"/>
          <w:sz w:val="28"/>
          <w:szCs w:val="28"/>
        </w:rPr>
        <w:t>Исследование, проведенное психологами, доказало, что в основе развития творческих и</w:t>
      </w:r>
      <w:r w:rsidRPr="0079747C">
        <w:rPr>
          <w:color w:val="111111"/>
          <w:sz w:val="28"/>
          <w:szCs w:val="28"/>
        </w:rPr>
        <w:t>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</w:t>
      </w:r>
      <w:r w:rsidRPr="00D63BB5">
        <w:rPr>
          <w:color w:val="111111"/>
          <w:sz w:val="28"/>
          <w:szCs w:val="28"/>
        </w:rPr>
        <w:t> способностей лежит высокий уровень развития всех видов памяти, пластичность сенсорных систем, скорость обработки информации.</w:t>
      </w:r>
    </w:p>
    <w:p w:rsidR="00FC0780" w:rsidRPr="00D63BB5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63BB5">
        <w:rPr>
          <w:color w:val="111111"/>
          <w:sz w:val="28"/>
          <w:szCs w:val="28"/>
        </w:rPr>
        <w:t>У современных ученых есть очень веские доказательства и основания полагать, что прослушивание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79747C">
        <w:rPr>
          <w:b/>
          <w:color w:val="111111"/>
          <w:sz w:val="28"/>
          <w:szCs w:val="28"/>
        </w:rPr>
        <w:t> </w:t>
      </w:r>
      <w:r w:rsidRPr="00D63BB5">
        <w:rPr>
          <w:color w:val="111111"/>
          <w:sz w:val="28"/>
          <w:szCs w:val="28"/>
        </w:rPr>
        <w:t>благоприятно действует на развитие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математических</w:t>
      </w:r>
      <w:r w:rsidRPr="00D63BB5">
        <w:rPr>
          <w:color w:val="111111"/>
          <w:sz w:val="28"/>
          <w:szCs w:val="28"/>
        </w:rPr>
        <w:t> и логических способностей у детей. Дело в том, что</w:t>
      </w:r>
      <w:r w:rsidRPr="0079747C">
        <w:rPr>
          <w:color w:val="111111"/>
          <w:sz w:val="28"/>
          <w:szCs w:val="28"/>
        </w:rPr>
        <w:t>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музыкальное</w:t>
      </w:r>
      <w:r w:rsidRPr="00D63BB5">
        <w:rPr>
          <w:color w:val="111111"/>
          <w:sz w:val="28"/>
          <w:szCs w:val="28"/>
        </w:rPr>
        <w:t> восприятие очень сложно, а сама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D63BB5">
        <w:rPr>
          <w:color w:val="111111"/>
          <w:sz w:val="28"/>
          <w:szCs w:val="28"/>
        </w:rPr>
        <w:t> крайне многообразный </w:t>
      </w:r>
      <w:r w:rsidRPr="0079747C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79747C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материал</w:t>
      </w:r>
      <w:r w:rsidRPr="0079747C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79747C">
        <w:rPr>
          <w:b/>
          <w:color w:val="111111"/>
          <w:sz w:val="28"/>
          <w:szCs w:val="28"/>
        </w:rPr>
        <w:t>.</w:t>
      </w:r>
      <w:r w:rsidRPr="00D63BB5">
        <w:rPr>
          <w:color w:val="111111"/>
          <w:sz w:val="28"/>
          <w:szCs w:val="28"/>
        </w:rPr>
        <w:t xml:space="preserve"> Для того, что бы услышать и принять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D63BB5">
        <w:rPr>
          <w:color w:val="111111"/>
          <w:sz w:val="28"/>
          <w:szCs w:val="28"/>
        </w:rPr>
        <w:t>, необходимо </w:t>
      </w:r>
      <w:r w:rsidRPr="0079747C">
        <w:rPr>
          <w:iCs/>
          <w:color w:val="111111"/>
          <w:sz w:val="28"/>
          <w:szCs w:val="28"/>
          <w:bdr w:val="none" w:sz="0" w:space="0" w:color="auto" w:frame="1"/>
        </w:rPr>
        <w:t>«поймать»</w:t>
      </w:r>
      <w:r w:rsidRPr="00D63BB5">
        <w:rPr>
          <w:color w:val="111111"/>
          <w:sz w:val="28"/>
          <w:szCs w:val="28"/>
        </w:rPr>
        <w:t> ее на слух, уловить ритм, громкость, сменяющиеся переливы и интонации мелодии. При прослушивании мелодии работают сразу несколько отделов головного мозга.</w:t>
      </w:r>
    </w:p>
    <w:p w:rsidR="00FC0780" w:rsidRPr="00D63BB5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63BB5">
        <w:rPr>
          <w:color w:val="111111"/>
          <w:sz w:val="28"/>
          <w:szCs w:val="28"/>
        </w:rPr>
        <w:t>Занятия</w:t>
      </w:r>
      <w:r w:rsidRPr="0079747C">
        <w:rPr>
          <w:color w:val="111111"/>
          <w:sz w:val="28"/>
          <w:szCs w:val="28"/>
        </w:rPr>
        <w:t>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музыкой</w:t>
      </w:r>
      <w:r w:rsidRPr="00D63BB5">
        <w:rPr>
          <w:color w:val="111111"/>
          <w:sz w:val="28"/>
          <w:szCs w:val="28"/>
        </w:rPr>
        <w:t> помогают детям развить воображение и с помощью</w:t>
      </w:r>
      <w:r w:rsidRPr="0079747C">
        <w:rPr>
          <w:color w:val="111111"/>
          <w:sz w:val="28"/>
          <w:szCs w:val="28"/>
        </w:rPr>
        <w:t>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D63BB5">
        <w:rPr>
          <w:color w:val="111111"/>
          <w:sz w:val="28"/>
          <w:szCs w:val="28"/>
        </w:rPr>
        <w:t xml:space="preserve"> выражать свои мысли и чувства. Они также развивают память ребенка, так как, повторяя одну и ту же мелодию, ребенок автоматически тренирует память, прокручивая в голове </w:t>
      </w:r>
      <w:r w:rsidRPr="00D63BB5">
        <w:rPr>
          <w:color w:val="111111"/>
          <w:sz w:val="28"/>
          <w:szCs w:val="28"/>
        </w:rPr>
        <w:lastRenderedPageBreak/>
        <w:t>проигранную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D63BB5">
        <w:rPr>
          <w:color w:val="111111"/>
          <w:sz w:val="28"/>
          <w:szCs w:val="28"/>
        </w:rPr>
        <w:t>. Он учится в правильной последовательности излагать события, факты и явления.</w:t>
      </w:r>
    </w:p>
    <w:p w:rsidR="00FC0780" w:rsidRPr="00D63BB5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 и математика</w:t>
      </w:r>
      <w:r w:rsidRPr="00D63BB5">
        <w:rPr>
          <w:color w:val="111111"/>
          <w:sz w:val="28"/>
          <w:szCs w:val="28"/>
        </w:rPr>
        <w:t> - это уникальный инструментарий, описывающий мир. Изучение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D63BB5">
        <w:rPr>
          <w:color w:val="111111"/>
          <w:sz w:val="28"/>
          <w:szCs w:val="28"/>
        </w:rPr>
        <w:t> может помочь детям изучать</w:t>
      </w:r>
      <w:r w:rsidRPr="0079747C">
        <w:rPr>
          <w:color w:val="111111"/>
          <w:sz w:val="28"/>
          <w:szCs w:val="28"/>
        </w:rPr>
        <w:t>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математику</w:t>
      </w:r>
      <w:r w:rsidRPr="00D63BB5">
        <w:rPr>
          <w:color w:val="111111"/>
          <w:sz w:val="28"/>
          <w:szCs w:val="28"/>
        </w:rPr>
        <w:t>, а познавание</w:t>
      </w:r>
      <w:r w:rsidRPr="0079747C">
        <w:rPr>
          <w:color w:val="111111"/>
          <w:sz w:val="28"/>
          <w:szCs w:val="28"/>
        </w:rPr>
        <w:t>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математики</w:t>
      </w:r>
      <w:r w:rsidRPr="00D63BB5">
        <w:rPr>
          <w:color w:val="111111"/>
          <w:sz w:val="28"/>
          <w:szCs w:val="28"/>
        </w:rPr>
        <w:t> может облегчить ребенку изучение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законов</w:t>
      </w:r>
      <w:r w:rsidRPr="00D63BB5">
        <w:rPr>
          <w:color w:val="111111"/>
          <w:sz w:val="28"/>
          <w:szCs w:val="28"/>
        </w:rPr>
        <w:t>.</w:t>
      </w:r>
    </w:p>
    <w:p w:rsidR="00FC0780" w:rsidRPr="00D63BB5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 теперь давайте посмотрим, как мы с детьми</w:t>
      </w:r>
      <w:r w:rsidRPr="00D63BB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развиваем математические способности на занятиях музыки.</w:t>
      </w:r>
    </w:p>
    <w:p w:rsidR="00FC0780" w:rsidRPr="00D63BB5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63BB5">
        <w:rPr>
          <w:color w:val="111111"/>
          <w:sz w:val="28"/>
          <w:szCs w:val="28"/>
        </w:rPr>
        <w:t xml:space="preserve">1. Пение </w:t>
      </w:r>
      <w:proofErr w:type="gramStart"/>
      <w:r w:rsidRPr="00D63BB5">
        <w:rPr>
          <w:color w:val="111111"/>
          <w:sz w:val="28"/>
          <w:szCs w:val="28"/>
        </w:rPr>
        <w:t>песен про числа</w:t>
      </w:r>
      <w:proofErr w:type="gramEnd"/>
      <w:r w:rsidRPr="00D63BB5">
        <w:rPr>
          <w:color w:val="111111"/>
          <w:sz w:val="28"/>
          <w:szCs w:val="28"/>
        </w:rPr>
        <w:t>,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математику</w:t>
      </w:r>
      <w:r w:rsidRPr="00D63BB5">
        <w:rPr>
          <w:color w:val="111111"/>
          <w:sz w:val="28"/>
          <w:szCs w:val="28"/>
        </w:rPr>
        <w:t>, часы и т. д.</w:t>
      </w:r>
    </w:p>
    <w:p w:rsidR="00FC0780" w:rsidRPr="00D63BB5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63BB5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="00D63BB5">
        <w:rPr>
          <w:color w:val="111111"/>
          <w:sz w:val="28"/>
          <w:szCs w:val="28"/>
        </w:rPr>
        <w:t xml:space="preserve">: песня В. </w:t>
      </w:r>
      <w:proofErr w:type="spellStart"/>
      <w:r w:rsidRPr="00D63BB5">
        <w:rPr>
          <w:color w:val="111111"/>
          <w:sz w:val="28"/>
          <w:szCs w:val="28"/>
        </w:rPr>
        <w:t>Шаинского</w:t>
      </w:r>
      <w:proofErr w:type="spellEnd"/>
      <w:r w:rsidRPr="00D63BB5">
        <w:rPr>
          <w:color w:val="111111"/>
          <w:sz w:val="28"/>
          <w:szCs w:val="28"/>
        </w:rPr>
        <w:t> </w:t>
      </w:r>
      <w:r w:rsidRPr="00217C2D">
        <w:rPr>
          <w:iCs/>
          <w:color w:val="111111"/>
          <w:sz w:val="28"/>
          <w:szCs w:val="28"/>
          <w:bdr w:val="none" w:sz="0" w:space="0" w:color="auto" w:frame="1"/>
        </w:rPr>
        <w:t>«Дважды два - четыре»</w:t>
      </w:r>
      <w:r w:rsidR="00217C2D" w:rsidRPr="00217C2D">
        <w:rPr>
          <w:iCs/>
          <w:color w:val="111111"/>
          <w:sz w:val="28"/>
          <w:szCs w:val="28"/>
          <w:bdr w:val="none" w:sz="0" w:space="0" w:color="auto" w:frame="1"/>
        </w:rPr>
        <w:t xml:space="preserve">, «Вместе весело шагать», «Весёлые гуси» М. </w:t>
      </w:r>
      <w:proofErr w:type="spellStart"/>
      <w:r w:rsidR="00217C2D" w:rsidRPr="00217C2D">
        <w:rPr>
          <w:iCs/>
          <w:color w:val="111111"/>
          <w:sz w:val="28"/>
          <w:szCs w:val="28"/>
          <w:bdr w:val="none" w:sz="0" w:space="0" w:color="auto" w:frame="1"/>
        </w:rPr>
        <w:t>Красева</w:t>
      </w:r>
      <w:proofErr w:type="spellEnd"/>
      <w:proofErr w:type="gramStart"/>
      <w:r w:rsidR="00217C2D" w:rsidRPr="00217C2D">
        <w:rPr>
          <w:iCs/>
          <w:color w:val="111111"/>
          <w:sz w:val="28"/>
          <w:szCs w:val="28"/>
          <w:bdr w:val="none" w:sz="0" w:space="0" w:color="auto" w:frame="1"/>
        </w:rPr>
        <w:t>..</w:t>
      </w:r>
      <w:proofErr w:type="gramEnd"/>
    </w:p>
    <w:p w:rsidR="00FC0780" w:rsidRPr="00D63BB5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63BB5">
        <w:rPr>
          <w:color w:val="111111"/>
          <w:sz w:val="28"/>
          <w:szCs w:val="28"/>
        </w:rPr>
        <w:t>2. С младшей группы дети знакомятся со звуками – длинными и короткими,</w:t>
      </w:r>
    </w:p>
    <w:p w:rsidR="00FC0780" w:rsidRPr="00D63BB5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63BB5">
        <w:rPr>
          <w:color w:val="111111"/>
          <w:sz w:val="28"/>
          <w:szCs w:val="28"/>
        </w:rPr>
        <w:t>т. е. дети узнают, что звуки делятся. А ведь деление школьники начинают изучать только во втором классе.</w:t>
      </w:r>
    </w:p>
    <w:p w:rsidR="00FC0780" w:rsidRPr="00D63BB5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63BB5">
        <w:rPr>
          <w:color w:val="111111"/>
          <w:sz w:val="28"/>
          <w:szCs w:val="28"/>
        </w:rPr>
        <w:t>3. Слушая произведения разные по характеру, мы их сравниваем - здесь мы сталкиваемся с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математической операцией сравнения</w:t>
      </w:r>
      <w:r w:rsidRPr="00D63BB5">
        <w:rPr>
          <w:color w:val="111111"/>
          <w:sz w:val="28"/>
          <w:szCs w:val="28"/>
        </w:rPr>
        <w:t>.</w:t>
      </w:r>
    </w:p>
    <w:p w:rsidR="00FC0780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63BB5">
        <w:rPr>
          <w:color w:val="111111"/>
          <w:sz w:val="28"/>
          <w:szCs w:val="28"/>
        </w:rPr>
        <w:t>4. Основой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математических</w:t>
      </w:r>
      <w:r w:rsidRPr="00D63BB5">
        <w:rPr>
          <w:color w:val="111111"/>
          <w:sz w:val="28"/>
          <w:szCs w:val="28"/>
        </w:rPr>
        <w:t> знаний является счет. Самый яркий пример образца счета в ряду художественных средств обучения, традиционно использовавшихся в педагогике, - считалки. Если считалки положены на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D63BB5">
        <w:rPr>
          <w:color w:val="111111"/>
          <w:sz w:val="28"/>
          <w:szCs w:val="28"/>
        </w:rPr>
        <w:t>, они превращаются в песенки. Тем самым усвоение последовательности натурального ряда становится не только легче, но еще и интереснее для ребенка.</w:t>
      </w:r>
    </w:p>
    <w:p w:rsidR="00217C2D" w:rsidRDefault="00E71BD0" w:rsidP="00EF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Математические считалки</w:t>
      </w:r>
      <w:r w:rsidR="00217C2D">
        <w:rPr>
          <w:rFonts w:ascii="Times New Roman" w:hAnsi="Times New Roman" w:cs="Times New Roman"/>
          <w:sz w:val="28"/>
          <w:szCs w:val="28"/>
        </w:rPr>
        <w:t>:</w:t>
      </w:r>
    </w:p>
    <w:p w:rsidR="00217C2D" w:rsidRDefault="00217C2D" w:rsidP="00EF7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D338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Раз, два, 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ри, четыре, кошку грамоте учил</w:t>
      </w:r>
      <w:r w:rsidR="00E71B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</w:p>
    <w:p w:rsidR="00217C2D" w:rsidRDefault="00217C2D" w:rsidP="00EF7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38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писать, 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 читать, а за мышками скакать!»</w:t>
      </w:r>
    </w:p>
    <w:p w:rsidR="00E71BD0" w:rsidRDefault="00E71BD0" w:rsidP="00EF77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71BD0" w:rsidRPr="00D76040" w:rsidRDefault="00E71BD0" w:rsidP="00EF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040">
        <w:rPr>
          <w:rFonts w:ascii="Times New Roman" w:hAnsi="Times New Roman" w:cs="Times New Roman"/>
          <w:sz w:val="28"/>
          <w:szCs w:val="28"/>
        </w:rPr>
        <w:t>Жили-были сто ребят.</w:t>
      </w:r>
    </w:p>
    <w:p w:rsidR="00E71BD0" w:rsidRPr="00D76040" w:rsidRDefault="00E71BD0" w:rsidP="00EF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040">
        <w:rPr>
          <w:rFonts w:ascii="Times New Roman" w:hAnsi="Times New Roman" w:cs="Times New Roman"/>
          <w:sz w:val="28"/>
          <w:szCs w:val="28"/>
        </w:rPr>
        <w:t>Все ходили в детский сад,</w:t>
      </w:r>
    </w:p>
    <w:p w:rsidR="00E71BD0" w:rsidRPr="00D76040" w:rsidRDefault="00E71BD0" w:rsidP="00EF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040">
        <w:rPr>
          <w:rFonts w:ascii="Times New Roman" w:hAnsi="Times New Roman" w:cs="Times New Roman"/>
          <w:sz w:val="28"/>
          <w:szCs w:val="28"/>
        </w:rPr>
        <w:t>Все садились за обед,</w:t>
      </w:r>
    </w:p>
    <w:p w:rsidR="00E71BD0" w:rsidRPr="00D76040" w:rsidRDefault="00E71BD0" w:rsidP="00EF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040">
        <w:rPr>
          <w:rFonts w:ascii="Times New Roman" w:hAnsi="Times New Roman" w:cs="Times New Roman"/>
          <w:sz w:val="28"/>
          <w:szCs w:val="28"/>
        </w:rPr>
        <w:t>Все съедали сто котлет,</w:t>
      </w:r>
    </w:p>
    <w:p w:rsidR="00E71BD0" w:rsidRPr="00D76040" w:rsidRDefault="00E71BD0" w:rsidP="00EF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040">
        <w:rPr>
          <w:rFonts w:ascii="Times New Roman" w:hAnsi="Times New Roman" w:cs="Times New Roman"/>
          <w:sz w:val="28"/>
          <w:szCs w:val="28"/>
        </w:rPr>
        <w:t xml:space="preserve">А потом ложились спать — </w:t>
      </w:r>
    </w:p>
    <w:p w:rsidR="00E71BD0" w:rsidRPr="00D76040" w:rsidRDefault="00E71BD0" w:rsidP="00EF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040">
        <w:rPr>
          <w:rFonts w:ascii="Times New Roman" w:hAnsi="Times New Roman" w:cs="Times New Roman"/>
          <w:sz w:val="28"/>
          <w:szCs w:val="28"/>
        </w:rPr>
        <w:t>Начинай считать опять.</w:t>
      </w:r>
    </w:p>
    <w:p w:rsidR="00217C2D" w:rsidRPr="00D63BB5" w:rsidRDefault="00217C2D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FC0780" w:rsidRPr="00D63BB5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63BB5">
        <w:rPr>
          <w:color w:val="111111"/>
          <w:sz w:val="28"/>
          <w:szCs w:val="28"/>
        </w:rPr>
        <w:t>5. При знакомстве с формой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музыкального</w:t>
      </w:r>
      <w:r w:rsidRPr="00D63BB5">
        <w:rPr>
          <w:color w:val="111111"/>
          <w:sz w:val="28"/>
          <w:szCs w:val="28"/>
        </w:rPr>
        <w:t> </w:t>
      </w:r>
      <w:r w:rsidRPr="0079747C">
        <w:rPr>
          <w:color w:val="111111"/>
          <w:sz w:val="28"/>
          <w:szCs w:val="28"/>
          <w:bdr w:val="none" w:sz="0" w:space="0" w:color="auto" w:frame="1"/>
        </w:rPr>
        <w:t>произведения используем схемы из</w:t>
      </w:r>
      <w:r w:rsidRPr="00D63BB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79747C">
        <w:rPr>
          <w:color w:val="111111"/>
          <w:sz w:val="28"/>
          <w:szCs w:val="28"/>
          <w:bdr w:val="none" w:sz="0" w:space="0" w:color="auto" w:frame="1"/>
        </w:rPr>
        <w:t>геометрических фигур</w:t>
      </w:r>
      <w:r w:rsidR="0079747C">
        <w:rPr>
          <w:color w:val="111111"/>
          <w:sz w:val="28"/>
          <w:szCs w:val="28"/>
        </w:rPr>
        <w:t xml:space="preserve">: круг - </w:t>
      </w:r>
      <w:r w:rsidRPr="00D63BB5">
        <w:rPr>
          <w:color w:val="111111"/>
          <w:sz w:val="28"/>
          <w:szCs w:val="28"/>
        </w:rPr>
        <w:t>п</w:t>
      </w:r>
      <w:r w:rsidR="0079747C">
        <w:rPr>
          <w:color w:val="111111"/>
          <w:sz w:val="28"/>
          <w:szCs w:val="28"/>
        </w:rPr>
        <w:t xml:space="preserve">есня, квадрат - марш, треугольник - </w:t>
      </w:r>
      <w:r w:rsidR="0079747C" w:rsidRPr="0079747C">
        <w:rPr>
          <w:iCs/>
          <w:color w:val="111111"/>
          <w:sz w:val="28"/>
          <w:szCs w:val="28"/>
          <w:bdr w:val="none" w:sz="0" w:space="0" w:color="auto" w:frame="1"/>
        </w:rPr>
        <w:t>полька</w:t>
      </w:r>
      <w:r w:rsidRPr="0079747C">
        <w:rPr>
          <w:color w:val="111111"/>
          <w:sz w:val="28"/>
          <w:szCs w:val="28"/>
        </w:rPr>
        <w:t>.</w:t>
      </w:r>
    </w:p>
    <w:p w:rsidR="00FC0780" w:rsidRPr="00D63BB5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63BB5">
        <w:rPr>
          <w:color w:val="111111"/>
          <w:sz w:val="28"/>
          <w:szCs w:val="28"/>
        </w:rPr>
        <w:t>6. Когда говорим о высоких и низких звуках, то формируется понятие </w:t>
      </w:r>
      <w:r w:rsidRPr="0079747C">
        <w:rPr>
          <w:iCs/>
          <w:color w:val="111111"/>
          <w:sz w:val="28"/>
          <w:szCs w:val="28"/>
          <w:bdr w:val="none" w:sz="0" w:space="0" w:color="auto" w:frame="1"/>
        </w:rPr>
        <w:t>«расстояние»</w:t>
      </w:r>
      <w:r w:rsidRPr="0079747C">
        <w:rPr>
          <w:color w:val="111111"/>
          <w:sz w:val="28"/>
          <w:szCs w:val="28"/>
        </w:rPr>
        <w:t>.</w:t>
      </w:r>
    </w:p>
    <w:p w:rsidR="00FC0780" w:rsidRPr="00D63BB5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63BB5">
        <w:rPr>
          <w:color w:val="111111"/>
          <w:sz w:val="28"/>
          <w:szCs w:val="28"/>
        </w:rPr>
        <w:t>7. Использование на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</w:t>
      </w:r>
      <w:r w:rsidRPr="00D63BB5">
        <w:rPr>
          <w:color w:val="111111"/>
          <w:sz w:val="28"/>
          <w:szCs w:val="28"/>
        </w:rPr>
        <w:t> занятиях в детском саду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музыкально-дидактических</w:t>
      </w:r>
      <w:r w:rsidRPr="00D63BB5">
        <w:rPr>
          <w:color w:val="111111"/>
          <w:sz w:val="28"/>
          <w:szCs w:val="28"/>
        </w:rPr>
        <w:t> игр на развитие чувства ритма способствует развитию и закреплению некоторых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математических определений</w:t>
      </w:r>
      <w:r w:rsidRPr="00D63BB5">
        <w:rPr>
          <w:color w:val="111111"/>
          <w:sz w:val="28"/>
          <w:szCs w:val="28"/>
        </w:rPr>
        <w:t>. Дети узнают, что звук бывает длинным и коротким, звуки бывают высокими и низкими. Подвижные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</w:t>
      </w:r>
      <w:r w:rsidRPr="00D63BB5">
        <w:rPr>
          <w:color w:val="111111"/>
          <w:sz w:val="28"/>
          <w:szCs w:val="28"/>
        </w:rPr>
        <w:t xml:space="preserve"> игры часто </w:t>
      </w:r>
      <w:r w:rsidRPr="00D63BB5">
        <w:rPr>
          <w:color w:val="111111"/>
          <w:sz w:val="28"/>
          <w:szCs w:val="28"/>
        </w:rPr>
        <w:lastRenderedPageBreak/>
        <w:t>способствуют закреплению знания цвета и формы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предмета</w:t>
      </w:r>
      <w:r w:rsidRPr="00D63BB5">
        <w:rPr>
          <w:color w:val="111111"/>
          <w:sz w:val="28"/>
          <w:szCs w:val="28"/>
        </w:rPr>
        <w:t>, навыков ориентировки в пространстве, порядкового счета и количества.</w:t>
      </w:r>
    </w:p>
    <w:p w:rsidR="00FC0780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63BB5">
        <w:rPr>
          <w:color w:val="111111"/>
          <w:sz w:val="28"/>
          <w:szCs w:val="28"/>
        </w:rPr>
        <w:t>8. Разучивание танцев идет под счет.</w:t>
      </w:r>
    </w:p>
    <w:p w:rsidR="00E71BD0" w:rsidRPr="00D76040" w:rsidRDefault="00E71BD0" w:rsidP="00EF7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111111"/>
          <w:sz w:val="28"/>
          <w:szCs w:val="28"/>
        </w:rPr>
        <w:t>9.</w:t>
      </w:r>
      <w:r w:rsidRPr="00E71B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76040">
        <w:rPr>
          <w:rFonts w:ascii="Times New Roman" w:hAnsi="Times New Roman" w:cs="Times New Roman"/>
          <w:sz w:val="28"/>
          <w:szCs w:val="28"/>
        </w:rPr>
        <w:t>При выполнении упражнений, необходимо продемонстрировать детям образец движений, после чего дается инструкция: «Делай как я!». Затем педагог одновременно произносит стихотворный текст (желательно с музыкальным сопровождением или, напевая) и выполняет движения. Дети должны повторять образец движений, в дальнейшем, речи с движением.</w:t>
      </w:r>
    </w:p>
    <w:p w:rsidR="00E71BD0" w:rsidRPr="00D76040" w:rsidRDefault="00E71BD0" w:rsidP="00EF7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040">
        <w:rPr>
          <w:rFonts w:ascii="Times New Roman" w:hAnsi="Times New Roman" w:cs="Times New Roman"/>
          <w:sz w:val="28"/>
          <w:szCs w:val="28"/>
        </w:rPr>
        <w:t xml:space="preserve">Упражнения и игры по </w:t>
      </w:r>
      <w:proofErr w:type="spellStart"/>
      <w:r w:rsidRPr="00D76040">
        <w:rPr>
          <w:rFonts w:ascii="Times New Roman" w:hAnsi="Times New Roman" w:cs="Times New Roman"/>
          <w:sz w:val="28"/>
          <w:szCs w:val="28"/>
        </w:rPr>
        <w:t>логоритмике</w:t>
      </w:r>
      <w:proofErr w:type="spellEnd"/>
      <w:r w:rsidRPr="00D76040">
        <w:rPr>
          <w:rFonts w:ascii="Times New Roman" w:hAnsi="Times New Roman" w:cs="Times New Roman"/>
          <w:sz w:val="28"/>
          <w:szCs w:val="28"/>
        </w:rPr>
        <w:t xml:space="preserve"> с числами</w:t>
      </w:r>
      <w:r w:rsidR="00EF77F2">
        <w:rPr>
          <w:rFonts w:ascii="Times New Roman" w:hAnsi="Times New Roman" w:cs="Times New Roman"/>
          <w:sz w:val="28"/>
          <w:szCs w:val="28"/>
        </w:rPr>
        <w:t>:</w:t>
      </w:r>
    </w:p>
    <w:p w:rsidR="00E71BD0" w:rsidRPr="00EF77F2" w:rsidRDefault="00E71BD0" w:rsidP="00EF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7F2">
        <w:rPr>
          <w:rFonts w:ascii="Times New Roman" w:hAnsi="Times New Roman" w:cs="Times New Roman"/>
          <w:sz w:val="28"/>
          <w:szCs w:val="28"/>
        </w:rPr>
        <w:t xml:space="preserve">Раз – подняться, потянуться,          </w:t>
      </w:r>
    </w:p>
    <w:p w:rsidR="00E71BD0" w:rsidRPr="00D76040" w:rsidRDefault="00E71BD0" w:rsidP="00EF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040">
        <w:rPr>
          <w:rFonts w:ascii="Times New Roman" w:hAnsi="Times New Roman" w:cs="Times New Roman"/>
          <w:sz w:val="28"/>
          <w:szCs w:val="28"/>
        </w:rPr>
        <w:t xml:space="preserve">Два – согнуться, разогнуться,         </w:t>
      </w:r>
    </w:p>
    <w:p w:rsidR="00E71BD0" w:rsidRPr="00D76040" w:rsidRDefault="00E71BD0" w:rsidP="00EF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040">
        <w:rPr>
          <w:rFonts w:ascii="Times New Roman" w:hAnsi="Times New Roman" w:cs="Times New Roman"/>
          <w:sz w:val="28"/>
          <w:szCs w:val="28"/>
        </w:rPr>
        <w:t xml:space="preserve">Три – в ладоши 3 хлопка,        </w:t>
      </w:r>
    </w:p>
    <w:p w:rsidR="00E71BD0" w:rsidRPr="00D76040" w:rsidRDefault="00E71BD0" w:rsidP="00EF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040">
        <w:rPr>
          <w:rFonts w:ascii="Times New Roman" w:hAnsi="Times New Roman" w:cs="Times New Roman"/>
          <w:sz w:val="28"/>
          <w:szCs w:val="28"/>
        </w:rPr>
        <w:t xml:space="preserve">Головою три кивка. </w:t>
      </w:r>
    </w:p>
    <w:p w:rsidR="00E71BD0" w:rsidRPr="00D76040" w:rsidRDefault="00E71BD0" w:rsidP="00EF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040">
        <w:rPr>
          <w:rFonts w:ascii="Times New Roman" w:hAnsi="Times New Roman" w:cs="Times New Roman"/>
          <w:sz w:val="28"/>
          <w:szCs w:val="28"/>
        </w:rPr>
        <w:t xml:space="preserve">На 4 – ноги шире,    </w:t>
      </w:r>
    </w:p>
    <w:p w:rsidR="00E71BD0" w:rsidRPr="00D76040" w:rsidRDefault="00E71BD0" w:rsidP="00EF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040">
        <w:rPr>
          <w:rFonts w:ascii="Times New Roman" w:hAnsi="Times New Roman" w:cs="Times New Roman"/>
          <w:sz w:val="28"/>
          <w:szCs w:val="28"/>
        </w:rPr>
        <w:t xml:space="preserve">Пять – руками помахать,         </w:t>
      </w:r>
    </w:p>
    <w:p w:rsidR="00E71BD0" w:rsidRDefault="00E71BD0" w:rsidP="00EF77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6040">
        <w:rPr>
          <w:sz w:val="28"/>
          <w:szCs w:val="28"/>
        </w:rPr>
        <w:t>Шесть – на стульчик сесть опять</w:t>
      </w:r>
      <w:r>
        <w:rPr>
          <w:sz w:val="28"/>
          <w:szCs w:val="28"/>
        </w:rPr>
        <w:t>.</w:t>
      </w:r>
    </w:p>
    <w:p w:rsidR="00E71BD0" w:rsidRPr="00D63BB5" w:rsidRDefault="00E71BD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FC0780" w:rsidRPr="00D63BB5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63BB5">
        <w:rPr>
          <w:color w:val="111111"/>
          <w:sz w:val="28"/>
          <w:szCs w:val="28"/>
        </w:rPr>
        <w:t>Таким образом,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математика и музыка</w:t>
      </w:r>
      <w:r w:rsidRPr="00D63BB5">
        <w:rPr>
          <w:color w:val="111111"/>
          <w:sz w:val="28"/>
          <w:szCs w:val="28"/>
        </w:rPr>
        <w:t> – два полюса человеческой культуры, две системы мышления, </w:t>
      </w:r>
      <w:r w:rsidRPr="0079747C">
        <w:rPr>
          <w:color w:val="111111"/>
          <w:sz w:val="28"/>
          <w:szCs w:val="28"/>
          <w:bdr w:val="none" w:sz="0" w:space="0" w:color="auto" w:frame="1"/>
        </w:rPr>
        <w:t>тесно связанные между собой</w:t>
      </w:r>
      <w:r w:rsidRPr="00D63BB5">
        <w:rPr>
          <w:color w:val="111111"/>
          <w:sz w:val="28"/>
          <w:szCs w:val="28"/>
        </w:rPr>
        <w:t>:</w:t>
      </w:r>
    </w:p>
    <w:p w:rsidR="00FC0780" w:rsidRPr="00D63BB5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63BB5">
        <w:rPr>
          <w:color w:val="111111"/>
          <w:sz w:val="28"/>
          <w:szCs w:val="28"/>
        </w:rPr>
        <w:t>•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и математические</w:t>
      </w:r>
      <w:r w:rsidRPr="00D63BB5">
        <w:rPr>
          <w:color w:val="111111"/>
          <w:sz w:val="28"/>
          <w:szCs w:val="28"/>
        </w:rPr>
        <w:t> операции родственны и содержательно и психологически.</w:t>
      </w:r>
    </w:p>
    <w:p w:rsidR="00FC0780" w:rsidRPr="00D63BB5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63BB5">
        <w:rPr>
          <w:color w:val="111111"/>
          <w:sz w:val="28"/>
          <w:szCs w:val="28"/>
        </w:rPr>
        <w:t>• Занимаясь </w:t>
      </w:r>
      <w:r w:rsidRPr="007974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музыкой</w:t>
      </w:r>
      <w:r w:rsidRPr="00D63BB5">
        <w:rPr>
          <w:color w:val="111111"/>
          <w:sz w:val="28"/>
          <w:szCs w:val="28"/>
        </w:rPr>
        <w:t>, человек развивает и тренирует свои </w:t>
      </w:r>
      <w:r w:rsidRPr="00217C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математические</w:t>
      </w:r>
      <w:r w:rsidRPr="00D63BB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217C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способности</w:t>
      </w:r>
      <w:r w:rsidRPr="00217C2D">
        <w:rPr>
          <w:b/>
          <w:color w:val="111111"/>
          <w:sz w:val="28"/>
          <w:szCs w:val="28"/>
        </w:rPr>
        <w:t>.</w:t>
      </w:r>
    </w:p>
    <w:p w:rsidR="00F54F8E" w:rsidRPr="00217C2D" w:rsidRDefault="00FC0780" w:rsidP="00EF77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17C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 помогает изучать математику</w:t>
      </w:r>
      <w:r w:rsidR="00E71BD0">
        <w:rPr>
          <w:color w:val="111111"/>
          <w:sz w:val="28"/>
          <w:szCs w:val="28"/>
        </w:rPr>
        <w:t xml:space="preserve">. Ребятам, которые </w:t>
      </w:r>
      <w:r w:rsidRPr="00D63BB5">
        <w:rPr>
          <w:color w:val="111111"/>
          <w:sz w:val="28"/>
          <w:szCs w:val="28"/>
        </w:rPr>
        <w:t>занимаются </w:t>
      </w:r>
      <w:r w:rsidRPr="00217C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музыкой</w:t>
      </w:r>
      <w:r w:rsidRPr="00D63BB5">
        <w:rPr>
          <w:color w:val="111111"/>
          <w:sz w:val="28"/>
          <w:szCs w:val="28"/>
        </w:rPr>
        <w:t> легче справляться с </w:t>
      </w:r>
      <w:r w:rsidRPr="00217C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математикой в школе</w:t>
      </w:r>
      <w:r w:rsidRPr="00D63BB5">
        <w:rPr>
          <w:color w:val="111111"/>
          <w:sz w:val="28"/>
          <w:szCs w:val="28"/>
        </w:rPr>
        <w:t>.</w:t>
      </w:r>
    </w:p>
    <w:sectPr w:rsidR="00F54F8E" w:rsidRPr="00217C2D" w:rsidSect="00EF77F2">
      <w:headerReference w:type="default" r:id="rId8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7F2" w:rsidRDefault="00EF77F2" w:rsidP="00EF77F2">
      <w:pPr>
        <w:spacing w:after="0" w:line="240" w:lineRule="auto"/>
      </w:pPr>
      <w:r>
        <w:separator/>
      </w:r>
    </w:p>
  </w:endnote>
  <w:endnote w:type="continuationSeparator" w:id="0">
    <w:p w:rsidR="00EF77F2" w:rsidRDefault="00EF77F2" w:rsidP="00EF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7F2" w:rsidRDefault="00EF77F2" w:rsidP="00EF77F2">
      <w:pPr>
        <w:spacing w:after="0" w:line="240" w:lineRule="auto"/>
      </w:pPr>
      <w:r>
        <w:separator/>
      </w:r>
    </w:p>
  </w:footnote>
  <w:footnote w:type="continuationSeparator" w:id="0">
    <w:p w:rsidR="00EF77F2" w:rsidRDefault="00EF77F2" w:rsidP="00EF7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079062"/>
      <w:docPartObj>
        <w:docPartGallery w:val="Page Numbers (Top of Page)"/>
        <w:docPartUnique/>
      </w:docPartObj>
    </w:sdtPr>
    <w:sdtEndPr/>
    <w:sdtContent>
      <w:p w:rsidR="00EF77F2" w:rsidRDefault="00EF77F2" w:rsidP="00EF77F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7A4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2CE0"/>
    <w:multiLevelType w:val="hybridMultilevel"/>
    <w:tmpl w:val="C7CC75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780"/>
    <w:rsid w:val="001B7B1B"/>
    <w:rsid w:val="00217C2D"/>
    <w:rsid w:val="00752BBC"/>
    <w:rsid w:val="0079747C"/>
    <w:rsid w:val="009C2DC0"/>
    <w:rsid w:val="009D57A4"/>
    <w:rsid w:val="00D47110"/>
    <w:rsid w:val="00D63BB5"/>
    <w:rsid w:val="00E71BD0"/>
    <w:rsid w:val="00ED142F"/>
    <w:rsid w:val="00EF77F2"/>
    <w:rsid w:val="00F54F8E"/>
    <w:rsid w:val="00FC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C0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C0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0780"/>
    <w:rPr>
      <w:b/>
      <w:bCs/>
    </w:rPr>
  </w:style>
  <w:style w:type="character" w:customStyle="1" w:styleId="hgkelc">
    <w:name w:val="hgkelc"/>
    <w:basedOn w:val="a0"/>
    <w:rsid w:val="00F54F8E"/>
  </w:style>
  <w:style w:type="character" w:customStyle="1" w:styleId="jpfdse">
    <w:name w:val="jpfdse"/>
    <w:basedOn w:val="a0"/>
    <w:rsid w:val="00F54F8E"/>
  </w:style>
  <w:style w:type="character" w:customStyle="1" w:styleId="kx21rb">
    <w:name w:val="kx21rb"/>
    <w:basedOn w:val="a0"/>
    <w:rsid w:val="00F54F8E"/>
  </w:style>
  <w:style w:type="paragraph" w:styleId="a5">
    <w:name w:val="List Paragraph"/>
    <w:basedOn w:val="a"/>
    <w:uiPriority w:val="34"/>
    <w:qFormat/>
    <w:rsid w:val="00217C2D"/>
    <w:pPr>
      <w:spacing w:after="160"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7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7F2"/>
  </w:style>
  <w:style w:type="paragraph" w:styleId="a8">
    <w:name w:val="footer"/>
    <w:basedOn w:val="a"/>
    <w:link w:val="a9"/>
    <w:uiPriority w:val="99"/>
    <w:unhideWhenUsed/>
    <w:rsid w:val="00EF7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Kseniya</cp:lastModifiedBy>
  <cp:revision>10</cp:revision>
  <dcterms:created xsi:type="dcterms:W3CDTF">2022-12-09T08:41:00Z</dcterms:created>
  <dcterms:modified xsi:type="dcterms:W3CDTF">2025-04-16T16:38:00Z</dcterms:modified>
</cp:coreProperties>
</file>