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FD" w:rsidRPr="007646FD" w:rsidRDefault="00D66BB8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Тема: «Луг</w:t>
      </w:r>
      <w:proofErr w:type="gramStart"/>
      <w:r w:rsidR="00283095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283095">
        <w:rPr>
          <w:rFonts w:ascii="Times New Roman" w:hAnsi="Times New Roman" w:cs="Times New Roman"/>
          <w:sz w:val="24"/>
          <w:szCs w:val="24"/>
          <w:lang w:eastAsia="ru-RU"/>
        </w:rPr>
        <w:t>Растения луга и его обитатели</w:t>
      </w:r>
      <w:r w:rsidR="007646FD" w:rsidRPr="007646FD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Цель: формирование у учащихся представлений о луге, как природном сообществе.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Актуализировать знания учащихся о природном сообществе (луг); показать разнообразие обитателей луга, связи между ними, устойчивость экологической системы; рассмотреть возможное негативное воздействие человека на природное сообщество луга.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Развивать логическое, аналитическое мышление, наблюдательность; развивать у школьников критический подход к получаемой информации.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Способствовать воспитанию бережного отношения и любви к природе.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I.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Сообщение темы урока.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Ребята, я предлагаю вам совершить небольшое путешествие и перенестись в одно замечательное место. Но при этом вам нужно закрыть глаза. Расслабьтесь и просто послушайте.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Откройте глаза. Кто уже догадался, где мы только что побывали? (на лугу). Правильно. Это луг. Посмотрите слайд-шоу о луге и снова послушайте.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Какие чувства вы испытали при просмотре?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 вы думаете, какова же тема нашего урока?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Кто может сформулировать тему урока?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II.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Актуализация знаний. 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Перед вами на столах лежат таблицы «Знаю. Хочу знать. Узнал». Вспомните все, что вам уже известно о луге и кратко расскажите. Подумайте, что бы вы хотели узнать.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82" w:type="dxa"/>
        <w:tblCellSpacing w:w="0" w:type="dxa"/>
        <w:tblInd w:w="1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18"/>
        <w:gridCol w:w="3232"/>
        <w:gridCol w:w="3232"/>
      </w:tblGrid>
      <w:tr w:rsidR="007646FD" w:rsidRPr="007646FD" w:rsidTr="007646FD">
        <w:trPr>
          <w:trHeight w:val="206"/>
          <w:tblCellSpacing w:w="0" w:type="dxa"/>
        </w:trPr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Знаю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Хочу знать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Узнал</w:t>
            </w:r>
          </w:p>
        </w:tc>
      </w:tr>
      <w:tr w:rsidR="007646FD" w:rsidRPr="007646FD" w:rsidTr="007646FD">
        <w:trPr>
          <w:trHeight w:val="390"/>
          <w:tblCellSpacing w:w="0" w:type="dxa"/>
        </w:trPr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III.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«Лови ошибку»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Вы справились с таблицей. И поэтому мы продолжаем работу. Что же такое луг?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Какие растения и животные можно там встретить?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Послушайте небольшой рассказ о луге. Но должна вас предупредить, что в нем допущены ошибки. Попробуйте их найти.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Луг.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Идешь по лугу, кругом трава. Вот мятлик луговой, а здесь тимофеевка. Среди зелени пестреют головки цветов: красные, синие, белые. Они всем знакомы, это клевер белый и красный, ромашка белая, колокольчик, тысячелистник, </w:t>
      </w:r>
      <w:r w:rsidRPr="007646FD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розовый пион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, герань луговая. Какая красота! Стоит прислушаться, и сразу услышишь, как перелетают с цветка на цветок шмели, пчёлы-труженицы, звенят мухи. В воздухе порхают прекрасные бабочки, кружат стрекозы. Если присмотреться, то можно увидеть, как копошатся среди травы муравьи, жуки, кузнечики. Вдруг пробежит юркая ящерица или внезапно взлетит из высокой травы </w:t>
      </w:r>
      <w:r w:rsidRPr="007646FD">
        <w:rPr>
          <w:rFonts w:ascii="Times New Roman" w:hAnsi="Times New Roman" w:cs="Times New Roman"/>
          <w:sz w:val="24"/>
          <w:szCs w:val="24"/>
          <w:u w:val="single"/>
          <w:lang w:eastAsia="ru-RU"/>
        </w:rPr>
        <w:t>журавль.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Одну ошибку вы нашли. А вот чтобы найти вторую, ваших знаний о природном сообществе луга пока не хватает. Поэтому предлагаю вам самостоятельно прочитать статью «Чем замечательны луга»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IV. Напоминаю: вы должны быть очень внимательными при чтении. Возьмите простой карандаш и на полях отмечайте во время чтения то, что вы уже знали, знаком «V», новые сведения «+», а если вы что-то не поняли, поставьте «?».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Чем замечательны луга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На лугу растут много травянистых растений</w:t>
      </w:r>
      <w:proofErr w:type="gramStart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Как красиво цветут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тысячелистник, нивяник, колокольчики, клевер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! А вот неяркие цветы –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мятлик, тимофеевка, лисохвост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. Их здесь особенно много. На лугах также встречаются ядовитые растения. К ним относятся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борец, лютик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едкий, </w:t>
      </w:r>
      <w:proofErr w:type="spellStart"/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черемица</w:t>
      </w:r>
      <w:proofErr w:type="spellEnd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и др. По топкам рек и канав растет одно из самых ядовитых растений –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вех ядовитый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>. Если яд этого растения попадет в организм, то он действует на мозг и тогда прекращается дыхание и наступает смерть.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Крупные животные на лугу не живут – им негде прятаться. Зато мелких животных – множество!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Особенно разнообразны насекомые. На цветах –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пчелы,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шмели, бабочки, цветочные мухи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. Они кормятся нектаром, опыляют цветки. Многие цветочные мухи похожи на пчел или ос. В зелени трав – питающиеся растениями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гусеницы бабочек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. Со всех сторон доносится стрекотание незаметных в траве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кобылок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кузнечиков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Есть на лугу очень интересные насекомые – санитары: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жуки 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навозники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жуки – могильщики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>. Жуки-навозники уносят в свои норки помет животных, питаются им сами и запасают его для своих личинок. Жуки-могильщики закапывают в почву мертвых птиц и зверьков. Это – пища взрослых жуков и личинок.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Насекомые основная пища и для луговых птиц –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перепела,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коростеля, трясогузки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. Перепел и коростель взлетают редко, в основном бегают по земле. Свое присутствие перепел выдает песенкой «пить-полоть», а коростель – громким скрипучим криком «дёрг-дёрг». Легко узнать трясогузку: она постоянно потряхивает хвостиком, за что и получила свое название. Гнезда эти птицы устраивают на земле.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На лугу живут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полевки 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мыши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, которые питаются растительной пищей. Охотиться на них прилетают из леса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совы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Растут на лугах и грибы: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опёнок луговой, шампиньон, дождевики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В луговой почве много </w:t>
      </w:r>
      <w:r w:rsidRPr="007646F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червей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и, конечно же, почвенных микробов.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V.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Работа по теме урока. 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Теперь вы можете устно заполнить третью колонку таблицы сведениями, которые узнали из текста учебника.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VI. </w:t>
      </w:r>
      <w:r w:rsidRPr="007646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Кластер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Что такое луг? Что мы называем лужайками?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Какие луга называют пойменными? суходольными?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 называется верхний слой луговой почвы?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Что мы в первую очередь представляем, когда говорим о луге?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Почему лесные луга не зарастают деревьями и кустарниками?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А растут ли цветы на лугах?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Выберите из предложенных вариантов цветов те, которые, как вы считаете, растут на лугу. Попробуйте определить их названия.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Какие еще цветы растут на лугу? Какие красивые цветы. А чем обусловлена их яркая окраска? (привлечением насекомых)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Какие насекомые обитают на лугу?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Посмотрите, какие все они красивые. Есть ли среди этих насекомых те, названия которых вы не знаете?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Кто еще обитает на лугу? (звери, ящерицы, лягушки)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Каких из этих животных можно встретить?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Назовите тех животных, которые не живут на лугу.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Почему на лугах не живут крупные животные? Почему мелкие грызуны обосновались в этом сообществе? (Из-за обилия пищи) Какие опасности подстерегают грызунов? (четвероногие хищники и птицы)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Какие птицы обитают на лугу?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Почему окраска птиц такая неброская? (чтобы лучше прятаться в траве) как связаны между собой обитатели луга? Итак, вы уже достаточно много узнали о природном сообществе луга. Пришло время вернуться к нашему тексту с ошибками. Послушайте его ещё раз и скажите, в чем же ошибка. (Журавль живет в степи, а не на лугу). Молодцы!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VII.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Работа с текстом.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Ребята. Мы с вами поиграем в игру «Верите ли вы, что…»</w:t>
      </w:r>
      <w:proofErr w:type="gramStart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У вас на столах лежат листочки с номерами вопросов. Заполните ее. Если вы согласны с этим утверждением. То поставьте «+»</w:t>
      </w:r>
      <w:proofErr w:type="gramStart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 а если нет – «-».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Работайте в парах.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луга не имеют значения для людей?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животноводы ухаживают за полями?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люди подсевают на лугах травы?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на лугах растут ядовитые растения?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луг может однажды превратиться в пустырь?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нужно поджигать на лугах старую траву, чтобы молодая росла лучше?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Верите ли вы, что много лугов было уничтожено после возведения на реках плотин?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VIII.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Правильно ли вы сделали это задание вы можете проверить после того как, познакомитесь с еще одной статьей – «Как человек использует луга». Не забывайте делать пометки на полях уже знакомыми для вас знаками.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Как человек использует луга.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Луга украшают родной край. Но часто бывает, что ребята рвут на лугах цветы, ради забавы ловят бабочек, а то и разоряют гнезда шмелей. Но разве не жалко губить цветы и замечательных, красивых насекомых? К тому же без бабочек и шмелей многие растения останутся </w:t>
      </w:r>
      <w:proofErr w:type="spellStart"/>
      <w:r w:rsidRPr="007646FD">
        <w:rPr>
          <w:rFonts w:ascii="Times New Roman" w:hAnsi="Times New Roman" w:cs="Times New Roman"/>
          <w:sz w:val="24"/>
          <w:szCs w:val="24"/>
          <w:lang w:eastAsia="ru-RU"/>
        </w:rPr>
        <w:t>неопылёнными</w:t>
      </w:r>
      <w:proofErr w:type="spellEnd"/>
      <w:r w:rsidRPr="007646FD">
        <w:rPr>
          <w:rFonts w:ascii="Times New Roman" w:hAnsi="Times New Roman" w:cs="Times New Roman"/>
          <w:sz w:val="24"/>
          <w:szCs w:val="24"/>
          <w:lang w:eastAsia="ru-RU"/>
        </w:rPr>
        <w:t>, у них не будет плодов и семян.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Некоторые ребята уничтожают на лугу гусениц, считая их «вредными». Это ошибка! Большинство гусениц никакого ущерба хозяйству человека не приносят. Зато, в каких красивых бабочек превращаются!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Весной некоторые ребята и даже взрослые поджигают на лугах сухую, прошлогоднюю траву. Нельзя делать этого! Вместе со старой травой сгорают молодые ростки, погибают подземные части многих растений, и эти растения исчезают с лугов. Погибают в огне божьи коровки, гнезда шмелей, птиц. Кроме того, нарушается круговорот веществ на лугу. Ведь отмершая трава должна попасть в почву и превратиться в перегной, а если её сжечь, этого не произойдет. Почва станет менее плодородной.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Очень бережно нужно относиться к живущим на лугу птицам, ящерицам, жабам. Эти животные не только интересны, но еще и поддерживают природное равновесие на лугу. </w:t>
      </w:r>
      <w:r w:rsidRPr="007646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Если их не станет, растительноядные насекомые начнут беспрепятственно размножаться и погубят множество растений.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Луга имеют большое значение для сельского хозяйства. Многие из них служат пастбищами для домашних животных, на других заготавливают сено. Особенно ценные кормовые растения – мятлик, тимофеевка, лисохвост, клевер. Чтобы эти растения не исчезли с лугов, работники сельского хозяйства подсевают их семена или оставляют нескошенными часть трав. Надо помнить, что неумеренный выпас скота очень вреден для лугов. Из-за него здесь исчезают многие растения, а иногда даже остается на месте луга голая, вытоптанная почва.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Те, участки лугов, где особенно много редких растений и насекомых, люди берут под охрану.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Я повторяю вопрос, вы отвечаете на него, опираясь на сведения, полученные из учебника. Кто при ответах не допустил ни одной ошибки?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IX. Давайте еще раз устно заполним третью графу нашей таблицы.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Можем ли мы добавить в кластер, что луг очень важен для человека?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А чем он так важен?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 называются травы, которыми кормят домашних животных?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Какие травы, растущие на лугу, вы можете назвать?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Попробуйте отгадать, как называется каждая из предложенных трав?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Почему люди уничтожают некоторые растения на лугах? (они ядовиты)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Посмотрите на эти растения. На какие группы их можно разделить? (кормовые, ядовитые)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А какая деятельность людей опасна для природного сообщества луга?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X.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Закрепление знаний.</w:t>
      </w:r>
    </w:p>
    <w:tbl>
      <w:tblPr>
        <w:tblpPr w:leftFromText="180" w:rightFromText="180" w:vertAnchor="text" w:horzAnchor="margin" w:tblpY="-23"/>
        <w:tblW w:w="90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15"/>
        <w:gridCol w:w="3029"/>
        <w:gridCol w:w="3029"/>
      </w:tblGrid>
      <w:tr w:rsidR="007646FD" w:rsidRPr="007646FD" w:rsidTr="007646FD">
        <w:trPr>
          <w:trHeight w:val="781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Линии сравнения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Луг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768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Влажность почвы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251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Причина отсутствия деревьев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781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Верхний слой почвы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768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Растения 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781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Животные 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768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Птицы 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46FD" w:rsidRPr="007646FD" w:rsidTr="007646FD">
        <w:trPr>
          <w:trHeight w:val="781"/>
          <w:tblCellSpacing w:w="0" w:type="dxa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46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для человека</w:t>
            </w:r>
          </w:p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46FD" w:rsidRPr="007646FD" w:rsidRDefault="007646FD" w:rsidP="007646F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Заполнение таблицы сравнения.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XI. </w:t>
      </w:r>
      <w:r w:rsidRPr="007646F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Итог урока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 xml:space="preserve">Спасибо, за интересную работу на уроке. Что нового и интересного вы узнали? В какой момент было особенно интересно? 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7646FD">
        <w:rPr>
          <w:rFonts w:ascii="Times New Roman" w:hAnsi="Times New Roman" w:cs="Times New Roman"/>
          <w:sz w:val="24"/>
          <w:szCs w:val="24"/>
          <w:lang w:eastAsia="ru-RU"/>
        </w:rPr>
        <w:t>А когда возникли затруднения?</w:t>
      </w: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46FD" w:rsidRPr="007646FD" w:rsidRDefault="007646FD" w:rsidP="007646F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0EB0" w:rsidRPr="007646FD" w:rsidRDefault="00210EB0" w:rsidP="007646F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210EB0" w:rsidRPr="007646FD" w:rsidSect="0021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6656"/>
    <w:multiLevelType w:val="multilevel"/>
    <w:tmpl w:val="8D66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CF311F"/>
    <w:multiLevelType w:val="multilevel"/>
    <w:tmpl w:val="2E562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6FD"/>
    <w:rsid w:val="000D4E35"/>
    <w:rsid w:val="00210EB0"/>
    <w:rsid w:val="00283095"/>
    <w:rsid w:val="007646FD"/>
    <w:rsid w:val="00D66BB8"/>
    <w:rsid w:val="00E8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646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1435</Words>
  <Characters>8182</Characters>
  <Application>Microsoft Office Word</Application>
  <DocSecurity>0</DocSecurity>
  <Lines>68</Lines>
  <Paragraphs>19</Paragraphs>
  <ScaleCrop>false</ScaleCrop>
  <Company/>
  <LinksUpToDate>false</LinksUpToDate>
  <CharactersWithSpaces>9598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2025-04-11T13:09:00Z</dcterms:created>
  <dcterms:modified xsi:type="dcterms:W3CDTF">2025-04-11T13:49:00Z</dcterms:modified>
</cp:coreProperties>
</file>