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CA9A6" w14:textId="77777777" w:rsidR="0002755D" w:rsidRPr="0002755D" w:rsidRDefault="0002755D" w:rsidP="008517E8">
      <w:pPr>
        <w:jc w:val="center"/>
      </w:pPr>
    </w:p>
    <w:p w14:paraId="63466661" w14:textId="77777777" w:rsidR="0002755D" w:rsidRPr="0002755D" w:rsidRDefault="0002755D" w:rsidP="008517E8">
      <w:pPr>
        <w:jc w:val="center"/>
      </w:pPr>
    </w:p>
    <w:p w14:paraId="3618F1CF" w14:textId="7E770F94" w:rsidR="0002755D" w:rsidRDefault="0002755D" w:rsidP="008517E8">
      <w:pPr>
        <w:jc w:val="center"/>
      </w:pPr>
    </w:p>
    <w:p w14:paraId="389DA072" w14:textId="1220FCAD" w:rsidR="0002755D" w:rsidRDefault="0002755D" w:rsidP="008517E8">
      <w:pPr>
        <w:jc w:val="center"/>
      </w:pPr>
    </w:p>
    <w:p w14:paraId="168A225C" w14:textId="4C54EF06" w:rsidR="0002755D" w:rsidRDefault="0002755D" w:rsidP="008517E8">
      <w:pPr>
        <w:jc w:val="center"/>
      </w:pPr>
    </w:p>
    <w:p w14:paraId="71629D95" w14:textId="6F444640" w:rsidR="0002755D" w:rsidRDefault="0002755D" w:rsidP="008517E8">
      <w:pPr>
        <w:jc w:val="center"/>
      </w:pPr>
    </w:p>
    <w:p w14:paraId="2947FF76" w14:textId="4A200F3C" w:rsidR="0002755D" w:rsidRDefault="0002755D" w:rsidP="008517E8">
      <w:pPr>
        <w:jc w:val="center"/>
      </w:pPr>
    </w:p>
    <w:p w14:paraId="4AF54192" w14:textId="77777777" w:rsidR="0002755D" w:rsidRPr="0002755D" w:rsidRDefault="0002755D" w:rsidP="008517E8">
      <w:pPr>
        <w:jc w:val="center"/>
      </w:pPr>
    </w:p>
    <w:p w14:paraId="7F3FFDB4" w14:textId="389E9077" w:rsidR="008517E8" w:rsidRPr="0002755D" w:rsidRDefault="008517E8" w:rsidP="008517E8">
      <w:pPr>
        <w:jc w:val="center"/>
      </w:pPr>
      <w:r w:rsidRPr="0002755D">
        <w:t xml:space="preserve">  </w:t>
      </w:r>
    </w:p>
    <w:p w14:paraId="54F4F09B" w14:textId="77777777" w:rsidR="008517E8" w:rsidRPr="0002755D" w:rsidRDefault="008517E8" w:rsidP="008517E8">
      <w:pPr>
        <w:jc w:val="center"/>
        <w:rPr>
          <w:b/>
        </w:rPr>
      </w:pPr>
    </w:p>
    <w:p w14:paraId="53BF3ADB" w14:textId="4FB4463E" w:rsidR="008517E8" w:rsidRPr="0002755D" w:rsidRDefault="008517E8" w:rsidP="008517E8">
      <w:pPr>
        <w:jc w:val="center"/>
        <w:rPr>
          <w:b/>
        </w:rPr>
      </w:pPr>
    </w:p>
    <w:p w14:paraId="51F79223" w14:textId="21AE2BD9" w:rsidR="0002755D" w:rsidRPr="0002755D" w:rsidRDefault="0002755D" w:rsidP="008517E8">
      <w:pPr>
        <w:jc w:val="center"/>
        <w:rPr>
          <w:b/>
        </w:rPr>
      </w:pPr>
    </w:p>
    <w:p w14:paraId="31D4E339" w14:textId="77777777" w:rsidR="0002755D" w:rsidRPr="0002755D" w:rsidRDefault="0002755D" w:rsidP="008517E8">
      <w:pPr>
        <w:jc w:val="center"/>
        <w:rPr>
          <w:b/>
        </w:rPr>
      </w:pPr>
    </w:p>
    <w:p w14:paraId="6A41C783" w14:textId="77777777" w:rsidR="008517E8" w:rsidRPr="0002755D" w:rsidRDefault="008517E8" w:rsidP="008517E8">
      <w:pPr>
        <w:rPr>
          <w:b/>
        </w:rPr>
      </w:pPr>
    </w:p>
    <w:p w14:paraId="788FD244" w14:textId="77777777" w:rsidR="002F05D4" w:rsidRPr="0002755D" w:rsidRDefault="00B5038E" w:rsidP="00B5038E">
      <w:pPr>
        <w:jc w:val="center"/>
        <w:rPr>
          <w:b/>
        </w:rPr>
      </w:pPr>
      <w:r w:rsidRPr="0002755D">
        <w:rPr>
          <w:b/>
          <w:lang w:val="tt-RU"/>
        </w:rPr>
        <w:t>П</w:t>
      </w:r>
      <w:proofErr w:type="spellStart"/>
      <w:r w:rsidR="002F05D4" w:rsidRPr="0002755D">
        <w:rPr>
          <w:b/>
        </w:rPr>
        <w:t>рограмм</w:t>
      </w:r>
      <w:proofErr w:type="spellEnd"/>
      <w:r w:rsidRPr="0002755D">
        <w:rPr>
          <w:b/>
          <w:lang w:val="tt-RU"/>
        </w:rPr>
        <w:t>а</w:t>
      </w:r>
      <w:r w:rsidR="008517E8" w:rsidRPr="0002755D">
        <w:rPr>
          <w:b/>
        </w:rPr>
        <w:t xml:space="preserve">  </w:t>
      </w:r>
      <w:r w:rsidRPr="0002755D">
        <w:rPr>
          <w:b/>
          <w:lang w:val="tt-RU"/>
        </w:rPr>
        <w:t xml:space="preserve">элективного </w:t>
      </w:r>
      <w:r w:rsidR="008517E8" w:rsidRPr="0002755D">
        <w:rPr>
          <w:b/>
        </w:rPr>
        <w:t>курса</w:t>
      </w:r>
      <w:r w:rsidR="002F05D4" w:rsidRPr="0002755D">
        <w:rPr>
          <w:b/>
        </w:rPr>
        <w:t xml:space="preserve"> для учащихся</w:t>
      </w:r>
    </w:p>
    <w:p w14:paraId="40826733" w14:textId="77777777" w:rsidR="002F05D4" w:rsidRPr="0002755D" w:rsidRDefault="002F05D4" w:rsidP="00B5038E">
      <w:pPr>
        <w:jc w:val="center"/>
        <w:rPr>
          <w:b/>
        </w:rPr>
      </w:pPr>
      <w:r w:rsidRPr="0002755D">
        <w:rPr>
          <w:b/>
        </w:rPr>
        <w:t>9-11 классов</w:t>
      </w:r>
    </w:p>
    <w:p w14:paraId="65BDE9F7" w14:textId="4593B184" w:rsidR="008517E8" w:rsidRPr="0002755D" w:rsidRDefault="0002755D" w:rsidP="00B5038E">
      <w:pPr>
        <w:jc w:val="center"/>
        <w:rPr>
          <w:b/>
        </w:rPr>
      </w:pPr>
      <w:r w:rsidRPr="0002755D">
        <w:rPr>
          <w:b/>
        </w:rPr>
        <w:t>«Юный</w:t>
      </w:r>
      <w:r w:rsidR="008517E8" w:rsidRPr="0002755D">
        <w:rPr>
          <w:b/>
        </w:rPr>
        <w:t xml:space="preserve"> исследователь»</w:t>
      </w:r>
    </w:p>
    <w:p w14:paraId="41C58BC9" w14:textId="77777777" w:rsidR="008517E8" w:rsidRPr="0002755D" w:rsidRDefault="008517E8" w:rsidP="002F05D4">
      <w:pPr>
        <w:jc w:val="center"/>
        <w:rPr>
          <w:b/>
        </w:rPr>
      </w:pPr>
    </w:p>
    <w:p w14:paraId="52907CCE" w14:textId="77777777" w:rsidR="008517E8" w:rsidRPr="0002755D" w:rsidRDefault="008517E8" w:rsidP="008517E8">
      <w:pPr>
        <w:jc w:val="center"/>
      </w:pPr>
      <w:r w:rsidRPr="0002755D">
        <w:t xml:space="preserve"> </w:t>
      </w:r>
    </w:p>
    <w:p w14:paraId="0C10BC10" w14:textId="77777777" w:rsidR="008517E8" w:rsidRPr="0002755D" w:rsidRDefault="008517E8" w:rsidP="008517E8">
      <w:pPr>
        <w:jc w:val="center"/>
      </w:pPr>
    </w:p>
    <w:p w14:paraId="790B6164" w14:textId="77777777" w:rsidR="008517E8" w:rsidRPr="0002755D" w:rsidRDefault="008517E8" w:rsidP="008517E8">
      <w:pPr>
        <w:jc w:val="center"/>
      </w:pPr>
    </w:p>
    <w:p w14:paraId="44A42048" w14:textId="77777777" w:rsidR="008517E8" w:rsidRPr="0002755D" w:rsidRDefault="008517E8" w:rsidP="008517E8">
      <w:pPr>
        <w:spacing w:after="100" w:afterAutospacing="1"/>
        <w:jc w:val="center"/>
      </w:pPr>
    </w:p>
    <w:p w14:paraId="3F6A1BC9" w14:textId="77777777" w:rsidR="008517E8" w:rsidRPr="0002755D" w:rsidRDefault="008517E8" w:rsidP="008517E8">
      <w:pPr>
        <w:jc w:val="both"/>
        <w:rPr>
          <w:b/>
        </w:rPr>
      </w:pPr>
    </w:p>
    <w:p w14:paraId="64B8B32D" w14:textId="77777777" w:rsidR="008517E8" w:rsidRPr="0002755D" w:rsidRDefault="008517E8" w:rsidP="008517E8">
      <w:pPr>
        <w:jc w:val="both"/>
      </w:pPr>
      <w:r w:rsidRPr="0002755D">
        <w:t xml:space="preserve">                                           </w:t>
      </w:r>
    </w:p>
    <w:p w14:paraId="1CBEB84A" w14:textId="77777777" w:rsidR="008517E8" w:rsidRPr="0002755D" w:rsidRDefault="008517E8" w:rsidP="008517E8">
      <w:pPr>
        <w:jc w:val="both"/>
      </w:pPr>
    </w:p>
    <w:p w14:paraId="5BB0BAC9" w14:textId="77777777" w:rsidR="008517E8" w:rsidRPr="0002755D" w:rsidRDefault="008517E8" w:rsidP="008517E8">
      <w:pPr>
        <w:jc w:val="both"/>
      </w:pPr>
    </w:p>
    <w:p w14:paraId="25FA8AEF" w14:textId="77777777" w:rsidR="008517E8" w:rsidRPr="0002755D" w:rsidRDefault="008517E8" w:rsidP="008517E8">
      <w:pPr>
        <w:jc w:val="both"/>
      </w:pPr>
    </w:p>
    <w:p w14:paraId="17B0CB78" w14:textId="77777777" w:rsidR="008517E8" w:rsidRPr="0002755D" w:rsidRDefault="008517E8" w:rsidP="008517E8">
      <w:pPr>
        <w:jc w:val="both"/>
      </w:pPr>
    </w:p>
    <w:p w14:paraId="747A697F" w14:textId="77777777" w:rsidR="008517E8" w:rsidRPr="0002755D" w:rsidRDefault="008517E8" w:rsidP="008517E8">
      <w:pPr>
        <w:jc w:val="both"/>
      </w:pPr>
    </w:p>
    <w:p w14:paraId="172E221A" w14:textId="77777777" w:rsidR="008517E8" w:rsidRPr="0002755D" w:rsidRDefault="008517E8" w:rsidP="008517E8">
      <w:pPr>
        <w:jc w:val="both"/>
      </w:pPr>
    </w:p>
    <w:p w14:paraId="5FDF07C0" w14:textId="77777777" w:rsidR="008517E8" w:rsidRPr="0002755D" w:rsidRDefault="008517E8" w:rsidP="008517E8">
      <w:pPr>
        <w:jc w:val="both"/>
      </w:pPr>
    </w:p>
    <w:p w14:paraId="0A393575" w14:textId="77777777" w:rsidR="008517E8" w:rsidRPr="0002755D" w:rsidRDefault="008517E8" w:rsidP="008517E8">
      <w:pPr>
        <w:jc w:val="both"/>
      </w:pPr>
    </w:p>
    <w:p w14:paraId="4FC481C6" w14:textId="77777777" w:rsidR="008517E8" w:rsidRPr="0002755D" w:rsidRDefault="008517E8" w:rsidP="008517E8">
      <w:pPr>
        <w:jc w:val="both"/>
      </w:pPr>
    </w:p>
    <w:p w14:paraId="40B37294" w14:textId="77777777" w:rsidR="008517E8" w:rsidRPr="0002755D" w:rsidRDefault="008517E8" w:rsidP="008517E8">
      <w:pPr>
        <w:jc w:val="both"/>
      </w:pPr>
    </w:p>
    <w:p w14:paraId="3F3F75F3" w14:textId="77777777" w:rsidR="008517E8" w:rsidRPr="0002755D" w:rsidRDefault="008517E8" w:rsidP="008517E8">
      <w:pPr>
        <w:jc w:val="both"/>
      </w:pPr>
    </w:p>
    <w:p w14:paraId="009CD17C" w14:textId="4E0DF862" w:rsidR="008517E8" w:rsidRPr="0002755D" w:rsidRDefault="008517E8" w:rsidP="008517E8">
      <w:pPr>
        <w:jc w:val="both"/>
      </w:pPr>
    </w:p>
    <w:p w14:paraId="08FEA2DE" w14:textId="2BBADB44" w:rsidR="0002755D" w:rsidRPr="0002755D" w:rsidRDefault="0002755D" w:rsidP="008517E8">
      <w:pPr>
        <w:jc w:val="both"/>
      </w:pPr>
    </w:p>
    <w:p w14:paraId="3A7A9785" w14:textId="0C139EAA" w:rsidR="0002755D" w:rsidRPr="0002755D" w:rsidRDefault="0002755D" w:rsidP="008517E8">
      <w:pPr>
        <w:jc w:val="both"/>
      </w:pPr>
    </w:p>
    <w:p w14:paraId="67BA8EF6" w14:textId="7B0B5DD6" w:rsidR="0002755D" w:rsidRPr="0002755D" w:rsidRDefault="0002755D" w:rsidP="008517E8">
      <w:pPr>
        <w:jc w:val="both"/>
      </w:pPr>
    </w:p>
    <w:p w14:paraId="7E1BDF36" w14:textId="77777777" w:rsidR="0002755D" w:rsidRPr="0002755D" w:rsidRDefault="0002755D" w:rsidP="008517E8">
      <w:pPr>
        <w:jc w:val="both"/>
      </w:pPr>
    </w:p>
    <w:p w14:paraId="1B1D2C3C" w14:textId="0C6BF83F" w:rsidR="008517E8" w:rsidRDefault="008517E8" w:rsidP="008517E8">
      <w:pPr>
        <w:jc w:val="both"/>
      </w:pPr>
    </w:p>
    <w:p w14:paraId="251F3D43" w14:textId="3A7E0BE8" w:rsidR="0002755D" w:rsidRDefault="0002755D" w:rsidP="008517E8">
      <w:pPr>
        <w:jc w:val="both"/>
      </w:pPr>
    </w:p>
    <w:p w14:paraId="109B9196" w14:textId="3B2CD3DA" w:rsidR="0002755D" w:rsidRDefault="0002755D" w:rsidP="008517E8">
      <w:pPr>
        <w:jc w:val="both"/>
      </w:pPr>
    </w:p>
    <w:p w14:paraId="41C81A0D" w14:textId="349C45FB" w:rsidR="0002755D" w:rsidRDefault="0002755D" w:rsidP="008517E8">
      <w:pPr>
        <w:jc w:val="both"/>
      </w:pPr>
    </w:p>
    <w:p w14:paraId="6A357F2E" w14:textId="215CEF1D" w:rsidR="0002755D" w:rsidRDefault="0002755D" w:rsidP="008517E8">
      <w:pPr>
        <w:jc w:val="both"/>
      </w:pPr>
    </w:p>
    <w:p w14:paraId="054DF87E" w14:textId="1B429BCB" w:rsidR="0002755D" w:rsidRDefault="0002755D" w:rsidP="008517E8">
      <w:pPr>
        <w:jc w:val="both"/>
      </w:pPr>
    </w:p>
    <w:p w14:paraId="655F800E" w14:textId="1BC0739A" w:rsidR="0002755D" w:rsidRDefault="0002755D" w:rsidP="008517E8">
      <w:pPr>
        <w:jc w:val="both"/>
      </w:pPr>
    </w:p>
    <w:p w14:paraId="411F9E9B" w14:textId="75147AF8" w:rsidR="0002755D" w:rsidRDefault="0002755D" w:rsidP="008517E8">
      <w:pPr>
        <w:jc w:val="both"/>
      </w:pPr>
    </w:p>
    <w:p w14:paraId="2DBE740E" w14:textId="77777777" w:rsidR="0002755D" w:rsidRPr="0002755D" w:rsidRDefault="0002755D" w:rsidP="008517E8">
      <w:pPr>
        <w:jc w:val="both"/>
      </w:pPr>
    </w:p>
    <w:p w14:paraId="4936B764" w14:textId="77777777" w:rsidR="008517E8" w:rsidRPr="0002755D" w:rsidRDefault="008517E8" w:rsidP="008517E8">
      <w:pPr>
        <w:jc w:val="both"/>
      </w:pPr>
    </w:p>
    <w:p w14:paraId="53264225" w14:textId="77777777" w:rsidR="008517E8" w:rsidRPr="0002755D" w:rsidRDefault="008517E8" w:rsidP="008517E8">
      <w:pPr>
        <w:jc w:val="both"/>
      </w:pPr>
    </w:p>
    <w:p w14:paraId="7DC45A42" w14:textId="77777777" w:rsidR="008517E8" w:rsidRPr="0002755D" w:rsidRDefault="008517E8" w:rsidP="008517E8">
      <w:pPr>
        <w:jc w:val="both"/>
      </w:pPr>
    </w:p>
    <w:p w14:paraId="70C7877E" w14:textId="77777777" w:rsidR="00CC7A8B" w:rsidRPr="0002755D" w:rsidRDefault="00CC7A8B">
      <w:pPr>
        <w:spacing w:line="360" w:lineRule="auto"/>
        <w:jc w:val="center"/>
        <w:rPr>
          <w:b/>
        </w:rPr>
      </w:pPr>
      <w:r w:rsidRPr="0002755D">
        <w:rPr>
          <w:b/>
        </w:rPr>
        <w:lastRenderedPageBreak/>
        <w:t>Пояснительная записка.</w:t>
      </w:r>
    </w:p>
    <w:p w14:paraId="31A5CDCF" w14:textId="77777777" w:rsidR="00CC7A8B" w:rsidRPr="0002755D" w:rsidRDefault="00CC7A8B">
      <w:pPr>
        <w:pStyle w:val="3"/>
        <w:rPr>
          <w:sz w:val="24"/>
          <w:szCs w:val="24"/>
        </w:rPr>
      </w:pPr>
      <w:r w:rsidRPr="0002755D">
        <w:rPr>
          <w:sz w:val="24"/>
          <w:szCs w:val="24"/>
        </w:rPr>
        <w:t>Современный этап развития средней общеобразовательной школы связан с необходимостью повышения творческого потенциала учащихся. Характерной чертой творческой личности является самостоятельность мышления и критичность отношения к получаемой информации. Как отмечает В.Г. Разумовский, для формирования этих качеств «школьнику… необходимо понимание не только различных категорий познания, их неразрывной связи и взаимозависимости, но и циклического характера процесса познания».</w:t>
      </w:r>
    </w:p>
    <w:p w14:paraId="40D53A5E" w14:textId="767C94E9" w:rsidR="00CC7A8B" w:rsidRPr="0002755D" w:rsidRDefault="00CC7A8B">
      <w:pPr>
        <w:pStyle w:val="2"/>
        <w:ind w:firstLine="851"/>
        <w:rPr>
          <w:sz w:val="24"/>
          <w:szCs w:val="24"/>
        </w:rPr>
      </w:pPr>
      <w:r w:rsidRPr="0002755D">
        <w:rPr>
          <w:sz w:val="24"/>
          <w:szCs w:val="24"/>
        </w:rPr>
        <w:t xml:space="preserve">Методы научного познания в современной школе являются неотъемлемым элементом учебно-воспитательного процесса. Однако умения применять их на практике формируются у учащихся, в основном, методом «проб и ошибок». Этот путь не обеспечивает того уровня знаний о методах научного познания, который необходим для успешного выполнения творческих заданий. Например, учащиеся испытывают большие затруднения в расчленении наблюдаемых фактов на существенные и несущественные, выдвижении гипотез, </w:t>
      </w:r>
      <w:r w:rsidR="0002755D" w:rsidRPr="0002755D">
        <w:rPr>
          <w:sz w:val="24"/>
          <w:szCs w:val="24"/>
        </w:rPr>
        <w:t>моделировании, при</w:t>
      </w:r>
      <w:r w:rsidRPr="0002755D">
        <w:rPr>
          <w:sz w:val="24"/>
          <w:szCs w:val="24"/>
        </w:rPr>
        <w:t xml:space="preserve"> проведении эксперимента, в   установлении связей и отношений между изучаемыми научными понятиями, при осуществлении операций, требующих от учащихся контрольно-оценочных умений. Все это приводит к непомерным затратам времени на исследовательскую деятельность при низкой ее эффективности. </w:t>
      </w:r>
    </w:p>
    <w:p w14:paraId="4F2CFC84" w14:textId="77777777" w:rsidR="00CC7A8B" w:rsidRPr="0002755D" w:rsidRDefault="00CC7A8B">
      <w:pPr>
        <w:tabs>
          <w:tab w:val="left" w:pos="4111"/>
        </w:tabs>
        <w:ind w:firstLine="851"/>
        <w:jc w:val="both"/>
      </w:pPr>
      <w:r w:rsidRPr="0002755D">
        <w:rPr>
          <w:color w:val="000000"/>
        </w:rPr>
        <w:t>Сказанное выше позволяет утверждать, что формирование у учащихся знаний об основных методах научного познания, необходимых для реализации учебно-исследовательской деятельности, является актуальной задачей, имеющей существенное практическое значение.</w:t>
      </w:r>
      <w:r w:rsidRPr="0002755D">
        <w:t xml:space="preserve"> </w:t>
      </w:r>
    </w:p>
    <w:p w14:paraId="0BE04207" w14:textId="193C4DC2" w:rsidR="00CC7A8B" w:rsidRPr="0002755D" w:rsidRDefault="0002755D">
      <w:pPr>
        <w:ind w:firstLine="851"/>
        <w:jc w:val="both"/>
      </w:pPr>
      <w:r w:rsidRPr="0002755D">
        <w:t xml:space="preserve">Основная </w:t>
      </w:r>
      <w:r w:rsidRPr="0002755D">
        <w:rPr>
          <w:b/>
        </w:rPr>
        <w:t>цель</w:t>
      </w:r>
      <w:r w:rsidR="00CC7A8B" w:rsidRPr="0002755D">
        <w:rPr>
          <w:b/>
        </w:rPr>
        <w:t xml:space="preserve"> </w:t>
      </w:r>
      <w:r w:rsidR="00CC7A8B" w:rsidRPr="0002755D">
        <w:t>курса: расширение методологических знаний учащихся о характере научного процесса познания природы и диалектического понимания научной картины мира.</w:t>
      </w:r>
    </w:p>
    <w:p w14:paraId="3551B380" w14:textId="77777777" w:rsidR="00CC7A8B" w:rsidRPr="0002755D" w:rsidRDefault="00CC7A8B">
      <w:pPr>
        <w:pStyle w:val="a3"/>
        <w:spacing w:line="360" w:lineRule="auto"/>
        <w:rPr>
          <w:sz w:val="24"/>
          <w:szCs w:val="24"/>
        </w:rPr>
      </w:pPr>
      <w:r w:rsidRPr="0002755D">
        <w:rPr>
          <w:sz w:val="24"/>
          <w:szCs w:val="24"/>
        </w:rPr>
        <w:t xml:space="preserve">Основными </w:t>
      </w:r>
      <w:r w:rsidRPr="0002755D">
        <w:rPr>
          <w:b/>
          <w:sz w:val="24"/>
          <w:szCs w:val="24"/>
        </w:rPr>
        <w:t xml:space="preserve">задачами </w:t>
      </w:r>
      <w:r w:rsidRPr="0002755D">
        <w:rPr>
          <w:sz w:val="24"/>
          <w:szCs w:val="24"/>
        </w:rPr>
        <w:t>данного курса являются</w:t>
      </w:r>
      <w:r w:rsidRPr="0002755D">
        <w:rPr>
          <w:b/>
          <w:sz w:val="24"/>
          <w:szCs w:val="24"/>
        </w:rPr>
        <w:t>:</w:t>
      </w:r>
    </w:p>
    <w:p w14:paraId="1A600EBE" w14:textId="77777777" w:rsidR="00CC7A8B" w:rsidRPr="0002755D" w:rsidRDefault="00CC7A8B">
      <w:pPr>
        <w:numPr>
          <w:ilvl w:val="0"/>
          <w:numId w:val="1"/>
        </w:numPr>
        <w:tabs>
          <w:tab w:val="clear" w:pos="780"/>
          <w:tab w:val="num" w:pos="0"/>
        </w:tabs>
        <w:spacing w:line="360" w:lineRule="auto"/>
        <w:ind w:left="0" w:firstLine="420"/>
        <w:jc w:val="both"/>
      </w:pPr>
      <w:r w:rsidRPr="0002755D">
        <w:t>развитие представлений учащихся об основных методах научного познания, необходимых для реализации исследовательской деятельности по физике (наблюдении, измерении, моделировании, анализе, эксперименте);</w:t>
      </w:r>
    </w:p>
    <w:p w14:paraId="72224F4F" w14:textId="77777777" w:rsidR="00CC7A8B" w:rsidRPr="0002755D" w:rsidRDefault="00CC7A8B">
      <w:pPr>
        <w:numPr>
          <w:ilvl w:val="0"/>
          <w:numId w:val="1"/>
        </w:numPr>
        <w:tabs>
          <w:tab w:val="clear" w:pos="780"/>
          <w:tab w:val="num" w:pos="0"/>
        </w:tabs>
        <w:spacing w:line="360" w:lineRule="auto"/>
        <w:ind w:left="0" w:firstLine="420"/>
        <w:jc w:val="both"/>
      </w:pPr>
      <w:r w:rsidRPr="0002755D">
        <w:t>формирование умений работы с научной информацией;</w:t>
      </w:r>
    </w:p>
    <w:p w14:paraId="2949840F" w14:textId="00E48AC2" w:rsidR="00CC7A8B" w:rsidRPr="0002755D" w:rsidRDefault="00CC7A8B">
      <w:pPr>
        <w:numPr>
          <w:ilvl w:val="0"/>
          <w:numId w:val="1"/>
        </w:numPr>
        <w:tabs>
          <w:tab w:val="clear" w:pos="780"/>
          <w:tab w:val="num" w:pos="0"/>
        </w:tabs>
        <w:spacing w:line="360" w:lineRule="auto"/>
        <w:ind w:left="0" w:firstLine="420"/>
        <w:jc w:val="both"/>
      </w:pPr>
      <w:r w:rsidRPr="0002755D">
        <w:t xml:space="preserve">развитие опыта </w:t>
      </w:r>
      <w:r w:rsidR="0002755D" w:rsidRPr="0002755D">
        <w:t>самореализации, а</w:t>
      </w:r>
      <w:r w:rsidRPr="0002755D">
        <w:t xml:space="preserve"> также коллективного взаимодействия в ходе научно-исследовательской работы.</w:t>
      </w:r>
    </w:p>
    <w:p w14:paraId="5848FAA5" w14:textId="77777777" w:rsidR="00CC7A8B" w:rsidRPr="0002755D" w:rsidRDefault="00CC7A8B">
      <w:pPr>
        <w:spacing w:line="360" w:lineRule="auto"/>
        <w:ind w:firstLine="420"/>
        <w:jc w:val="both"/>
      </w:pPr>
      <w:r w:rsidRPr="0002755D">
        <w:t>Логика построения программы обусловлена системой последовательной работы: от осмысления учащимися сущности учебно-исследовательской деятельности по физике – к овладению основными методами научного познания, необходимыми для ее реализации.</w:t>
      </w:r>
    </w:p>
    <w:p w14:paraId="02C45F31" w14:textId="59F1CD7F" w:rsidR="00CC7A8B" w:rsidRPr="0002755D" w:rsidRDefault="00CC7A8B">
      <w:pPr>
        <w:spacing w:line="360" w:lineRule="auto"/>
        <w:jc w:val="both"/>
      </w:pPr>
      <w:r w:rsidRPr="0002755D">
        <w:rPr>
          <w:color w:val="0000FF"/>
        </w:rPr>
        <w:tab/>
      </w:r>
      <w:r w:rsidRPr="0002755D">
        <w:t xml:space="preserve">Для реализации поставленных </w:t>
      </w:r>
      <w:r w:rsidR="0002755D" w:rsidRPr="0002755D">
        <w:t>задач предусмотрены</w:t>
      </w:r>
      <w:r w:rsidRPr="0002755D">
        <w:t xml:space="preserve"> </w:t>
      </w:r>
      <w:r w:rsidR="0002755D" w:rsidRPr="0002755D">
        <w:t>два вида</w:t>
      </w:r>
      <w:r w:rsidRPr="0002755D">
        <w:t xml:space="preserve"> занятий: лекционные и практические. Виды занятий в процессе обучения взаимосвязаны и логично дополняют друг друга. </w:t>
      </w:r>
    </w:p>
    <w:p w14:paraId="428486B5" w14:textId="59F24061" w:rsidR="00CC7A8B" w:rsidRPr="0002755D" w:rsidRDefault="00CC7A8B">
      <w:pPr>
        <w:ind w:firstLine="426"/>
      </w:pPr>
      <w:r w:rsidRPr="0002755D">
        <w:rPr>
          <w:b/>
        </w:rPr>
        <w:t xml:space="preserve">Предполагаемый объем </w:t>
      </w:r>
      <w:r w:rsidR="0002755D" w:rsidRPr="0002755D">
        <w:rPr>
          <w:b/>
        </w:rPr>
        <w:t>курса:</w:t>
      </w:r>
      <w:r w:rsidR="0002755D" w:rsidRPr="0002755D">
        <w:t xml:space="preserve"> 68</w:t>
      </w:r>
      <w:r w:rsidRPr="0002755D">
        <w:t xml:space="preserve"> часов (4 часа – резерв времени)</w:t>
      </w:r>
    </w:p>
    <w:p w14:paraId="7130B887" w14:textId="4F76E5B9" w:rsidR="00CC7A8B" w:rsidRPr="0002755D" w:rsidRDefault="00CC7A8B">
      <w:pPr>
        <w:ind w:firstLine="426"/>
      </w:pPr>
      <w:r w:rsidRPr="0002755D">
        <w:rPr>
          <w:b/>
        </w:rPr>
        <w:t xml:space="preserve">Предполагаемый период </w:t>
      </w:r>
      <w:r w:rsidR="0002755D" w:rsidRPr="0002755D">
        <w:rPr>
          <w:b/>
        </w:rPr>
        <w:t>обучения:</w:t>
      </w:r>
      <w:r w:rsidR="0002755D" w:rsidRPr="0002755D">
        <w:t xml:space="preserve"> 1</w:t>
      </w:r>
      <w:r w:rsidRPr="0002755D">
        <w:t xml:space="preserve">год (2часа в неделю) </w:t>
      </w:r>
    </w:p>
    <w:p w14:paraId="00C74EE2" w14:textId="44CED8D1" w:rsidR="00CC7A8B" w:rsidRPr="0002755D" w:rsidRDefault="00CC7A8B" w:rsidP="0002755D">
      <w:pPr>
        <w:ind w:firstLine="426"/>
        <w:jc w:val="center"/>
        <w:rPr>
          <w:b/>
        </w:rPr>
      </w:pPr>
      <w:r w:rsidRPr="0002755D">
        <w:br w:type="page"/>
      </w:r>
      <w:r w:rsidR="0002755D" w:rsidRPr="0002755D">
        <w:rPr>
          <w:b/>
        </w:rPr>
        <w:lastRenderedPageBreak/>
        <w:t>Содержание программы</w:t>
      </w:r>
    </w:p>
    <w:p w14:paraId="7929EBC5" w14:textId="77777777" w:rsidR="00CC7A8B" w:rsidRPr="0002755D" w:rsidRDefault="00CC7A8B">
      <w:pPr>
        <w:ind w:firstLine="426"/>
        <w:jc w:val="center"/>
        <w:rPr>
          <w:b/>
        </w:rPr>
      </w:pPr>
    </w:p>
    <w:p w14:paraId="5846E332" w14:textId="77777777" w:rsidR="00CC7A8B" w:rsidRPr="0002755D" w:rsidRDefault="00CC7A8B">
      <w:pPr>
        <w:jc w:val="both"/>
        <w:rPr>
          <w:b/>
        </w:rPr>
      </w:pPr>
      <w:r w:rsidRPr="0002755D">
        <w:rPr>
          <w:b/>
        </w:rPr>
        <w:t>Раздел 1. Введение (4)</w:t>
      </w:r>
    </w:p>
    <w:p w14:paraId="3286D97F" w14:textId="77777777" w:rsidR="00CC7A8B" w:rsidRPr="0002755D" w:rsidRDefault="00CC7A8B">
      <w:pPr>
        <w:ind w:firstLine="426"/>
        <w:jc w:val="both"/>
      </w:pPr>
      <w:r w:rsidRPr="0002755D">
        <w:t>Мотивация деятельности учащихся. Ознакомление учащихся с целями и задачами курса.</w:t>
      </w:r>
    </w:p>
    <w:p w14:paraId="7A5298ED" w14:textId="77777777" w:rsidR="00CC7A8B" w:rsidRPr="0002755D" w:rsidRDefault="00CC7A8B">
      <w:pPr>
        <w:ind w:firstLine="426"/>
        <w:jc w:val="both"/>
      </w:pPr>
      <w:r w:rsidRPr="0002755D">
        <w:t>Особенности научно-исследовательской деятельности. Фундаментальные и прикладные исследования.</w:t>
      </w:r>
    </w:p>
    <w:p w14:paraId="4DC1BA5A" w14:textId="77777777" w:rsidR="00CC7A8B" w:rsidRPr="0002755D" w:rsidRDefault="00CC7A8B">
      <w:pPr>
        <w:ind w:firstLine="426"/>
        <w:jc w:val="both"/>
      </w:pPr>
      <w:r w:rsidRPr="0002755D">
        <w:t xml:space="preserve"> Естественные и гуманитарные науки. </w:t>
      </w:r>
    </w:p>
    <w:p w14:paraId="1C16EB16" w14:textId="77777777" w:rsidR="00CC7A8B" w:rsidRPr="0002755D" w:rsidRDefault="00CC7A8B">
      <w:pPr>
        <w:ind w:firstLine="426"/>
        <w:jc w:val="both"/>
      </w:pPr>
      <w:r w:rsidRPr="0002755D">
        <w:t>Диагностика и анализ исходного уровня исследовательских умений школьников.</w:t>
      </w:r>
    </w:p>
    <w:p w14:paraId="36455D0C" w14:textId="77777777" w:rsidR="00CC7A8B" w:rsidRPr="0002755D" w:rsidRDefault="00CC7A8B">
      <w:pPr>
        <w:ind w:firstLine="426"/>
        <w:jc w:val="both"/>
        <w:rPr>
          <w:b/>
        </w:rPr>
      </w:pPr>
    </w:p>
    <w:p w14:paraId="1E0F55BA" w14:textId="66C6D6EA" w:rsidR="00CC7A8B" w:rsidRPr="0002755D" w:rsidRDefault="00CC7A8B">
      <w:pPr>
        <w:jc w:val="both"/>
        <w:rPr>
          <w:b/>
        </w:rPr>
      </w:pPr>
      <w:r w:rsidRPr="0002755D">
        <w:rPr>
          <w:b/>
        </w:rPr>
        <w:t xml:space="preserve">Раздел 2. Понятийный </w:t>
      </w:r>
      <w:r w:rsidR="0002755D" w:rsidRPr="0002755D">
        <w:rPr>
          <w:b/>
        </w:rPr>
        <w:t>аппарат исследования (</w:t>
      </w:r>
      <w:r w:rsidRPr="0002755D">
        <w:rPr>
          <w:b/>
        </w:rPr>
        <w:t>4)</w:t>
      </w:r>
    </w:p>
    <w:p w14:paraId="4D58752B" w14:textId="430B205F" w:rsidR="00CC7A8B" w:rsidRPr="0002755D" w:rsidRDefault="00CC7A8B">
      <w:pPr>
        <w:ind w:firstLine="426"/>
        <w:jc w:val="both"/>
      </w:pPr>
      <w:r w:rsidRPr="0002755D">
        <w:t xml:space="preserve">Понятие актуальности темы исследования. Выбор темы исследования: искусство или наука? Понятийный </w:t>
      </w:r>
      <w:r w:rsidR="0002755D" w:rsidRPr="0002755D">
        <w:t>аппарат исследования</w:t>
      </w:r>
      <w:r w:rsidRPr="0002755D">
        <w:t>: объект, предмет, цель, задачи исследования. Гипотеза и ее структура. Тренинг на выдвижение и обоснование гипотез.</w:t>
      </w:r>
    </w:p>
    <w:p w14:paraId="5593E017" w14:textId="77777777" w:rsidR="00CC7A8B" w:rsidRPr="0002755D" w:rsidRDefault="00CC7A8B">
      <w:pPr>
        <w:ind w:firstLine="426"/>
        <w:jc w:val="center"/>
      </w:pPr>
    </w:p>
    <w:p w14:paraId="2508BAA8" w14:textId="77777777" w:rsidR="00CC7A8B" w:rsidRPr="0002755D" w:rsidRDefault="00CC7A8B">
      <w:pPr>
        <w:jc w:val="both"/>
      </w:pPr>
      <w:r w:rsidRPr="0002755D">
        <w:rPr>
          <w:b/>
        </w:rPr>
        <w:t>Раздел 3. Основы работы с научной литературой (6)</w:t>
      </w:r>
    </w:p>
    <w:p w14:paraId="5AED92E0" w14:textId="77777777" w:rsidR="00CC7A8B" w:rsidRPr="0002755D" w:rsidRDefault="00CC7A8B">
      <w:pPr>
        <w:ind w:firstLine="426"/>
        <w:jc w:val="both"/>
      </w:pPr>
      <w:r w:rsidRPr="0002755D">
        <w:t xml:space="preserve">Виды рационального чтения специальной литературы: цитирование, конспектирование. Правила оформления библиографических ссылок. Структура тезисов, статьи, доклада по физике. Каталоги. Шифры. Аннотация и библиографическое описание. Возможности </w:t>
      </w:r>
      <w:r w:rsidRPr="0002755D">
        <w:rPr>
          <w:lang w:val="en-US"/>
        </w:rPr>
        <w:t>Internet</w:t>
      </w:r>
      <w:r w:rsidRPr="0002755D">
        <w:t xml:space="preserve"> для поиска информации. Ключевые слова как средство поиска информации в </w:t>
      </w:r>
      <w:r w:rsidRPr="0002755D">
        <w:rPr>
          <w:lang w:val="en-US"/>
        </w:rPr>
        <w:t>Internet</w:t>
      </w:r>
      <w:r w:rsidRPr="0002755D">
        <w:t>. Поиск информации по теме исследования.</w:t>
      </w:r>
    </w:p>
    <w:p w14:paraId="67287F07" w14:textId="77777777" w:rsidR="00CC7A8B" w:rsidRPr="0002755D" w:rsidRDefault="00CC7A8B">
      <w:pPr>
        <w:ind w:firstLine="426"/>
        <w:jc w:val="center"/>
      </w:pPr>
    </w:p>
    <w:p w14:paraId="179E1FB7" w14:textId="77777777" w:rsidR="00CC7A8B" w:rsidRPr="0002755D" w:rsidRDefault="00CC7A8B">
      <w:pPr>
        <w:jc w:val="both"/>
      </w:pPr>
      <w:r w:rsidRPr="0002755D">
        <w:rPr>
          <w:b/>
        </w:rPr>
        <w:t>Раздел 4. Разработка основных направлений исследования (2)</w:t>
      </w:r>
    </w:p>
    <w:p w14:paraId="28335FBC" w14:textId="77777777" w:rsidR="00CC7A8B" w:rsidRPr="0002755D" w:rsidRDefault="00CC7A8B">
      <w:pPr>
        <w:ind w:firstLine="426"/>
        <w:jc w:val="both"/>
      </w:pPr>
      <w:r w:rsidRPr="0002755D">
        <w:t>Анализ и критическая оценка имеющейся информации по теме исследования. Формулировка рабочей гипотезы. Разработка плана и программы исследования. Создание исследовательских групп и распределение «ролей» между учащимися.</w:t>
      </w:r>
    </w:p>
    <w:p w14:paraId="55EC883C" w14:textId="77777777" w:rsidR="00CC7A8B" w:rsidRPr="0002755D" w:rsidRDefault="00CC7A8B">
      <w:pPr>
        <w:ind w:firstLine="426"/>
        <w:jc w:val="center"/>
      </w:pPr>
    </w:p>
    <w:p w14:paraId="6E3356F0" w14:textId="731EA431" w:rsidR="00CC7A8B" w:rsidRPr="0002755D" w:rsidRDefault="00CC7A8B">
      <w:pPr>
        <w:jc w:val="both"/>
      </w:pPr>
      <w:r w:rsidRPr="0002755D">
        <w:rPr>
          <w:b/>
        </w:rPr>
        <w:t xml:space="preserve">Раздел </w:t>
      </w:r>
      <w:r w:rsidR="0002755D" w:rsidRPr="0002755D">
        <w:rPr>
          <w:b/>
        </w:rPr>
        <w:t>5. Теоретические</w:t>
      </w:r>
      <w:r w:rsidRPr="0002755D">
        <w:rPr>
          <w:b/>
        </w:rPr>
        <w:t xml:space="preserve"> методы научного познания (10)</w:t>
      </w:r>
    </w:p>
    <w:p w14:paraId="429B19AB" w14:textId="77777777" w:rsidR="00CC7A8B" w:rsidRPr="0002755D" w:rsidRDefault="00CC7A8B">
      <w:pPr>
        <w:ind w:firstLine="426"/>
        <w:jc w:val="both"/>
      </w:pPr>
      <w:r w:rsidRPr="0002755D">
        <w:t>Сущность анализа, синтеза, индукции как методов научного познания. Эвристические предписания «Обучение приемам анализа и синтеза». Моделирование как метод научного познания. Основные понятия и принципы моделирования. Типы моделей.  Роль математических методов при построении теоретических моделей физических явлений. Компьютерное моделирование и его основные этапы. Компьютерный эксперимент. Разработка и апробация модели исследуемого физического явления. Вывод и анализ теоретических следствий.</w:t>
      </w:r>
    </w:p>
    <w:p w14:paraId="53347EED" w14:textId="77777777" w:rsidR="00CC7A8B" w:rsidRPr="0002755D" w:rsidRDefault="00CC7A8B">
      <w:pPr>
        <w:jc w:val="both"/>
      </w:pPr>
      <w:r w:rsidRPr="0002755D">
        <w:rPr>
          <w:b/>
        </w:rPr>
        <w:t>Раздел 6. Эмпирические методы научного познания (22)</w:t>
      </w:r>
    </w:p>
    <w:p w14:paraId="1FF620B8" w14:textId="77777777" w:rsidR="00CC7A8B" w:rsidRPr="0002755D" w:rsidRDefault="00CC7A8B">
      <w:pPr>
        <w:ind w:firstLine="426"/>
        <w:jc w:val="both"/>
        <w:rPr>
          <w:b/>
        </w:rPr>
      </w:pPr>
      <w:r w:rsidRPr="0002755D">
        <w:t>Наблюдение и его сущность как метода научного познания. Проведение наблюдений с использованием эвристического предписания «Учусь наблюдать». Сущность эксперимента как метода научного познания. Отбор оборудования и материалов для проведения эксперимента. Способы фиксации результатов измерений. Подготовка таблиц. Обработка и интерпретация экспериментальных данных. Правила построения графиков. Определение границ применимости результатов эксперимента.</w:t>
      </w:r>
    </w:p>
    <w:p w14:paraId="4051E56C" w14:textId="77777777" w:rsidR="00CC7A8B" w:rsidRPr="0002755D" w:rsidRDefault="00CC7A8B">
      <w:pPr>
        <w:jc w:val="both"/>
        <w:rPr>
          <w:b/>
        </w:rPr>
      </w:pPr>
    </w:p>
    <w:p w14:paraId="20DB2B04" w14:textId="77777777" w:rsidR="00CC7A8B" w:rsidRPr="0002755D" w:rsidRDefault="00CC7A8B">
      <w:pPr>
        <w:jc w:val="both"/>
        <w:rPr>
          <w:b/>
        </w:rPr>
      </w:pPr>
      <w:r w:rsidRPr="0002755D">
        <w:rPr>
          <w:b/>
        </w:rPr>
        <w:t>Раздел 7. Обработка результатов измерений и оценка погрешностей (8)</w:t>
      </w:r>
    </w:p>
    <w:p w14:paraId="130DF692" w14:textId="6D663DA5" w:rsidR="00CC7A8B" w:rsidRPr="0002755D" w:rsidRDefault="00CC7A8B">
      <w:pPr>
        <w:ind w:firstLine="708"/>
        <w:jc w:val="both"/>
      </w:pPr>
      <w:r w:rsidRPr="0002755D">
        <w:t xml:space="preserve">Способы обработки результатов измерений. Понятие точности и достоверности.  </w:t>
      </w:r>
      <w:r w:rsidR="0002755D" w:rsidRPr="0002755D">
        <w:t>Расчет погрешностей в исследовательской</w:t>
      </w:r>
      <w:r w:rsidRPr="0002755D">
        <w:t xml:space="preserve"> работе. Сопоставление результатов эксперимента с теорией. Анализ полученных результатов. Формулирование основных выводов.  </w:t>
      </w:r>
    </w:p>
    <w:p w14:paraId="19B908C5" w14:textId="77777777" w:rsidR="00CC7A8B" w:rsidRPr="0002755D" w:rsidRDefault="00CC7A8B">
      <w:pPr>
        <w:jc w:val="both"/>
        <w:rPr>
          <w:b/>
        </w:rPr>
      </w:pPr>
    </w:p>
    <w:p w14:paraId="6A923D37" w14:textId="77777777" w:rsidR="00CC7A8B" w:rsidRPr="0002755D" w:rsidRDefault="00CC7A8B">
      <w:pPr>
        <w:jc w:val="both"/>
      </w:pPr>
      <w:r w:rsidRPr="0002755D">
        <w:rPr>
          <w:b/>
        </w:rPr>
        <w:t>Раздел 8. Подготовка к научно-практической конференции (8)</w:t>
      </w:r>
    </w:p>
    <w:p w14:paraId="0743440C" w14:textId="735603E9" w:rsidR="00CC7A8B" w:rsidRPr="0002755D" w:rsidRDefault="00CC7A8B">
      <w:pPr>
        <w:ind w:firstLine="426"/>
        <w:jc w:val="both"/>
      </w:pPr>
      <w:r w:rsidRPr="0002755D">
        <w:t xml:space="preserve">Требования к оформлению исследовательской работы. Оформление тезисов и доклада по теме исследования.  Подготовка к публичной защите исследовательской работы. Тренинг «Как корректно задавать и отвечать на вопросы?» </w:t>
      </w:r>
      <w:r w:rsidR="0002755D" w:rsidRPr="0002755D">
        <w:t>Деловая игра</w:t>
      </w:r>
      <w:r w:rsidRPr="0002755D">
        <w:t xml:space="preserve"> «Научно-практическая </w:t>
      </w:r>
      <w:r w:rsidRPr="0002755D">
        <w:lastRenderedPageBreak/>
        <w:t xml:space="preserve">конференция». Участие в научно-практической конференции школьников. Анализ выступления учащихся. Рефлексия. </w:t>
      </w:r>
    </w:p>
    <w:p w14:paraId="64B1019A" w14:textId="55D46667" w:rsidR="00CC7A8B" w:rsidRPr="0002755D" w:rsidRDefault="00CC7A8B">
      <w:pPr>
        <w:pStyle w:val="5"/>
        <w:rPr>
          <w:sz w:val="24"/>
          <w:szCs w:val="24"/>
        </w:rPr>
      </w:pPr>
      <w:r w:rsidRPr="0002755D">
        <w:rPr>
          <w:sz w:val="24"/>
          <w:szCs w:val="24"/>
        </w:rPr>
        <w:t xml:space="preserve">Примерное тематическое </w:t>
      </w:r>
      <w:r w:rsidR="0002755D" w:rsidRPr="0002755D">
        <w:rPr>
          <w:sz w:val="24"/>
          <w:szCs w:val="24"/>
        </w:rPr>
        <w:t>планирование учебного</w:t>
      </w:r>
      <w:r w:rsidRPr="0002755D">
        <w:rPr>
          <w:sz w:val="24"/>
          <w:szCs w:val="24"/>
        </w:rPr>
        <w:t xml:space="preserve"> материала</w:t>
      </w:r>
    </w:p>
    <w:p w14:paraId="75975340" w14:textId="77777777" w:rsidR="00CC7A8B" w:rsidRPr="0002755D" w:rsidRDefault="00CC7A8B">
      <w:pPr>
        <w:spacing w:line="360" w:lineRule="auto"/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1134"/>
        <w:gridCol w:w="1188"/>
      </w:tblGrid>
      <w:tr w:rsidR="008517E8" w:rsidRPr="0002755D" w14:paraId="70D4B661" w14:textId="77777777">
        <w:trPr>
          <w:cantSplit/>
          <w:trHeight w:val="1134"/>
          <w:tblHeader/>
        </w:trPr>
        <w:tc>
          <w:tcPr>
            <w:tcW w:w="7088" w:type="dxa"/>
          </w:tcPr>
          <w:p w14:paraId="4961A414" w14:textId="77777777" w:rsidR="008517E8" w:rsidRPr="0002755D" w:rsidRDefault="008517E8">
            <w:pPr>
              <w:jc w:val="center"/>
              <w:rPr>
                <w:b/>
                <w:i/>
              </w:rPr>
            </w:pPr>
            <w:r w:rsidRPr="0002755D">
              <w:rPr>
                <w:b/>
              </w:rPr>
              <w:t>Название разделов и тем курса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bottom w:val="nil"/>
            </w:tcBorders>
          </w:tcPr>
          <w:p w14:paraId="41E06769" w14:textId="77777777" w:rsidR="008517E8" w:rsidRPr="0002755D" w:rsidRDefault="008517E8" w:rsidP="008517E8">
            <w:pPr>
              <w:jc w:val="center"/>
              <w:rPr>
                <w:b/>
              </w:rPr>
            </w:pPr>
            <w:r w:rsidRPr="0002755D">
              <w:rPr>
                <w:b/>
              </w:rPr>
              <w:t>Форма</w:t>
            </w:r>
          </w:p>
          <w:p w14:paraId="58EC004F" w14:textId="77777777" w:rsidR="008517E8" w:rsidRPr="0002755D" w:rsidRDefault="008517E8" w:rsidP="008517E8">
            <w:pPr>
              <w:jc w:val="center"/>
              <w:rPr>
                <w:b/>
              </w:rPr>
            </w:pPr>
            <w:r w:rsidRPr="0002755D">
              <w:rPr>
                <w:b/>
              </w:rPr>
              <w:t>занятий</w:t>
            </w:r>
          </w:p>
        </w:tc>
      </w:tr>
      <w:tr w:rsidR="00CC7A8B" w:rsidRPr="0002755D" w14:paraId="684BEE2E" w14:textId="77777777" w:rsidTr="0002755D">
        <w:trPr>
          <w:cantSplit/>
          <w:trHeight w:val="1134"/>
          <w:tblHeader/>
        </w:trPr>
        <w:tc>
          <w:tcPr>
            <w:tcW w:w="7088" w:type="dxa"/>
          </w:tcPr>
          <w:p w14:paraId="2B65A5B8" w14:textId="77777777" w:rsidR="00CC7A8B" w:rsidRPr="0002755D" w:rsidRDefault="00CC7A8B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5934EB2" w14:textId="77777777" w:rsidR="00CC7A8B" w:rsidRPr="0002755D" w:rsidRDefault="00CC7A8B" w:rsidP="008517E8">
            <w:pPr>
              <w:jc w:val="center"/>
              <w:rPr>
                <w:b/>
              </w:rPr>
            </w:pPr>
            <w:r w:rsidRPr="0002755D">
              <w:rPr>
                <w:b/>
              </w:rPr>
              <w:t>Лекции</w:t>
            </w:r>
          </w:p>
          <w:p w14:paraId="2F3EEE1D" w14:textId="77777777" w:rsidR="00CC7A8B" w:rsidRPr="0002755D" w:rsidRDefault="00CC7A8B" w:rsidP="008517E8"/>
          <w:p w14:paraId="1C41944C" w14:textId="77777777" w:rsidR="00CC7A8B" w:rsidRPr="0002755D" w:rsidRDefault="00CC7A8B" w:rsidP="008517E8"/>
          <w:p w14:paraId="1AE2DF35" w14:textId="77777777" w:rsidR="00CC7A8B" w:rsidRPr="0002755D" w:rsidRDefault="00CC7A8B" w:rsidP="008517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C99C58E" w14:textId="57E74E26" w:rsidR="00CC7A8B" w:rsidRPr="0002755D" w:rsidRDefault="008517E8" w:rsidP="008517E8">
            <w:pPr>
              <w:rPr>
                <w:b/>
              </w:rPr>
            </w:pPr>
            <w:proofErr w:type="spellStart"/>
            <w:r w:rsidRPr="0002755D">
              <w:rPr>
                <w:b/>
              </w:rPr>
              <w:t>Прак</w:t>
            </w:r>
            <w:proofErr w:type="spellEnd"/>
            <w:r w:rsidR="0002755D">
              <w:rPr>
                <w:b/>
              </w:rPr>
              <w:t xml:space="preserve"> </w:t>
            </w:r>
            <w:r w:rsidR="00CC7A8B" w:rsidRPr="0002755D">
              <w:rPr>
                <w:b/>
              </w:rPr>
              <w:t>занятия</w:t>
            </w:r>
          </w:p>
        </w:tc>
        <w:tc>
          <w:tcPr>
            <w:tcW w:w="1188" w:type="dxa"/>
            <w:tcBorders>
              <w:top w:val="single" w:sz="4" w:space="0" w:color="auto"/>
              <w:bottom w:val="nil"/>
            </w:tcBorders>
          </w:tcPr>
          <w:p w14:paraId="023C8F23" w14:textId="77777777" w:rsidR="00CC7A8B" w:rsidRPr="0002755D" w:rsidRDefault="00CC7A8B" w:rsidP="008517E8">
            <w:pPr>
              <w:jc w:val="center"/>
              <w:rPr>
                <w:b/>
              </w:rPr>
            </w:pPr>
            <w:r w:rsidRPr="0002755D">
              <w:rPr>
                <w:b/>
              </w:rPr>
              <w:t>Всего</w:t>
            </w:r>
          </w:p>
        </w:tc>
      </w:tr>
      <w:tr w:rsidR="00CC7A8B" w:rsidRPr="0002755D" w14:paraId="44B0AA8A" w14:textId="77777777" w:rsidTr="0002755D">
        <w:trPr>
          <w:cantSplit/>
        </w:trPr>
        <w:tc>
          <w:tcPr>
            <w:tcW w:w="7088" w:type="dxa"/>
          </w:tcPr>
          <w:p w14:paraId="43FD4AF5" w14:textId="77777777" w:rsidR="00CC7A8B" w:rsidRPr="0002755D" w:rsidRDefault="00CC7A8B">
            <w:pPr>
              <w:rPr>
                <w:b/>
              </w:rPr>
            </w:pPr>
            <w:r w:rsidRPr="0002755D">
              <w:rPr>
                <w:b/>
              </w:rPr>
              <w:t>Раздел 1. Введение</w:t>
            </w:r>
          </w:p>
        </w:tc>
        <w:tc>
          <w:tcPr>
            <w:tcW w:w="850" w:type="dxa"/>
            <w:tcBorders>
              <w:top w:val="nil"/>
            </w:tcBorders>
          </w:tcPr>
          <w:p w14:paraId="6731673A" w14:textId="77777777" w:rsidR="00CC7A8B" w:rsidRPr="0002755D" w:rsidRDefault="00CC7A8B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14:paraId="6D520E2F" w14:textId="77777777" w:rsidR="00CC7A8B" w:rsidRPr="0002755D" w:rsidRDefault="00CC7A8B">
            <w:pPr>
              <w:jc w:val="center"/>
            </w:pPr>
          </w:p>
        </w:tc>
        <w:tc>
          <w:tcPr>
            <w:tcW w:w="1188" w:type="dxa"/>
            <w:tcBorders>
              <w:top w:val="nil"/>
            </w:tcBorders>
          </w:tcPr>
          <w:p w14:paraId="7FF71369" w14:textId="77777777" w:rsidR="00CC7A8B" w:rsidRPr="0002755D" w:rsidRDefault="00CC7A8B">
            <w:pPr>
              <w:jc w:val="center"/>
              <w:rPr>
                <w:b/>
              </w:rPr>
            </w:pPr>
            <w:r w:rsidRPr="0002755D">
              <w:rPr>
                <w:b/>
              </w:rPr>
              <w:t>4</w:t>
            </w:r>
          </w:p>
        </w:tc>
      </w:tr>
      <w:tr w:rsidR="00CC7A8B" w:rsidRPr="0002755D" w14:paraId="795078C9" w14:textId="77777777" w:rsidTr="0002755D">
        <w:trPr>
          <w:cantSplit/>
        </w:trPr>
        <w:tc>
          <w:tcPr>
            <w:tcW w:w="7088" w:type="dxa"/>
          </w:tcPr>
          <w:p w14:paraId="488B52AA" w14:textId="77777777" w:rsidR="00CC7A8B" w:rsidRPr="0002755D" w:rsidRDefault="00CC7A8B">
            <w:pPr>
              <w:jc w:val="both"/>
            </w:pPr>
            <w:r w:rsidRPr="0002755D">
              <w:t xml:space="preserve">Диагностика и анализ исходного уровня исследовательских умений школьников. Мотивация деятельности учащихся. </w:t>
            </w:r>
          </w:p>
        </w:tc>
        <w:tc>
          <w:tcPr>
            <w:tcW w:w="850" w:type="dxa"/>
            <w:tcBorders>
              <w:top w:val="nil"/>
            </w:tcBorders>
          </w:tcPr>
          <w:p w14:paraId="23EF1821" w14:textId="77777777" w:rsidR="00CC7A8B" w:rsidRPr="0002755D" w:rsidRDefault="00CC7A8B">
            <w:pPr>
              <w:jc w:val="center"/>
            </w:pPr>
            <w:r w:rsidRPr="0002755D"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14:paraId="267D71B2" w14:textId="77777777" w:rsidR="00CC7A8B" w:rsidRPr="0002755D" w:rsidRDefault="00CC7A8B">
            <w:pPr>
              <w:jc w:val="center"/>
            </w:pPr>
            <w:r w:rsidRPr="0002755D">
              <w:t>2</w:t>
            </w:r>
          </w:p>
        </w:tc>
        <w:tc>
          <w:tcPr>
            <w:tcW w:w="1188" w:type="dxa"/>
            <w:tcBorders>
              <w:top w:val="nil"/>
            </w:tcBorders>
          </w:tcPr>
          <w:p w14:paraId="357F8CFC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2DB192D0" w14:textId="77777777" w:rsidTr="0002755D">
        <w:trPr>
          <w:cantSplit/>
        </w:trPr>
        <w:tc>
          <w:tcPr>
            <w:tcW w:w="7088" w:type="dxa"/>
          </w:tcPr>
          <w:p w14:paraId="1F369DAC" w14:textId="77777777" w:rsidR="00CC7A8B" w:rsidRPr="0002755D" w:rsidRDefault="00CC7A8B">
            <w:pPr>
              <w:jc w:val="both"/>
            </w:pPr>
            <w:r w:rsidRPr="0002755D">
              <w:t xml:space="preserve">Особенности научно-исследовательской деятельности. Фундаментальные и прикладные исследования. Естественные и гуманитарные науки. </w:t>
            </w:r>
          </w:p>
        </w:tc>
        <w:tc>
          <w:tcPr>
            <w:tcW w:w="850" w:type="dxa"/>
          </w:tcPr>
          <w:p w14:paraId="0D4BA3A2" w14:textId="77777777" w:rsidR="00CC7A8B" w:rsidRPr="0002755D" w:rsidRDefault="00CC7A8B">
            <w:pPr>
              <w:jc w:val="center"/>
            </w:pPr>
            <w:r w:rsidRPr="0002755D">
              <w:t>1</w:t>
            </w:r>
          </w:p>
        </w:tc>
        <w:tc>
          <w:tcPr>
            <w:tcW w:w="1134" w:type="dxa"/>
          </w:tcPr>
          <w:p w14:paraId="29D130A8" w14:textId="77777777" w:rsidR="00CC7A8B" w:rsidRPr="0002755D" w:rsidRDefault="00CC7A8B">
            <w:pPr>
              <w:jc w:val="center"/>
            </w:pPr>
          </w:p>
        </w:tc>
        <w:tc>
          <w:tcPr>
            <w:tcW w:w="1188" w:type="dxa"/>
          </w:tcPr>
          <w:p w14:paraId="5944565A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50C510FD" w14:textId="77777777" w:rsidTr="0002755D">
        <w:trPr>
          <w:cantSplit/>
        </w:trPr>
        <w:tc>
          <w:tcPr>
            <w:tcW w:w="7088" w:type="dxa"/>
          </w:tcPr>
          <w:p w14:paraId="105A006B" w14:textId="4A2DBE38" w:rsidR="00CC7A8B" w:rsidRPr="0002755D" w:rsidRDefault="00CC7A8B">
            <w:pPr>
              <w:rPr>
                <w:b/>
              </w:rPr>
            </w:pPr>
            <w:r w:rsidRPr="0002755D">
              <w:rPr>
                <w:b/>
              </w:rPr>
              <w:t xml:space="preserve">Раздел 2. Понятийный </w:t>
            </w:r>
            <w:r w:rsidR="0002755D" w:rsidRPr="0002755D">
              <w:rPr>
                <w:b/>
              </w:rPr>
              <w:t>аппарат исследования</w:t>
            </w:r>
          </w:p>
        </w:tc>
        <w:tc>
          <w:tcPr>
            <w:tcW w:w="850" w:type="dxa"/>
          </w:tcPr>
          <w:p w14:paraId="67CECDF4" w14:textId="77777777" w:rsidR="00CC7A8B" w:rsidRPr="0002755D" w:rsidRDefault="00CC7A8B">
            <w:pPr>
              <w:jc w:val="center"/>
            </w:pPr>
          </w:p>
        </w:tc>
        <w:tc>
          <w:tcPr>
            <w:tcW w:w="1134" w:type="dxa"/>
          </w:tcPr>
          <w:p w14:paraId="03BFF59E" w14:textId="77777777" w:rsidR="00CC7A8B" w:rsidRPr="0002755D" w:rsidRDefault="00CC7A8B">
            <w:pPr>
              <w:jc w:val="center"/>
            </w:pPr>
          </w:p>
        </w:tc>
        <w:tc>
          <w:tcPr>
            <w:tcW w:w="1188" w:type="dxa"/>
          </w:tcPr>
          <w:p w14:paraId="763E580E" w14:textId="77777777" w:rsidR="00CC7A8B" w:rsidRPr="0002755D" w:rsidRDefault="00CC7A8B">
            <w:pPr>
              <w:jc w:val="center"/>
              <w:rPr>
                <w:b/>
              </w:rPr>
            </w:pPr>
            <w:r w:rsidRPr="0002755D">
              <w:rPr>
                <w:b/>
              </w:rPr>
              <w:t>4</w:t>
            </w:r>
          </w:p>
        </w:tc>
      </w:tr>
      <w:tr w:rsidR="00CC7A8B" w:rsidRPr="0002755D" w14:paraId="4BD31A41" w14:textId="77777777" w:rsidTr="0002755D">
        <w:trPr>
          <w:cantSplit/>
        </w:trPr>
        <w:tc>
          <w:tcPr>
            <w:tcW w:w="7088" w:type="dxa"/>
          </w:tcPr>
          <w:p w14:paraId="33299626" w14:textId="77777777" w:rsidR="00CC7A8B" w:rsidRPr="0002755D" w:rsidRDefault="00CC7A8B">
            <w:pPr>
              <w:jc w:val="both"/>
            </w:pPr>
            <w:r w:rsidRPr="0002755D">
              <w:t xml:space="preserve">Понятие актуальности темы исследования. Выбор темы исследования: искусство или наука? </w:t>
            </w:r>
          </w:p>
        </w:tc>
        <w:tc>
          <w:tcPr>
            <w:tcW w:w="850" w:type="dxa"/>
          </w:tcPr>
          <w:p w14:paraId="5D71FA48" w14:textId="77777777" w:rsidR="00CC7A8B" w:rsidRPr="0002755D" w:rsidRDefault="00CC7A8B">
            <w:pPr>
              <w:jc w:val="center"/>
            </w:pPr>
            <w:r w:rsidRPr="0002755D">
              <w:t>1</w:t>
            </w:r>
          </w:p>
        </w:tc>
        <w:tc>
          <w:tcPr>
            <w:tcW w:w="1134" w:type="dxa"/>
          </w:tcPr>
          <w:p w14:paraId="789B8B1F" w14:textId="77777777" w:rsidR="00CC7A8B" w:rsidRPr="0002755D" w:rsidRDefault="00CC7A8B">
            <w:pPr>
              <w:jc w:val="center"/>
            </w:pPr>
            <w:r w:rsidRPr="0002755D">
              <w:t>1</w:t>
            </w:r>
          </w:p>
        </w:tc>
        <w:tc>
          <w:tcPr>
            <w:tcW w:w="1188" w:type="dxa"/>
          </w:tcPr>
          <w:p w14:paraId="023524D8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326336E4" w14:textId="77777777" w:rsidTr="0002755D">
        <w:trPr>
          <w:cantSplit/>
        </w:trPr>
        <w:tc>
          <w:tcPr>
            <w:tcW w:w="7088" w:type="dxa"/>
          </w:tcPr>
          <w:p w14:paraId="7CA31AC2" w14:textId="77777777" w:rsidR="00CC7A8B" w:rsidRPr="0002755D" w:rsidRDefault="00CC7A8B">
            <w:pPr>
              <w:jc w:val="both"/>
            </w:pPr>
            <w:r w:rsidRPr="0002755D">
              <w:t>Объект, предмет, цели, задачи, гипотеза исследования</w:t>
            </w:r>
          </w:p>
        </w:tc>
        <w:tc>
          <w:tcPr>
            <w:tcW w:w="850" w:type="dxa"/>
          </w:tcPr>
          <w:p w14:paraId="184691F2" w14:textId="77777777" w:rsidR="00CC7A8B" w:rsidRPr="0002755D" w:rsidRDefault="00CC7A8B">
            <w:pPr>
              <w:jc w:val="center"/>
            </w:pPr>
          </w:p>
        </w:tc>
        <w:tc>
          <w:tcPr>
            <w:tcW w:w="1134" w:type="dxa"/>
          </w:tcPr>
          <w:p w14:paraId="6659A1FD" w14:textId="77777777" w:rsidR="00CC7A8B" w:rsidRPr="0002755D" w:rsidRDefault="00CC7A8B">
            <w:pPr>
              <w:jc w:val="center"/>
              <w:rPr>
                <w:lang w:val="en-US"/>
              </w:rPr>
            </w:pPr>
            <w:r w:rsidRPr="0002755D"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14:paraId="17A86624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3D0FE812" w14:textId="77777777" w:rsidTr="0002755D">
        <w:trPr>
          <w:cantSplit/>
        </w:trPr>
        <w:tc>
          <w:tcPr>
            <w:tcW w:w="7088" w:type="dxa"/>
          </w:tcPr>
          <w:p w14:paraId="233D8B11" w14:textId="77777777" w:rsidR="00CC7A8B" w:rsidRPr="0002755D" w:rsidRDefault="00CC7A8B">
            <w:pPr>
              <w:rPr>
                <w:b/>
              </w:rPr>
            </w:pPr>
            <w:r w:rsidRPr="0002755D">
              <w:rPr>
                <w:b/>
              </w:rPr>
              <w:t>Раздел 3. Основы работы с научной литературой</w:t>
            </w:r>
          </w:p>
        </w:tc>
        <w:tc>
          <w:tcPr>
            <w:tcW w:w="850" w:type="dxa"/>
          </w:tcPr>
          <w:p w14:paraId="0B0CD489" w14:textId="77777777" w:rsidR="00CC7A8B" w:rsidRPr="0002755D" w:rsidRDefault="00CC7A8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6423895" w14:textId="77777777" w:rsidR="00CC7A8B" w:rsidRPr="0002755D" w:rsidRDefault="00CC7A8B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14:paraId="35815112" w14:textId="77777777" w:rsidR="00CC7A8B" w:rsidRPr="0002755D" w:rsidRDefault="00CC7A8B">
            <w:pPr>
              <w:jc w:val="center"/>
              <w:rPr>
                <w:b/>
              </w:rPr>
            </w:pPr>
            <w:r w:rsidRPr="0002755D">
              <w:rPr>
                <w:b/>
              </w:rPr>
              <w:t>6</w:t>
            </w:r>
          </w:p>
        </w:tc>
      </w:tr>
      <w:tr w:rsidR="00CC7A8B" w:rsidRPr="0002755D" w14:paraId="6CF0B06A" w14:textId="77777777" w:rsidTr="0002755D">
        <w:trPr>
          <w:cantSplit/>
        </w:trPr>
        <w:tc>
          <w:tcPr>
            <w:tcW w:w="7088" w:type="dxa"/>
          </w:tcPr>
          <w:p w14:paraId="2646CDC9" w14:textId="77777777" w:rsidR="00CC7A8B" w:rsidRPr="0002755D" w:rsidRDefault="00CC7A8B">
            <w:pPr>
              <w:jc w:val="both"/>
            </w:pPr>
            <w:r w:rsidRPr="0002755D">
              <w:t xml:space="preserve">Цитирование и конспектирование. Правила оформления библиографических ссылок. Структура тезисов, статьи, доклада по физике </w:t>
            </w:r>
          </w:p>
        </w:tc>
        <w:tc>
          <w:tcPr>
            <w:tcW w:w="850" w:type="dxa"/>
          </w:tcPr>
          <w:p w14:paraId="05516A4B" w14:textId="77777777" w:rsidR="00CC7A8B" w:rsidRPr="0002755D" w:rsidRDefault="00CC7A8B">
            <w:pPr>
              <w:jc w:val="center"/>
              <w:rPr>
                <w:lang w:val="en-US"/>
              </w:rPr>
            </w:pPr>
            <w:r w:rsidRPr="0002755D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14:paraId="1F6783A8" w14:textId="77777777" w:rsidR="00CC7A8B" w:rsidRPr="0002755D" w:rsidRDefault="00CC7A8B">
            <w:pPr>
              <w:jc w:val="center"/>
            </w:pPr>
          </w:p>
        </w:tc>
        <w:tc>
          <w:tcPr>
            <w:tcW w:w="1188" w:type="dxa"/>
          </w:tcPr>
          <w:p w14:paraId="613297A6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21C2F69C" w14:textId="77777777" w:rsidTr="0002755D">
        <w:trPr>
          <w:cantSplit/>
        </w:trPr>
        <w:tc>
          <w:tcPr>
            <w:tcW w:w="7088" w:type="dxa"/>
          </w:tcPr>
          <w:p w14:paraId="68ACCF09" w14:textId="77777777" w:rsidR="00CC7A8B" w:rsidRPr="0002755D" w:rsidRDefault="00CC7A8B">
            <w:pPr>
              <w:jc w:val="both"/>
            </w:pPr>
            <w:r w:rsidRPr="0002755D">
              <w:t xml:space="preserve">Работа с каталогами. Аннотация и библиографическое описание. Возможности </w:t>
            </w:r>
            <w:r w:rsidRPr="0002755D">
              <w:rPr>
                <w:lang w:val="en-US"/>
              </w:rPr>
              <w:t>Internet</w:t>
            </w:r>
            <w:r w:rsidRPr="0002755D">
              <w:t xml:space="preserve"> для поиска информации. Ключевые слова как средство поиска информации в </w:t>
            </w:r>
            <w:r w:rsidRPr="0002755D">
              <w:rPr>
                <w:lang w:val="en-US"/>
              </w:rPr>
              <w:t>Internet</w:t>
            </w:r>
          </w:p>
        </w:tc>
        <w:tc>
          <w:tcPr>
            <w:tcW w:w="850" w:type="dxa"/>
          </w:tcPr>
          <w:p w14:paraId="488F8847" w14:textId="77777777" w:rsidR="00CC7A8B" w:rsidRPr="0002755D" w:rsidRDefault="00CC7A8B">
            <w:pPr>
              <w:jc w:val="center"/>
            </w:pPr>
            <w:r w:rsidRPr="0002755D">
              <w:t>1</w:t>
            </w:r>
          </w:p>
        </w:tc>
        <w:tc>
          <w:tcPr>
            <w:tcW w:w="1134" w:type="dxa"/>
          </w:tcPr>
          <w:p w14:paraId="456BD6DF" w14:textId="77777777" w:rsidR="00CC7A8B" w:rsidRPr="0002755D" w:rsidRDefault="00CC7A8B">
            <w:pPr>
              <w:jc w:val="center"/>
              <w:rPr>
                <w:lang w:val="en-US"/>
              </w:rPr>
            </w:pPr>
            <w:r w:rsidRPr="0002755D">
              <w:rPr>
                <w:lang w:val="en-US"/>
              </w:rPr>
              <w:t>2</w:t>
            </w:r>
          </w:p>
        </w:tc>
        <w:tc>
          <w:tcPr>
            <w:tcW w:w="1188" w:type="dxa"/>
          </w:tcPr>
          <w:p w14:paraId="551F0300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5796EFD8" w14:textId="77777777" w:rsidTr="0002755D">
        <w:trPr>
          <w:cantSplit/>
        </w:trPr>
        <w:tc>
          <w:tcPr>
            <w:tcW w:w="7088" w:type="dxa"/>
          </w:tcPr>
          <w:p w14:paraId="4F7B8FD2" w14:textId="77777777" w:rsidR="00CC7A8B" w:rsidRPr="0002755D" w:rsidRDefault="00CC7A8B">
            <w:pPr>
              <w:jc w:val="both"/>
            </w:pPr>
            <w:r w:rsidRPr="0002755D">
              <w:t>Поиск информации по теме исследования</w:t>
            </w:r>
          </w:p>
        </w:tc>
        <w:tc>
          <w:tcPr>
            <w:tcW w:w="850" w:type="dxa"/>
          </w:tcPr>
          <w:p w14:paraId="52493A43" w14:textId="77777777" w:rsidR="00CC7A8B" w:rsidRPr="0002755D" w:rsidRDefault="00CC7A8B">
            <w:pPr>
              <w:jc w:val="center"/>
            </w:pPr>
          </w:p>
        </w:tc>
        <w:tc>
          <w:tcPr>
            <w:tcW w:w="1134" w:type="dxa"/>
          </w:tcPr>
          <w:p w14:paraId="5E4D0769" w14:textId="77777777" w:rsidR="00CC7A8B" w:rsidRPr="0002755D" w:rsidRDefault="00CC7A8B">
            <w:pPr>
              <w:jc w:val="center"/>
            </w:pPr>
            <w:r w:rsidRPr="0002755D">
              <w:t>4</w:t>
            </w:r>
          </w:p>
        </w:tc>
        <w:tc>
          <w:tcPr>
            <w:tcW w:w="1188" w:type="dxa"/>
          </w:tcPr>
          <w:p w14:paraId="4C2236A3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3B4DED7E" w14:textId="77777777" w:rsidTr="0002755D">
        <w:trPr>
          <w:cantSplit/>
        </w:trPr>
        <w:tc>
          <w:tcPr>
            <w:tcW w:w="7088" w:type="dxa"/>
          </w:tcPr>
          <w:p w14:paraId="547C0922" w14:textId="77777777" w:rsidR="00CC7A8B" w:rsidRPr="0002755D" w:rsidRDefault="00CC7A8B">
            <w:pPr>
              <w:jc w:val="both"/>
              <w:rPr>
                <w:b/>
              </w:rPr>
            </w:pPr>
            <w:r w:rsidRPr="0002755D">
              <w:rPr>
                <w:b/>
              </w:rPr>
              <w:t>Раздел 4. Разработка основных направлений исследования</w:t>
            </w:r>
          </w:p>
        </w:tc>
        <w:tc>
          <w:tcPr>
            <w:tcW w:w="850" w:type="dxa"/>
          </w:tcPr>
          <w:p w14:paraId="35774B1F" w14:textId="77777777" w:rsidR="00CC7A8B" w:rsidRPr="0002755D" w:rsidRDefault="00CC7A8B">
            <w:pPr>
              <w:jc w:val="center"/>
            </w:pPr>
          </w:p>
        </w:tc>
        <w:tc>
          <w:tcPr>
            <w:tcW w:w="1134" w:type="dxa"/>
          </w:tcPr>
          <w:p w14:paraId="3C89C213" w14:textId="77777777" w:rsidR="00CC7A8B" w:rsidRPr="0002755D" w:rsidRDefault="00CC7A8B">
            <w:pPr>
              <w:jc w:val="center"/>
            </w:pPr>
          </w:p>
        </w:tc>
        <w:tc>
          <w:tcPr>
            <w:tcW w:w="1188" w:type="dxa"/>
          </w:tcPr>
          <w:p w14:paraId="0BE71644" w14:textId="77777777" w:rsidR="00CC7A8B" w:rsidRPr="0002755D" w:rsidRDefault="00CC7A8B">
            <w:pPr>
              <w:jc w:val="center"/>
              <w:rPr>
                <w:b/>
              </w:rPr>
            </w:pPr>
            <w:r w:rsidRPr="0002755D">
              <w:rPr>
                <w:b/>
              </w:rPr>
              <w:t>2</w:t>
            </w:r>
          </w:p>
        </w:tc>
      </w:tr>
      <w:tr w:rsidR="00CC7A8B" w:rsidRPr="0002755D" w14:paraId="14259877" w14:textId="77777777" w:rsidTr="0002755D">
        <w:trPr>
          <w:cantSplit/>
        </w:trPr>
        <w:tc>
          <w:tcPr>
            <w:tcW w:w="7088" w:type="dxa"/>
          </w:tcPr>
          <w:p w14:paraId="379CDCDB" w14:textId="77777777" w:rsidR="00CC7A8B" w:rsidRPr="0002755D" w:rsidRDefault="00CC7A8B">
            <w:pPr>
              <w:jc w:val="both"/>
            </w:pPr>
            <w:r w:rsidRPr="0002755D">
              <w:t xml:space="preserve">Анализ и критическая оценка имеющейся информации по теме исследования. Формулировка рабочей гипотезы. Разработка плана и программы исследования. </w:t>
            </w:r>
          </w:p>
        </w:tc>
        <w:tc>
          <w:tcPr>
            <w:tcW w:w="850" w:type="dxa"/>
          </w:tcPr>
          <w:p w14:paraId="17D18E7C" w14:textId="77777777" w:rsidR="00CC7A8B" w:rsidRPr="0002755D" w:rsidRDefault="00CC7A8B">
            <w:pPr>
              <w:jc w:val="center"/>
            </w:pPr>
          </w:p>
        </w:tc>
        <w:tc>
          <w:tcPr>
            <w:tcW w:w="1134" w:type="dxa"/>
          </w:tcPr>
          <w:p w14:paraId="5D53E51D" w14:textId="77777777" w:rsidR="00CC7A8B" w:rsidRPr="0002755D" w:rsidRDefault="00CC7A8B">
            <w:pPr>
              <w:jc w:val="center"/>
            </w:pPr>
            <w:r w:rsidRPr="0002755D">
              <w:t>2</w:t>
            </w:r>
          </w:p>
        </w:tc>
        <w:tc>
          <w:tcPr>
            <w:tcW w:w="1188" w:type="dxa"/>
          </w:tcPr>
          <w:p w14:paraId="768980F8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723E9D07" w14:textId="77777777" w:rsidTr="0002755D">
        <w:trPr>
          <w:cantSplit/>
          <w:trHeight w:val="561"/>
        </w:trPr>
        <w:tc>
          <w:tcPr>
            <w:tcW w:w="7088" w:type="dxa"/>
          </w:tcPr>
          <w:p w14:paraId="0156D624" w14:textId="77777777" w:rsidR="00CC7A8B" w:rsidRPr="0002755D" w:rsidRDefault="00CC7A8B">
            <w:pPr>
              <w:jc w:val="both"/>
              <w:rPr>
                <w:b/>
              </w:rPr>
            </w:pPr>
            <w:r w:rsidRPr="0002755D">
              <w:rPr>
                <w:b/>
              </w:rPr>
              <w:t>Раздел 5. Теоретические методы научного познания</w:t>
            </w:r>
          </w:p>
        </w:tc>
        <w:tc>
          <w:tcPr>
            <w:tcW w:w="850" w:type="dxa"/>
          </w:tcPr>
          <w:p w14:paraId="7B61CC6F" w14:textId="77777777" w:rsidR="00CC7A8B" w:rsidRPr="0002755D" w:rsidRDefault="00CC7A8B"/>
        </w:tc>
        <w:tc>
          <w:tcPr>
            <w:tcW w:w="1134" w:type="dxa"/>
          </w:tcPr>
          <w:p w14:paraId="71ECC8B7" w14:textId="77777777" w:rsidR="00CC7A8B" w:rsidRPr="0002755D" w:rsidRDefault="00CC7A8B"/>
        </w:tc>
        <w:tc>
          <w:tcPr>
            <w:tcW w:w="1188" w:type="dxa"/>
          </w:tcPr>
          <w:p w14:paraId="23DD0CBE" w14:textId="77777777" w:rsidR="00CC7A8B" w:rsidRPr="0002755D" w:rsidRDefault="00CC7A8B">
            <w:pPr>
              <w:jc w:val="center"/>
              <w:rPr>
                <w:b/>
              </w:rPr>
            </w:pPr>
            <w:r w:rsidRPr="0002755D">
              <w:rPr>
                <w:b/>
              </w:rPr>
              <w:t>10</w:t>
            </w:r>
          </w:p>
        </w:tc>
      </w:tr>
      <w:tr w:rsidR="00CC7A8B" w:rsidRPr="0002755D" w14:paraId="51F1EFF2" w14:textId="77777777" w:rsidTr="0002755D">
        <w:trPr>
          <w:cantSplit/>
          <w:trHeight w:val="561"/>
        </w:trPr>
        <w:tc>
          <w:tcPr>
            <w:tcW w:w="7088" w:type="dxa"/>
          </w:tcPr>
          <w:p w14:paraId="671B04BC" w14:textId="77777777" w:rsidR="00CC7A8B" w:rsidRPr="0002755D" w:rsidRDefault="00CC7A8B">
            <w:pPr>
              <w:jc w:val="both"/>
            </w:pPr>
            <w:r w:rsidRPr="0002755D">
              <w:t>Теоретические методы научного познания: анализ, синтез, индукция, дедукция. Эвристические предписания «Обучение приемам анализа и синтеза»</w:t>
            </w:r>
          </w:p>
        </w:tc>
        <w:tc>
          <w:tcPr>
            <w:tcW w:w="850" w:type="dxa"/>
          </w:tcPr>
          <w:p w14:paraId="12918F6B" w14:textId="77777777" w:rsidR="00CC7A8B" w:rsidRPr="0002755D" w:rsidRDefault="00CC7A8B">
            <w:pPr>
              <w:jc w:val="center"/>
            </w:pPr>
            <w:r w:rsidRPr="0002755D">
              <w:t>1</w:t>
            </w:r>
          </w:p>
        </w:tc>
        <w:tc>
          <w:tcPr>
            <w:tcW w:w="1134" w:type="dxa"/>
          </w:tcPr>
          <w:p w14:paraId="7537BDA8" w14:textId="77777777" w:rsidR="00CC7A8B" w:rsidRPr="0002755D" w:rsidRDefault="00CC7A8B">
            <w:pPr>
              <w:jc w:val="center"/>
            </w:pPr>
            <w:r w:rsidRPr="0002755D">
              <w:t>1</w:t>
            </w:r>
          </w:p>
        </w:tc>
        <w:tc>
          <w:tcPr>
            <w:tcW w:w="1188" w:type="dxa"/>
          </w:tcPr>
          <w:p w14:paraId="7673C24D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63D7254B" w14:textId="77777777" w:rsidTr="0002755D">
        <w:trPr>
          <w:cantSplit/>
        </w:trPr>
        <w:tc>
          <w:tcPr>
            <w:tcW w:w="7088" w:type="dxa"/>
          </w:tcPr>
          <w:p w14:paraId="498EE703" w14:textId="77777777" w:rsidR="00CC7A8B" w:rsidRPr="0002755D" w:rsidRDefault="00CC7A8B">
            <w:pPr>
              <w:jc w:val="both"/>
            </w:pPr>
            <w:r w:rsidRPr="0002755D">
              <w:t>Моделирование как метод научного познания. Основные понятия и принципы моделирования. Типы моделей</w:t>
            </w:r>
          </w:p>
        </w:tc>
        <w:tc>
          <w:tcPr>
            <w:tcW w:w="850" w:type="dxa"/>
          </w:tcPr>
          <w:p w14:paraId="0A413E9A" w14:textId="77777777" w:rsidR="00CC7A8B" w:rsidRPr="0002755D" w:rsidRDefault="00CC7A8B">
            <w:pPr>
              <w:jc w:val="center"/>
            </w:pPr>
            <w:r w:rsidRPr="0002755D">
              <w:t>1</w:t>
            </w:r>
          </w:p>
        </w:tc>
        <w:tc>
          <w:tcPr>
            <w:tcW w:w="1134" w:type="dxa"/>
          </w:tcPr>
          <w:p w14:paraId="040B4BA0" w14:textId="77777777" w:rsidR="00CC7A8B" w:rsidRPr="0002755D" w:rsidRDefault="00CC7A8B">
            <w:pPr>
              <w:jc w:val="center"/>
            </w:pPr>
          </w:p>
        </w:tc>
        <w:tc>
          <w:tcPr>
            <w:tcW w:w="1188" w:type="dxa"/>
          </w:tcPr>
          <w:p w14:paraId="4060FD03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2449A51D" w14:textId="77777777" w:rsidTr="0002755D">
        <w:trPr>
          <w:cantSplit/>
        </w:trPr>
        <w:tc>
          <w:tcPr>
            <w:tcW w:w="7088" w:type="dxa"/>
          </w:tcPr>
          <w:p w14:paraId="4FBE99D8" w14:textId="77777777" w:rsidR="00CC7A8B" w:rsidRPr="0002755D" w:rsidRDefault="00CC7A8B">
            <w:pPr>
              <w:jc w:val="both"/>
            </w:pPr>
            <w:r w:rsidRPr="0002755D">
              <w:t>Роль математических методов при построении теоретических моделей физических явлений</w:t>
            </w:r>
          </w:p>
        </w:tc>
        <w:tc>
          <w:tcPr>
            <w:tcW w:w="850" w:type="dxa"/>
          </w:tcPr>
          <w:p w14:paraId="5E20C703" w14:textId="77777777" w:rsidR="00CC7A8B" w:rsidRPr="0002755D" w:rsidRDefault="00CC7A8B">
            <w:pPr>
              <w:jc w:val="center"/>
            </w:pPr>
            <w:r w:rsidRPr="0002755D">
              <w:t>1</w:t>
            </w:r>
          </w:p>
        </w:tc>
        <w:tc>
          <w:tcPr>
            <w:tcW w:w="1134" w:type="dxa"/>
          </w:tcPr>
          <w:p w14:paraId="2A7FAC3C" w14:textId="77777777" w:rsidR="00CC7A8B" w:rsidRPr="0002755D" w:rsidRDefault="00CC7A8B">
            <w:pPr>
              <w:jc w:val="center"/>
            </w:pPr>
          </w:p>
        </w:tc>
        <w:tc>
          <w:tcPr>
            <w:tcW w:w="1188" w:type="dxa"/>
          </w:tcPr>
          <w:p w14:paraId="7EFF5415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40E503F6" w14:textId="77777777" w:rsidTr="0002755D">
        <w:trPr>
          <w:cantSplit/>
        </w:trPr>
        <w:tc>
          <w:tcPr>
            <w:tcW w:w="7088" w:type="dxa"/>
          </w:tcPr>
          <w:p w14:paraId="38500A33" w14:textId="77777777" w:rsidR="00CC7A8B" w:rsidRPr="0002755D" w:rsidRDefault="00CC7A8B">
            <w:pPr>
              <w:jc w:val="both"/>
            </w:pPr>
            <w:r w:rsidRPr="0002755D">
              <w:t>Компьютерное моделирование и его основные этапы. Компьютерный эксперимент.</w:t>
            </w:r>
          </w:p>
        </w:tc>
        <w:tc>
          <w:tcPr>
            <w:tcW w:w="850" w:type="dxa"/>
          </w:tcPr>
          <w:p w14:paraId="71A416FF" w14:textId="77777777" w:rsidR="00CC7A8B" w:rsidRPr="0002755D" w:rsidRDefault="00CC7A8B">
            <w:pPr>
              <w:jc w:val="center"/>
            </w:pPr>
            <w:r w:rsidRPr="0002755D">
              <w:t>1</w:t>
            </w:r>
          </w:p>
        </w:tc>
        <w:tc>
          <w:tcPr>
            <w:tcW w:w="1134" w:type="dxa"/>
          </w:tcPr>
          <w:p w14:paraId="3F1337FD" w14:textId="77777777" w:rsidR="00CC7A8B" w:rsidRPr="0002755D" w:rsidRDefault="00CC7A8B">
            <w:pPr>
              <w:jc w:val="center"/>
            </w:pPr>
            <w:r w:rsidRPr="0002755D">
              <w:t>1</w:t>
            </w:r>
          </w:p>
        </w:tc>
        <w:tc>
          <w:tcPr>
            <w:tcW w:w="1188" w:type="dxa"/>
          </w:tcPr>
          <w:p w14:paraId="5F57A86B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19F8FAF8" w14:textId="77777777" w:rsidTr="0002755D">
        <w:trPr>
          <w:cantSplit/>
        </w:trPr>
        <w:tc>
          <w:tcPr>
            <w:tcW w:w="7088" w:type="dxa"/>
          </w:tcPr>
          <w:p w14:paraId="2CD5CE35" w14:textId="77777777" w:rsidR="00CC7A8B" w:rsidRPr="0002755D" w:rsidRDefault="00CC7A8B">
            <w:pPr>
              <w:jc w:val="both"/>
            </w:pPr>
            <w:r w:rsidRPr="0002755D">
              <w:t>Разработка и апробация модели. Вывод и анализ теоретических следствий.</w:t>
            </w:r>
          </w:p>
        </w:tc>
        <w:tc>
          <w:tcPr>
            <w:tcW w:w="850" w:type="dxa"/>
          </w:tcPr>
          <w:p w14:paraId="215498EE" w14:textId="77777777" w:rsidR="00CC7A8B" w:rsidRPr="0002755D" w:rsidRDefault="00CC7A8B">
            <w:pPr>
              <w:jc w:val="center"/>
            </w:pPr>
          </w:p>
        </w:tc>
        <w:tc>
          <w:tcPr>
            <w:tcW w:w="1134" w:type="dxa"/>
          </w:tcPr>
          <w:p w14:paraId="457B957D" w14:textId="77777777" w:rsidR="00CC7A8B" w:rsidRPr="0002755D" w:rsidRDefault="00CC7A8B">
            <w:pPr>
              <w:jc w:val="center"/>
            </w:pPr>
            <w:r w:rsidRPr="0002755D">
              <w:t>4</w:t>
            </w:r>
          </w:p>
        </w:tc>
        <w:tc>
          <w:tcPr>
            <w:tcW w:w="1188" w:type="dxa"/>
          </w:tcPr>
          <w:p w14:paraId="3122AAA3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4440E672" w14:textId="77777777" w:rsidTr="0002755D">
        <w:trPr>
          <w:cantSplit/>
        </w:trPr>
        <w:tc>
          <w:tcPr>
            <w:tcW w:w="7088" w:type="dxa"/>
          </w:tcPr>
          <w:p w14:paraId="7FC0C811" w14:textId="77777777" w:rsidR="00CC7A8B" w:rsidRPr="0002755D" w:rsidRDefault="00CC7A8B">
            <w:pPr>
              <w:rPr>
                <w:b/>
              </w:rPr>
            </w:pPr>
            <w:r w:rsidRPr="0002755D">
              <w:rPr>
                <w:b/>
              </w:rPr>
              <w:t>Раздел 5. Эмпирические методы научного познания</w:t>
            </w:r>
          </w:p>
        </w:tc>
        <w:tc>
          <w:tcPr>
            <w:tcW w:w="850" w:type="dxa"/>
          </w:tcPr>
          <w:p w14:paraId="21C83B6C" w14:textId="77777777" w:rsidR="00CC7A8B" w:rsidRPr="0002755D" w:rsidRDefault="00CC7A8B">
            <w:pPr>
              <w:jc w:val="center"/>
            </w:pPr>
          </w:p>
        </w:tc>
        <w:tc>
          <w:tcPr>
            <w:tcW w:w="1134" w:type="dxa"/>
          </w:tcPr>
          <w:p w14:paraId="199C72D5" w14:textId="77777777" w:rsidR="00CC7A8B" w:rsidRPr="0002755D" w:rsidRDefault="00CC7A8B">
            <w:pPr>
              <w:jc w:val="center"/>
            </w:pPr>
          </w:p>
        </w:tc>
        <w:tc>
          <w:tcPr>
            <w:tcW w:w="1188" w:type="dxa"/>
          </w:tcPr>
          <w:p w14:paraId="21EE0BA1" w14:textId="77777777" w:rsidR="00CC7A8B" w:rsidRPr="0002755D" w:rsidRDefault="00CC7A8B">
            <w:pPr>
              <w:jc w:val="center"/>
              <w:rPr>
                <w:b/>
              </w:rPr>
            </w:pPr>
            <w:r w:rsidRPr="0002755D">
              <w:rPr>
                <w:b/>
              </w:rPr>
              <w:t>22</w:t>
            </w:r>
          </w:p>
        </w:tc>
      </w:tr>
      <w:tr w:rsidR="00CC7A8B" w:rsidRPr="0002755D" w14:paraId="4B0AA6D9" w14:textId="77777777" w:rsidTr="0002755D">
        <w:trPr>
          <w:cantSplit/>
        </w:trPr>
        <w:tc>
          <w:tcPr>
            <w:tcW w:w="7088" w:type="dxa"/>
          </w:tcPr>
          <w:p w14:paraId="08D57DC8" w14:textId="77777777" w:rsidR="00CC7A8B" w:rsidRPr="0002755D" w:rsidRDefault="00CC7A8B">
            <w:pPr>
              <w:jc w:val="both"/>
            </w:pPr>
            <w:r w:rsidRPr="0002755D">
              <w:t xml:space="preserve">Наблюдение как метод научного познания. </w:t>
            </w:r>
          </w:p>
        </w:tc>
        <w:tc>
          <w:tcPr>
            <w:tcW w:w="850" w:type="dxa"/>
          </w:tcPr>
          <w:p w14:paraId="01471762" w14:textId="77777777" w:rsidR="00CC7A8B" w:rsidRPr="0002755D" w:rsidRDefault="00CC7A8B">
            <w:pPr>
              <w:jc w:val="center"/>
            </w:pPr>
            <w:r w:rsidRPr="0002755D">
              <w:t>0,5</w:t>
            </w:r>
          </w:p>
        </w:tc>
        <w:tc>
          <w:tcPr>
            <w:tcW w:w="1134" w:type="dxa"/>
          </w:tcPr>
          <w:p w14:paraId="1F58C725" w14:textId="77777777" w:rsidR="00CC7A8B" w:rsidRPr="0002755D" w:rsidRDefault="00CC7A8B">
            <w:pPr>
              <w:jc w:val="center"/>
            </w:pPr>
            <w:r w:rsidRPr="0002755D">
              <w:t>1,5</w:t>
            </w:r>
          </w:p>
        </w:tc>
        <w:tc>
          <w:tcPr>
            <w:tcW w:w="1188" w:type="dxa"/>
          </w:tcPr>
          <w:p w14:paraId="2BDCA74B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0ECCC6C4" w14:textId="77777777" w:rsidTr="0002755D">
        <w:trPr>
          <w:cantSplit/>
        </w:trPr>
        <w:tc>
          <w:tcPr>
            <w:tcW w:w="7088" w:type="dxa"/>
          </w:tcPr>
          <w:p w14:paraId="72AFB6AC" w14:textId="77777777" w:rsidR="00CC7A8B" w:rsidRPr="0002755D" w:rsidRDefault="00CC7A8B">
            <w:pPr>
              <w:jc w:val="both"/>
            </w:pPr>
            <w:r w:rsidRPr="0002755D">
              <w:lastRenderedPageBreak/>
              <w:t xml:space="preserve">Сущность эксперимента как метода научного познания. Отбор оборудования и материалов для проведения эксперимента. Способы фиксации результатов измерений. </w:t>
            </w:r>
          </w:p>
        </w:tc>
        <w:tc>
          <w:tcPr>
            <w:tcW w:w="850" w:type="dxa"/>
          </w:tcPr>
          <w:p w14:paraId="59FFD2ED" w14:textId="77777777" w:rsidR="00CC7A8B" w:rsidRPr="0002755D" w:rsidRDefault="00CC7A8B">
            <w:pPr>
              <w:jc w:val="center"/>
            </w:pPr>
            <w:r w:rsidRPr="0002755D">
              <w:t>2</w:t>
            </w:r>
          </w:p>
        </w:tc>
        <w:tc>
          <w:tcPr>
            <w:tcW w:w="1134" w:type="dxa"/>
          </w:tcPr>
          <w:p w14:paraId="464BC469" w14:textId="77777777" w:rsidR="00CC7A8B" w:rsidRPr="0002755D" w:rsidRDefault="00CC7A8B">
            <w:pPr>
              <w:jc w:val="center"/>
            </w:pPr>
            <w:r w:rsidRPr="0002755D">
              <w:t>2</w:t>
            </w:r>
          </w:p>
        </w:tc>
        <w:tc>
          <w:tcPr>
            <w:tcW w:w="1188" w:type="dxa"/>
          </w:tcPr>
          <w:p w14:paraId="63BAC2B7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4A3CB2DF" w14:textId="77777777" w:rsidTr="0002755D">
        <w:trPr>
          <w:cantSplit/>
        </w:trPr>
        <w:tc>
          <w:tcPr>
            <w:tcW w:w="7088" w:type="dxa"/>
          </w:tcPr>
          <w:p w14:paraId="60F21056" w14:textId="77777777" w:rsidR="00CC7A8B" w:rsidRPr="0002755D" w:rsidRDefault="00CC7A8B">
            <w:pPr>
              <w:jc w:val="both"/>
            </w:pPr>
            <w:r w:rsidRPr="0002755D">
              <w:t xml:space="preserve">Проведение эксперимента по теме исследования </w:t>
            </w:r>
          </w:p>
        </w:tc>
        <w:tc>
          <w:tcPr>
            <w:tcW w:w="850" w:type="dxa"/>
          </w:tcPr>
          <w:p w14:paraId="4169A9DB" w14:textId="77777777" w:rsidR="00CC7A8B" w:rsidRPr="0002755D" w:rsidRDefault="00CC7A8B">
            <w:pPr>
              <w:jc w:val="center"/>
            </w:pPr>
          </w:p>
        </w:tc>
        <w:tc>
          <w:tcPr>
            <w:tcW w:w="1134" w:type="dxa"/>
          </w:tcPr>
          <w:p w14:paraId="0DA5FEA5" w14:textId="77777777" w:rsidR="00CC7A8B" w:rsidRPr="0002755D" w:rsidRDefault="00CC7A8B">
            <w:pPr>
              <w:jc w:val="center"/>
            </w:pPr>
            <w:r w:rsidRPr="0002755D">
              <w:t>12</w:t>
            </w:r>
          </w:p>
        </w:tc>
        <w:tc>
          <w:tcPr>
            <w:tcW w:w="1188" w:type="dxa"/>
          </w:tcPr>
          <w:p w14:paraId="3426A961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431BE8FF" w14:textId="77777777" w:rsidTr="0002755D">
        <w:trPr>
          <w:cantSplit/>
        </w:trPr>
        <w:tc>
          <w:tcPr>
            <w:tcW w:w="7088" w:type="dxa"/>
          </w:tcPr>
          <w:p w14:paraId="15A6FD8A" w14:textId="77777777" w:rsidR="00CC7A8B" w:rsidRPr="0002755D" w:rsidRDefault="00CC7A8B">
            <w:pPr>
              <w:jc w:val="both"/>
            </w:pPr>
            <w:r w:rsidRPr="0002755D">
              <w:t>Обработка и интерпретация экспериментальных данных. Правила построения графиков. Определение границ применимости результатов эксперимента</w:t>
            </w:r>
          </w:p>
        </w:tc>
        <w:tc>
          <w:tcPr>
            <w:tcW w:w="850" w:type="dxa"/>
          </w:tcPr>
          <w:p w14:paraId="42595985" w14:textId="77777777" w:rsidR="00CC7A8B" w:rsidRPr="0002755D" w:rsidRDefault="00CC7A8B">
            <w:pPr>
              <w:jc w:val="center"/>
            </w:pPr>
            <w:r w:rsidRPr="0002755D">
              <w:t>1</w:t>
            </w:r>
          </w:p>
        </w:tc>
        <w:tc>
          <w:tcPr>
            <w:tcW w:w="1134" w:type="dxa"/>
          </w:tcPr>
          <w:p w14:paraId="78CC1A9B" w14:textId="77777777" w:rsidR="00CC7A8B" w:rsidRPr="0002755D" w:rsidRDefault="00CC7A8B">
            <w:pPr>
              <w:jc w:val="center"/>
            </w:pPr>
            <w:r w:rsidRPr="0002755D">
              <w:t>3</w:t>
            </w:r>
          </w:p>
        </w:tc>
        <w:tc>
          <w:tcPr>
            <w:tcW w:w="1188" w:type="dxa"/>
          </w:tcPr>
          <w:p w14:paraId="49259D9A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4398F260" w14:textId="77777777" w:rsidTr="0002755D">
        <w:trPr>
          <w:cantSplit/>
        </w:trPr>
        <w:tc>
          <w:tcPr>
            <w:tcW w:w="7088" w:type="dxa"/>
          </w:tcPr>
          <w:p w14:paraId="20C6667D" w14:textId="77777777" w:rsidR="00CC7A8B" w:rsidRPr="0002755D" w:rsidRDefault="00CC7A8B">
            <w:pPr>
              <w:pStyle w:val="5"/>
              <w:jc w:val="left"/>
              <w:rPr>
                <w:sz w:val="24"/>
                <w:szCs w:val="24"/>
              </w:rPr>
            </w:pPr>
            <w:r w:rsidRPr="0002755D">
              <w:rPr>
                <w:sz w:val="24"/>
                <w:szCs w:val="24"/>
              </w:rPr>
              <w:t xml:space="preserve">Раздел 6. Обработки результатов измерений и оценка погрешностей </w:t>
            </w:r>
          </w:p>
        </w:tc>
        <w:tc>
          <w:tcPr>
            <w:tcW w:w="850" w:type="dxa"/>
          </w:tcPr>
          <w:p w14:paraId="765699CE" w14:textId="77777777" w:rsidR="00CC7A8B" w:rsidRPr="0002755D" w:rsidRDefault="00CC7A8B">
            <w:pPr>
              <w:jc w:val="center"/>
            </w:pPr>
          </w:p>
        </w:tc>
        <w:tc>
          <w:tcPr>
            <w:tcW w:w="1134" w:type="dxa"/>
          </w:tcPr>
          <w:p w14:paraId="73577037" w14:textId="77777777" w:rsidR="00CC7A8B" w:rsidRPr="0002755D" w:rsidRDefault="00CC7A8B">
            <w:pPr>
              <w:jc w:val="center"/>
            </w:pPr>
          </w:p>
        </w:tc>
        <w:tc>
          <w:tcPr>
            <w:tcW w:w="1188" w:type="dxa"/>
          </w:tcPr>
          <w:p w14:paraId="7C78DBE6" w14:textId="77777777" w:rsidR="00CC7A8B" w:rsidRPr="0002755D" w:rsidRDefault="00CC7A8B">
            <w:pPr>
              <w:jc w:val="center"/>
              <w:rPr>
                <w:b/>
              </w:rPr>
            </w:pPr>
            <w:r w:rsidRPr="0002755D">
              <w:rPr>
                <w:b/>
              </w:rPr>
              <w:t>8</w:t>
            </w:r>
          </w:p>
        </w:tc>
      </w:tr>
      <w:tr w:rsidR="00CC7A8B" w:rsidRPr="0002755D" w14:paraId="46D36F6C" w14:textId="77777777" w:rsidTr="0002755D">
        <w:trPr>
          <w:cantSplit/>
        </w:trPr>
        <w:tc>
          <w:tcPr>
            <w:tcW w:w="7088" w:type="dxa"/>
          </w:tcPr>
          <w:p w14:paraId="5D973566" w14:textId="77777777" w:rsidR="00CC7A8B" w:rsidRPr="0002755D" w:rsidRDefault="00CC7A8B">
            <w:pPr>
              <w:jc w:val="both"/>
            </w:pPr>
            <w:r w:rsidRPr="0002755D">
              <w:t xml:space="preserve">Способы обработки результатов измерений. Точность и достоверность. </w:t>
            </w:r>
          </w:p>
        </w:tc>
        <w:tc>
          <w:tcPr>
            <w:tcW w:w="850" w:type="dxa"/>
          </w:tcPr>
          <w:p w14:paraId="0CE872CF" w14:textId="77777777" w:rsidR="00CC7A8B" w:rsidRPr="0002755D" w:rsidRDefault="00CC7A8B">
            <w:pPr>
              <w:jc w:val="center"/>
            </w:pPr>
            <w:r w:rsidRPr="0002755D">
              <w:t>2</w:t>
            </w:r>
          </w:p>
        </w:tc>
        <w:tc>
          <w:tcPr>
            <w:tcW w:w="1134" w:type="dxa"/>
          </w:tcPr>
          <w:p w14:paraId="4C892021" w14:textId="77777777" w:rsidR="00CC7A8B" w:rsidRPr="0002755D" w:rsidRDefault="00CC7A8B">
            <w:pPr>
              <w:jc w:val="center"/>
            </w:pPr>
          </w:p>
        </w:tc>
        <w:tc>
          <w:tcPr>
            <w:tcW w:w="1188" w:type="dxa"/>
          </w:tcPr>
          <w:p w14:paraId="43A25CEB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064E7137" w14:textId="77777777" w:rsidTr="0002755D">
        <w:trPr>
          <w:cantSplit/>
        </w:trPr>
        <w:tc>
          <w:tcPr>
            <w:tcW w:w="7088" w:type="dxa"/>
          </w:tcPr>
          <w:p w14:paraId="38666A16" w14:textId="3F5160B9" w:rsidR="00CC7A8B" w:rsidRPr="0002755D" w:rsidRDefault="0002755D">
            <w:pPr>
              <w:jc w:val="both"/>
            </w:pPr>
            <w:r w:rsidRPr="0002755D">
              <w:t>Расчет погрешностей в исследовательской</w:t>
            </w:r>
            <w:r w:rsidR="00CC7A8B" w:rsidRPr="0002755D">
              <w:t xml:space="preserve"> работе. Формулирование основных выводов</w:t>
            </w:r>
          </w:p>
        </w:tc>
        <w:tc>
          <w:tcPr>
            <w:tcW w:w="850" w:type="dxa"/>
          </w:tcPr>
          <w:p w14:paraId="4C009E64" w14:textId="77777777" w:rsidR="00CC7A8B" w:rsidRPr="0002755D" w:rsidRDefault="00CC7A8B">
            <w:pPr>
              <w:jc w:val="center"/>
            </w:pPr>
          </w:p>
        </w:tc>
        <w:tc>
          <w:tcPr>
            <w:tcW w:w="1134" w:type="dxa"/>
          </w:tcPr>
          <w:p w14:paraId="4EC93858" w14:textId="77777777" w:rsidR="00CC7A8B" w:rsidRPr="0002755D" w:rsidRDefault="00CC7A8B">
            <w:pPr>
              <w:jc w:val="center"/>
            </w:pPr>
            <w:r w:rsidRPr="0002755D">
              <w:t>6</w:t>
            </w:r>
          </w:p>
        </w:tc>
        <w:tc>
          <w:tcPr>
            <w:tcW w:w="1188" w:type="dxa"/>
          </w:tcPr>
          <w:p w14:paraId="188375E4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6E63EF01" w14:textId="77777777" w:rsidTr="0002755D">
        <w:trPr>
          <w:cantSplit/>
        </w:trPr>
        <w:tc>
          <w:tcPr>
            <w:tcW w:w="7088" w:type="dxa"/>
          </w:tcPr>
          <w:p w14:paraId="0A5A061A" w14:textId="77777777" w:rsidR="00CC7A8B" w:rsidRPr="0002755D" w:rsidRDefault="00CC7A8B">
            <w:pPr>
              <w:rPr>
                <w:b/>
              </w:rPr>
            </w:pPr>
            <w:r w:rsidRPr="0002755D">
              <w:rPr>
                <w:b/>
              </w:rPr>
              <w:t>Раздел 7.  Подготовка к научно-практической конференции</w:t>
            </w:r>
          </w:p>
        </w:tc>
        <w:tc>
          <w:tcPr>
            <w:tcW w:w="850" w:type="dxa"/>
          </w:tcPr>
          <w:p w14:paraId="3AA8D2FC" w14:textId="77777777" w:rsidR="00CC7A8B" w:rsidRPr="0002755D" w:rsidRDefault="00CC7A8B">
            <w:pPr>
              <w:jc w:val="center"/>
            </w:pPr>
          </w:p>
        </w:tc>
        <w:tc>
          <w:tcPr>
            <w:tcW w:w="1134" w:type="dxa"/>
          </w:tcPr>
          <w:p w14:paraId="79B2E895" w14:textId="77777777" w:rsidR="00CC7A8B" w:rsidRPr="0002755D" w:rsidRDefault="00CC7A8B">
            <w:pPr>
              <w:jc w:val="center"/>
            </w:pPr>
          </w:p>
        </w:tc>
        <w:tc>
          <w:tcPr>
            <w:tcW w:w="1188" w:type="dxa"/>
          </w:tcPr>
          <w:p w14:paraId="5F919091" w14:textId="77777777" w:rsidR="00CC7A8B" w:rsidRPr="0002755D" w:rsidRDefault="00CC7A8B">
            <w:pPr>
              <w:jc w:val="center"/>
              <w:rPr>
                <w:b/>
              </w:rPr>
            </w:pPr>
            <w:r w:rsidRPr="0002755D">
              <w:rPr>
                <w:b/>
              </w:rPr>
              <w:t>8</w:t>
            </w:r>
          </w:p>
        </w:tc>
      </w:tr>
      <w:tr w:rsidR="00CC7A8B" w:rsidRPr="0002755D" w14:paraId="5FE4AA83" w14:textId="77777777" w:rsidTr="0002755D">
        <w:trPr>
          <w:cantSplit/>
        </w:trPr>
        <w:tc>
          <w:tcPr>
            <w:tcW w:w="7088" w:type="dxa"/>
          </w:tcPr>
          <w:p w14:paraId="0AD4DB86" w14:textId="77777777" w:rsidR="00CC7A8B" w:rsidRPr="0002755D" w:rsidRDefault="00CC7A8B">
            <w:pPr>
              <w:jc w:val="both"/>
            </w:pPr>
            <w:r w:rsidRPr="0002755D">
              <w:t>Требования к оформлению исследовательской работы</w:t>
            </w:r>
          </w:p>
        </w:tc>
        <w:tc>
          <w:tcPr>
            <w:tcW w:w="850" w:type="dxa"/>
          </w:tcPr>
          <w:p w14:paraId="22F6555C" w14:textId="77777777" w:rsidR="00CC7A8B" w:rsidRPr="0002755D" w:rsidRDefault="00CC7A8B">
            <w:pPr>
              <w:jc w:val="center"/>
            </w:pPr>
            <w:r w:rsidRPr="0002755D">
              <w:t>1</w:t>
            </w:r>
          </w:p>
        </w:tc>
        <w:tc>
          <w:tcPr>
            <w:tcW w:w="1134" w:type="dxa"/>
          </w:tcPr>
          <w:p w14:paraId="5F356E4E" w14:textId="77777777" w:rsidR="00CC7A8B" w:rsidRPr="0002755D" w:rsidRDefault="00CC7A8B">
            <w:pPr>
              <w:jc w:val="center"/>
            </w:pPr>
          </w:p>
        </w:tc>
        <w:tc>
          <w:tcPr>
            <w:tcW w:w="1188" w:type="dxa"/>
          </w:tcPr>
          <w:p w14:paraId="1FD595E8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20B3C96F" w14:textId="77777777" w:rsidTr="0002755D">
        <w:trPr>
          <w:cantSplit/>
        </w:trPr>
        <w:tc>
          <w:tcPr>
            <w:tcW w:w="7088" w:type="dxa"/>
          </w:tcPr>
          <w:p w14:paraId="626E5D7F" w14:textId="77777777" w:rsidR="00CC7A8B" w:rsidRPr="0002755D" w:rsidRDefault="00CC7A8B">
            <w:pPr>
              <w:jc w:val="both"/>
            </w:pPr>
            <w:r w:rsidRPr="0002755D">
              <w:t>Оформление тезисов и доклада по теме исследования</w:t>
            </w:r>
          </w:p>
        </w:tc>
        <w:tc>
          <w:tcPr>
            <w:tcW w:w="850" w:type="dxa"/>
          </w:tcPr>
          <w:p w14:paraId="3F05BF48" w14:textId="77777777" w:rsidR="00CC7A8B" w:rsidRPr="0002755D" w:rsidRDefault="00CC7A8B">
            <w:pPr>
              <w:jc w:val="center"/>
            </w:pPr>
          </w:p>
        </w:tc>
        <w:tc>
          <w:tcPr>
            <w:tcW w:w="1134" w:type="dxa"/>
          </w:tcPr>
          <w:p w14:paraId="5A880772" w14:textId="77777777" w:rsidR="00CC7A8B" w:rsidRPr="0002755D" w:rsidRDefault="00CC7A8B">
            <w:pPr>
              <w:jc w:val="center"/>
            </w:pPr>
            <w:r w:rsidRPr="0002755D">
              <w:t>2</w:t>
            </w:r>
          </w:p>
        </w:tc>
        <w:tc>
          <w:tcPr>
            <w:tcW w:w="1188" w:type="dxa"/>
          </w:tcPr>
          <w:p w14:paraId="2F927589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5A1F7EDC" w14:textId="77777777" w:rsidTr="0002755D">
        <w:trPr>
          <w:cantSplit/>
        </w:trPr>
        <w:tc>
          <w:tcPr>
            <w:tcW w:w="7088" w:type="dxa"/>
          </w:tcPr>
          <w:p w14:paraId="2C4377CC" w14:textId="77777777" w:rsidR="00CC7A8B" w:rsidRPr="0002755D" w:rsidRDefault="00CC7A8B">
            <w:pPr>
              <w:jc w:val="both"/>
            </w:pPr>
            <w:r w:rsidRPr="0002755D">
              <w:t>Подготовка к публичной защите исследовательской работы</w:t>
            </w:r>
          </w:p>
        </w:tc>
        <w:tc>
          <w:tcPr>
            <w:tcW w:w="850" w:type="dxa"/>
          </w:tcPr>
          <w:p w14:paraId="3357AA19" w14:textId="77777777" w:rsidR="00CC7A8B" w:rsidRPr="0002755D" w:rsidRDefault="00CC7A8B">
            <w:pPr>
              <w:jc w:val="center"/>
            </w:pPr>
          </w:p>
        </w:tc>
        <w:tc>
          <w:tcPr>
            <w:tcW w:w="1134" w:type="dxa"/>
          </w:tcPr>
          <w:p w14:paraId="45254484" w14:textId="77777777" w:rsidR="00CC7A8B" w:rsidRPr="0002755D" w:rsidRDefault="00CC7A8B">
            <w:pPr>
              <w:jc w:val="center"/>
            </w:pPr>
            <w:r w:rsidRPr="0002755D">
              <w:t>1</w:t>
            </w:r>
          </w:p>
        </w:tc>
        <w:tc>
          <w:tcPr>
            <w:tcW w:w="1188" w:type="dxa"/>
          </w:tcPr>
          <w:p w14:paraId="41C26813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23C07EE9" w14:textId="77777777" w:rsidTr="0002755D">
        <w:trPr>
          <w:cantSplit/>
        </w:trPr>
        <w:tc>
          <w:tcPr>
            <w:tcW w:w="7088" w:type="dxa"/>
          </w:tcPr>
          <w:p w14:paraId="0552B596" w14:textId="77777777" w:rsidR="00CC7A8B" w:rsidRPr="0002755D" w:rsidRDefault="00CC7A8B">
            <w:pPr>
              <w:jc w:val="both"/>
            </w:pPr>
            <w:r w:rsidRPr="0002755D">
              <w:t>Тренинг «Как корректно задавать и отвечать на вопросы?»</w:t>
            </w:r>
          </w:p>
        </w:tc>
        <w:tc>
          <w:tcPr>
            <w:tcW w:w="850" w:type="dxa"/>
          </w:tcPr>
          <w:p w14:paraId="510CF20A" w14:textId="77777777" w:rsidR="00CC7A8B" w:rsidRPr="0002755D" w:rsidRDefault="00CC7A8B">
            <w:pPr>
              <w:jc w:val="center"/>
            </w:pPr>
          </w:p>
        </w:tc>
        <w:tc>
          <w:tcPr>
            <w:tcW w:w="1134" w:type="dxa"/>
          </w:tcPr>
          <w:p w14:paraId="78AE4C76" w14:textId="77777777" w:rsidR="00CC7A8B" w:rsidRPr="0002755D" w:rsidRDefault="00CC7A8B">
            <w:pPr>
              <w:jc w:val="center"/>
            </w:pPr>
            <w:r w:rsidRPr="0002755D">
              <w:t>1</w:t>
            </w:r>
          </w:p>
        </w:tc>
        <w:tc>
          <w:tcPr>
            <w:tcW w:w="1188" w:type="dxa"/>
          </w:tcPr>
          <w:p w14:paraId="51B83B1C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64B3A1EA" w14:textId="77777777" w:rsidTr="0002755D">
        <w:trPr>
          <w:cantSplit/>
        </w:trPr>
        <w:tc>
          <w:tcPr>
            <w:tcW w:w="7088" w:type="dxa"/>
          </w:tcPr>
          <w:p w14:paraId="2AD16D0A" w14:textId="6A177CE2" w:rsidR="00CC7A8B" w:rsidRPr="0002755D" w:rsidRDefault="0002755D">
            <w:pPr>
              <w:jc w:val="both"/>
            </w:pPr>
            <w:r w:rsidRPr="0002755D">
              <w:t>Деловая игра</w:t>
            </w:r>
            <w:r w:rsidR="00CC7A8B" w:rsidRPr="0002755D">
              <w:t xml:space="preserve"> «Научно-практическая конференция»</w:t>
            </w:r>
          </w:p>
        </w:tc>
        <w:tc>
          <w:tcPr>
            <w:tcW w:w="850" w:type="dxa"/>
          </w:tcPr>
          <w:p w14:paraId="3F50DB8B" w14:textId="77777777" w:rsidR="00CC7A8B" w:rsidRPr="0002755D" w:rsidRDefault="00CC7A8B">
            <w:pPr>
              <w:jc w:val="center"/>
            </w:pPr>
          </w:p>
        </w:tc>
        <w:tc>
          <w:tcPr>
            <w:tcW w:w="1134" w:type="dxa"/>
          </w:tcPr>
          <w:p w14:paraId="1C034535" w14:textId="77777777" w:rsidR="00CC7A8B" w:rsidRPr="0002755D" w:rsidRDefault="00CC7A8B">
            <w:pPr>
              <w:jc w:val="center"/>
            </w:pPr>
            <w:r w:rsidRPr="0002755D">
              <w:t>1</w:t>
            </w:r>
          </w:p>
        </w:tc>
        <w:tc>
          <w:tcPr>
            <w:tcW w:w="1188" w:type="dxa"/>
          </w:tcPr>
          <w:p w14:paraId="4482B056" w14:textId="77777777" w:rsidR="00CC7A8B" w:rsidRPr="0002755D" w:rsidRDefault="00CC7A8B">
            <w:pPr>
              <w:jc w:val="center"/>
            </w:pPr>
          </w:p>
        </w:tc>
      </w:tr>
      <w:tr w:rsidR="00CC7A8B" w:rsidRPr="0002755D" w14:paraId="608FAC62" w14:textId="77777777" w:rsidTr="0002755D">
        <w:trPr>
          <w:cantSplit/>
        </w:trPr>
        <w:tc>
          <w:tcPr>
            <w:tcW w:w="7088" w:type="dxa"/>
          </w:tcPr>
          <w:p w14:paraId="5A578392" w14:textId="77777777" w:rsidR="00CC7A8B" w:rsidRPr="0002755D" w:rsidRDefault="00CC7A8B">
            <w:pPr>
              <w:jc w:val="both"/>
            </w:pPr>
            <w:r w:rsidRPr="0002755D">
              <w:t>Участие в научно-практической конференции школьников. Анализ выступления учащихся. Рефлексия</w:t>
            </w:r>
          </w:p>
        </w:tc>
        <w:tc>
          <w:tcPr>
            <w:tcW w:w="850" w:type="dxa"/>
          </w:tcPr>
          <w:p w14:paraId="6A5F51A7" w14:textId="77777777" w:rsidR="00CC7A8B" w:rsidRPr="0002755D" w:rsidRDefault="00CC7A8B">
            <w:pPr>
              <w:jc w:val="center"/>
            </w:pPr>
          </w:p>
        </w:tc>
        <w:tc>
          <w:tcPr>
            <w:tcW w:w="1134" w:type="dxa"/>
          </w:tcPr>
          <w:p w14:paraId="65CC56CC" w14:textId="77777777" w:rsidR="00CC7A8B" w:rsidRPr="0002755D" w:rsidRDefault="00CC7A8B">
            <w:pPr>
              <w:jc w:val="center"/>
            </w:pPr>
            <w:r w:rsidRPr="0002755D">
              <w:t>2</w:t>
            </w:r>
          </w:p>
        </w:tc>
        <w:tc>
          <w:tcPr>
            <w:tcW w:w="1188" w:type="dxa"/>
          </w:tcPr>
          <w:p w14:paraId="6B2AB5DC" w14:textId="77777777" w:rsidR="00CC7A8B" w:rsidRPr="0002755D" w:rsidRDefault="00CC7A8B">
            <w:pPr>
              <w:jc w:val="center"/>
            </w:pPr>
          </w:p>
        </w:tc>
      </w:tr>
    </w:tbl>
    <w:p w14:paraId="02D5285C" w14:textId="77777777" w:rsidR="00CC7A8B" w:rsidRPr="0002755D" w:rsidRDefault="00CC7A8B"/>
    <w:p w14:paraId="467A1575" w14:textId="77777777" w:rsidR="00CC7A8B" w:rsidRPr="0002755D" w:rsidRDefault="00CC7A8B">
      <w:pPr>
        <w:jc w:val="center"/>
        <w:rPr>
          <w:b/>
        </w:rPr>
      </w:pPr>
      <w:r w:rsidRPr="0002755D">
        <w:br w:type="page"/>
      </w:r>
      <w:r w:rsidRPr="0002755D">
        <w:rPr>
          <w:b/>
        </w:rPr>
        <w:lastRenderedPageBreak/>
        <w:t>Ожидаемые результаты</w:t>
      </w:r>
    </w:p>
    <w:p w14:paraId="549600A6" w14:textId="77777777" w:rsidR="00CC7A8B" w:rsidRPr="0002755D" w:rsidRDefault="00CC7A8B">
      <w:pPr>
        <w:jc w:val="center"/>
        <w:rPr>
          <w:b/>
        </w:rPr>
      </w:pPr>
    </w:p>
    <w:p w14:paraId="19A3B44D" w14:textId="77777777" w:rsidR="00CC7A8B" w:rsidRPr="0002755D" w:rsidRDefault="00CC7A8B">
      <w:pPr>
        <w:ind w:firstLine="851"/>
        <w:jc w:val="both"/>
      </w:pPr>
      <w:r w:rsidRPr="0002755D">
        <w:t xml:space="preserve">Прослушав данный курс, учащиеся должны </w:t>
      </w:r>
      <w:r w:rsidRPr="0002755D">
        <w:rPr>
          <w:b/>
        </w:rPr>
        <w:t>знать</w:t>
      </w:r>
      <w:r w:rsidRPr="0002755D">
        <w:t>:</w:t>
      </w:r>
    </w:p>
    <w:p w14:paraId="3848B934" w14:textId="77777777" w:rsidR="00CC7A8B" w:rsidRPr="0002755D" w:rsidRDefault="00CC7A8B">
      <w:pPr>
        <w:numPr>
          <w:ilvl w:val="0"/>
          <w:numId w:val="3"/>
        </w:numPr>
        <w:jc w:val="both"/>
      </w:pPr>
      <w:r w:rsidRPr="0002755D">
        <w:t>особенности научно-исследовательской деятельности по физике;</w:t>
      </w:r>
    </w:p>
    <w:p w14:paraId="58F5C174" w14:textId="1294979D" w:rsidR="00CC7A8B" w:rsidRPr="0002755D" w:rsidRDefault="00CC7A8B">
      <w:pPr>
        <w:numPr>
          <w:ilvl w:val="0"/>
          <w:numId w:val="3"/>
        </w:numPr>
        <w:jc w:val="both"/>
      </w:pPr>
      <w:r w:rsidRPr="0002755D">
        <w:t>сущность основных методов научного познания, необходимых для реализации учебно-исследовательской деятельности по физике (наблюдения, измерения, эксперимента, моделирования, анализа</w:t>
      </w:r>
      <w:r w:rsidR="0002755D" w:rsidRPr="0002755D">
        <w:t>), а</w:t>
      </w:r>
      <w:r w:rsidRPr="0002755D">
        <w:t xml:space="preserve"> также понимать диалектическую связь между ними;</w:t>
      </w:r>
    </w:p>
    <w:p w14:paraId="670B5681" w14:textId="77777777" w:rsidR="00CC7A8B" w:rsidRPr="0002755D" w:rsidRDefault="00CC7A8B">
      <w:pPr>
        <w:numPr>
          <w:ilvl w:val="0"/>
          <w:numId w:val="3"/>
        </w:numPr>
        <w:jc w:val="both"/>
      </w:pPr>
      <w:r w:rsidRPr="0002755D">
        <w:t>методы определения достоверности полученных результатов.</w:t>
      </w:r>
    </w:p>
    <w:p w14:paraId="39028B20" w14:textId="77777777" w:rsidR="00CC7A8B" w:rsidRPr="0002755D" w:rsidRDefault="00CC7A8B">
      <w:pPr>
        <w:ind w:firstLine="851"/>
        <w:jc w:val="both"/>
        <w:rPr>
          <w:b/>
        </w:rPr>
      </w:pPr>
      <w:r w:rsidRPr="0002755D">
        <w:t xml:space="preserve">Для реализации учебно-исследовательской деятельности, школьники также должны </w:t>
      </w:r>
      <w:r w:rsidRPr="0002755D">
        <w:rPr>
          <w:b/>
        </w:rPr>
        <w:t>уметь:</w:t>
      </w:r>
    </w:p>
    <w:p w14:paraId="31A0128F" w14:textId="77777777" w:rsidR="00CC7A8B" w:rsidRPr="0002755D" w:rsidRDefault="00CC7A8B">
      <w:pPr>
        <w:numPr>
          <w:ilvl w:val="0"/>
          <w:numId w:val="4"/>
        </w:numPr>
        <w:jc w:val="both"/>
      </w:pPr>
      <w:r w:rsidRPr="0002755D">
        <w:t>обосновывать актуальность выбранной темы исследования;</w:t>
      </w:r>
    </w:p>
    <w:p w14:paraId="64F4B9CF" w14:textId="77777777" w:rsidR="00CC7A8B" w:rsidRPr="0002755D" w:rsidRDefault="00CC7A8B">
      <w:pPr>
        <w:numPr>
          <w:ilvl w:val="0"/>
          <w:numId w:val="2"/>
        </w:numPr>
        <w:jc w:val="both"/>
      </w:pPr>
      <w:r w:rsidRPr="0002755D">
        <w:t>определять объект, предмет, цель и задачи исследования;</w:t>
      </w:r>
    </w:p>
    <w:p w14:paraId="1B892D71" w14:textId="77777777" w:rsidR="00CC7A8B" w:rsidRPr="0002755D" w:rsidRDefault="00CC7A8B">
      <w:pPr>
        <w:numPr>
          <w:ilvl w:val="0"/>
          <w:numId w:val="4"/>
        </w:numPr>
        <w:jc w:val="both"/>
      </w:pPr>
      <w:r w:rsidRPr="0002755D">
        <w:t>выдвигать и обосновывать гипотезы;</w:t>
      </w:r>
    </w:p>
    <w:p w14:paraId="78A10976" w14:textId="77777777" w:rsidR="00CC7A8B" w:rsidRPr="0002755D" w:rsidRDefault="00CC7A8B">
      <w:pPr>
        <w:numPr>
          <w:ilvl w:val="0"/>
          <w:numId w:val="4"/>
        </w:numPr>
        <w:jc w:val="both"/>
      </w:pPr>
      <w:r w:rsidRPr="0002755D">
        <w:t>разрабатывать план и программу исследования;</w:t>
      </w:r>
    </w:p>
    <w:p w14:paraId="54F4E3A9" w14:textId="77777777" w:rsidR="00CC7A8B" w:rsidRPr="0002755D" w:rsidRDefault="00CC7A8B">
      <w:pPr>
        <w:numPr>
          <w:ilvl w:val="0"/>
          <w:numId w:val="4"/>
        </w:numPr>
        <w:jc w:val="both"/>
      </w:pPr>
      <w:r w:rsidRPr="0002755D">
        <w:t xml:space="preserve">осуществлять подбор информации из различных источников (в том числе из </w:t>
      </w:r>
      <w:r w:rsidRPr="0002755D">
        <w:rPr>
          <w:lang w:val="en-US"/>
        </w:rPr>
        <w:t>Internet</w:t>
      </w:r>
      <w:r w:rsidRPr="0002755D">
        <w:t>) по выбранной теме исследования;</w:t>
      </w:r>
    </w:p>
    <w:p w14:paraId="51CEA488" w14:textId="77777777" w:rsidR="00CC7A8B" w:rsidRPr="0002755D" w:rsidRDefault="00CC7A8B">
      <w:pPr>
        <w:numPr>
          <w:ilvl w:val="0"/>
          <w:numId w:val="4"/>
        </w:numPr>
        <w:jc w:val="both"/>
      </w:pPr>
      <w:r w:rsidRPr="0002755D">
        <w:t>планировать и проводить наблюдение и эксперимент;</w:t>
      </w:r>
    </w:p>
    <w:p w14:paraId="7F8AE2F3" w14:textId="77777777" w:rsidR="00CC7A8B" w:rsidRPr="0002755D" w:rsidRDefault="00CC7A8B">
      <w:pPr>
        <w:numPr>
          <w:ilvl w:val="0"/>
          <w:numId w:val="4"/>
        </w:numPr>
        <w:jc w:val="both"/>
      </w:pPr>
      <w:r w:rsidRPr="0002755D">
        <w:t xml:space="preserve"> разрабатывать и анализировать модели исследуемого явления;</w:t>
      </w:r>
    </w:p>
    <w:p w14:paraId="0E31738D" w14:textId="77777777" w:rsidR="00CC7A8B" w:rsidRPr="0002755D" w:rsidRDefault="00CC7A8B">
      <w:pPr>
        <w:numPr>
          <w:ilvl w:val="0"/>
          <w:numId w:val="4"/>
        </w:numPr>
        <w:jc w:val="both"/>
      </w:pPr>
      <w:r w:rsidRPr="0002755D">
        <w:t>применять новые информационные технологии при построении теоретических моделей и оформлении результатов исследования;</w:t>
      </w:r>
    </w:p>
    <w:p w14:paraId="1A2A91A9" w14:textId="77777777" w:rsidR="00CC7A8B" w:rsidRPr="0002755D" w:rsidRDefault="00CC7A8B">
      <w:pPr>
        <w:numPr>
          <w:ilvl w:val="0"/>
          <w:numId w:val="4"/>
        </w:numPr>
        <w:jc w:val="both"/>
      </w:pPr>
      <w:r w:rsidRPr="0002755D">
        <w:t>обрабатывать и систематизировать полученные результаты, определять их достоверность;</w:t>
      </w:r>
    </w:p>
    <w:p w14:paraId="6E22C507" w14:textId="77777777" w:rsidR="00CC7A8B" w:rsidRPr="0002755D" w:rsidRDefault="00CC7A8B">
      <w:pPr>
        <w:numPr>
          <w:ilvl w:val="0"/>
          <w:numId w:val="4"/>
        </w:numPr>
        <w:jc w:val="both"/>
      </w:pPr>
      <w:r w:rsidRPr="0002755D">
        <w:t>организовывать исследовательскую деятельность во взаимодействии (в паре, в малой группе);</w:t>
      </w:r>
    </w:p>
    <w:p w14:paraId="46ED8611" w14:textId="77777777" w:rsidR="00CC7A8B" w:rsidRPr="0002755D" w:rsidRDefault="00CC7A8B">
      <w:pPr>
        <w:numPr>
          <w:ilvl w:val="0"/>
          <w:numId w:val="4"/>
        </w:numPr>
        <w:jc w:val="both"/>
      </w:pPr>
      <w:r w:rsidRPr="0002755D">
        <w:t>вести устный диалог на заданную тему, участвовать в дискуссии.</w:t>
      </w:r>
    </w:p>
    <w:p w14:paraId="213D2301" w14:textId="77777777" w:rsidR="00CC7A8B" w:rsidRPr="0002755D" w:rsidRDefault="00CC7A8B">
      <w:pPr>
        <w:pStyle w:val="a3"/>
        <w:ind w:firstLine="0"/>
        <w:rPr>
          <w:sz w:val="24"/>
          <w:szCs w:val="24"/>
        </w:rPr>
      </w:pPr>
    </w:p>
    <w:p w14:paraId="41749543" w14:textId="77777777" w:rsidR="00CC7A8B" w:rsidRPr="0002755D" w:rsidRDefault="00CC7A8B">
      <w:pPr>
        <w:pStyle w:val="a3"/>
        <w:ind w:firstLine="0"/>
        <w:rPr>
          <w:sz w:val="24"/>
          <w:szCs w:val="24"/>
        </w:rPr>
      </w:pPr>
    </w:p>
    <w:p w14:paraId="308EF226" w14:textId="77777777" w:rsidR="00CC7A8B" w:rsidRPr="0002755D" w:rsidRDefault="00CC7A8B">
      <w:pPr>
        <w:pStyle w:val="a3"/>
        <w:ind w:firstLine="0"/>
        <w:rPr>
          <w:sz w:val="24"/>
          <w:szCs w:val="24"/>
        </w:rPr>
      </w:pPr>
    </w:p>
    <w:p w14:paraId="76EC683B" w14:textId="77777777" w:rsidR="00CC7A8B" w:rsidRPr="0002755D" w:rsidRDefault="00CC7A8B">
      <w:pPr>
        <w:pStyle w:val="a3"/>
        <w:ind w:firstLine="0"/>
        <w:rPr>
          <w:b/>
          <w:sz w:val="24"/>
          <w:szCs w:val="24"/>
        </w:rPr>
      </w:pPr>
    </w:p>
    <w:p w14:paraId="666783C3" w14:textId="77777777" w:rsidR="008517E8" w:rsidRPr="0002755D" w:rsidRDefault="008517E8">
      <w:pPr>
        <w:pStyle w:val="a3"/>
        <w:ind w:firstLine="0"/>
        <w:rPr>
          <w:b/>
          <w:sz w:val="24"/>
          <w:szCs w:val="24"/>
        </w:rPr>
      </w:pPr>
    </w:p>
    <w:p w14:paraId="2C36B213" w14:textId="77777777" w:rsidR="008517E8" w:rsidRPr="0002755D" w:rsidRDefault="008517E8">
      <w:pPr>
        <w:pStyle w:val="a3"/>
        <w:ind w:firstLine="0"/>
        <w:rPr>
          <w:b/>
          <w:sz w:val="24"/>
          <w:szCs w:val="24"/>
        </w:rPr>
      </w:pPr>
    </w:p>
    <w:p w14:paraId="495A3B66" w14:textId="77777777" w:rsidR="008517E8" w:rsidRPr="0002755D" w:rsidRDefault="008517E8">
      <w:pPr>
        <w:pStyle w:val="a3"/>
        <w:ind w:firstLine="0"/>
        <w:rPr>
          <w:b/>
          <w:sz w:val="24"/>
          <w:szCs w:val="24"/>
        </w:rPr>
      </w:pPr>
    </w:p>
    <w:p w14:paraId="25A5903F" w14:textId="77777777" w:rsidR="008517E8" w:rsidRPr="0002755D" w:rsidRDefault="008517E8">
      <w:pPr>
        <w:pStyle w:val="a3"/>
        <w:ind w:firstLine="0"/>
        <w:rPr>
          <w:b/>
          <w:sz w:val="24"/>
          <w:szCs w:val="24"/>
        </w:rPr>
      </w:pPr>
    </w:p>
    <w:p w14:paraId="5B9B92B5" w14:textId="77777777" w:rsidR="008517E8" w:rsidRPr="0002755D" w:rsidRDefault="008517E8">
      <w:pPr>
        <w:pStyle w:val="a3"/>
        <w:ind w:firstLine="0"/>
        <w:rPr>
          <w:b/>
          <w:sz w:val="24"/>
          <w:szCs w:val="24"/>
        </w:rPr>
      </w:pPr>
    </w:p>
    <w:p w14:paraId="7A581114" w14:textId="77777777" w:rsidR="008517E8" w:rsidRPr="0002755D" w:rsidRDefault="008517E8">
      <w:pPr>
        <w:pStyle w:val="a3"/>
        <w:ind w:firstLine="0"/>
        <w:rPr>
          <w:sz w:val="24"/>
          <w:szCs w:val="24"/>
        </w:rPr>
      </w:pPr>
    </w:p>
    <w:p w14:paraId="1F94189D" w14:textId="77777777" w:rsidR="00CC7A8B" w:rsidRPr="0002755D" w:rsidRDefault="00CC7A8B">
      <w:pPr>
        <w:jc w:val="center"/>
        <w:rPr>
          <w:b/>
        </w:rPr>
      </w:pPr>
    </w:p>
    <w:p w14:paraId="0F810BB1" w14:textId="77777777" w:rsidR="008517E8" w:rsidRPr="0002755D" w:rsidRDefault="008517E8">
      <w:pPr>
        <w:jc w:val="center"/>
        <w:rPr>
          <w:b/>
        </w:rPr>
      </w:pPr>
    </w:p>
    <w:sectPr w:rsidR="008517E8" w:rsidRPr="0002755D" w:rsidSect="008517E8">
      <w:footerReference w:type="even" r:id="rId7"/>
      <w:footerReference w:type="default" r:id="rId8"/>
      <w:pgSz w:w="11906" w:h="16838"/>
      <w:pgMar w:top="1134" w:right="1134" w:bottom="1134" w:left="1134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410AB" w14:textId="77777777" w:rsidR="009E576C" w:rsidRDefault="009E576C">
      <w:r>
        <w:separator/>
      </w:r>
    </w:p>
  </w:endnote>
  <w:endnote w:type="continuationSeparator" w:id="0">
    <w:p w14:paraId="3164FD48" w14:textId="77777777" w:rsidR="009E576C" w:rsidRDefault="009E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51855" w14:textId="77777777" w:rsidR="00CC7A8B" w:rsidRDefault="00CC7A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14:paraId="4A2335FE" w14:textId="77777777" w:rsidR="00CC7A8B" w:rsidRDefault="00CC7A8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EB36C" w14:textId="77777777" w:rsidR="00CC7A8B" w:rsidRDefault="00CC7A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32B5">
      <w:rPr>
        <w:rStyle w:val="a5"/>
        <w:noProof/>
      </w:rPr>
      <w:t>1</w:t>
    </w:r>
    <w:r>
      <w:rPr>
        <w:rStyle w:val="a5"/>
      </w:rPr>
      <w:fldChar w:fldCharType="end"/>
    </w:r>
  </w:p>
  <w:p w14:paraId="1FA62249" w14:textId="77777777" w:rsidR="00CC7A8B" w:rsidRDefault="00CC7A8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00A8B" w14:textId="77777777" w:rsidR="009E576C" w:rsidRDefault="009E576C">
      <w:r>
        <w:separator/>
      </w:r>
    </w:p>
  </w:footnote>
  <w:footnote w:type="continuationSeparator" w:id="0">
    <w:p w14:paraId="4A3B615E" w14:textId="77777777" w:rsidR="009E576C" w:rsidRDefault="009E5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834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4B1964"/>
    <w:multiLevelType w:val="singleLevel"/>
    <w:tmpl w:val="DB226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8"/>
      </w:rPr>
    </w:lvl>
  </w:abstractNum>
  <w:abstractNum w:abstractNumId="2" w15:restartNumberingAfterBreak="0">
    <w:nsid w:val="3DE829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0D7B09"/>
    <w:multiLevelType w:val="multilevel"/>
    <w:tmpl w:val="CEA8B45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3D20C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44D4AAF"/>
    <w:multiLevelType w:val="singleLevel"/>
    <w:tmpl w:val="9D789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8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4C"/>
    <w:rsid w:val="0002755D"/>
    <w:rsid w:val="000414BB"/>
    <w:rsid w:val="0015655D"/>
    <w:rsid w:val="001977E9"/>
    <w:rsid w:val="002B0AC7"/>
    <w:rsid w:val="002F05D4"/>
    <w:rsid w:val="003F4304"/>
    <w:rsid w:val="005A194C"/>
    <w:rsid w:val="006A32B5"/>
    <w:rsid w:val="008517E8"/>
    <w:rsid w:val="009E576C"/>
    <w:rsid w:val="00B5038E"/>
    <w:rsid w:val="00C7412E"/>
    <w:rsid w:val="00CC7A8B"/>
    <w:rsid w:val="00CD3D87"/>
    <w:rsid w:val="00F0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B81E0"/>
  <w15:docId w15:val="{36CEA6F4-27AA-40EE-A164-CA14B273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2">
    <w:name w:val="Body Text Indent 2"/>
    <w:basedOn w:val="a"/>
    <w:pPr>
      <w:ind w:firstLine="1134"/>
      <w:jc w:val="both"/>
    </w:pPr>
    <w:rPr>
      <w:sz w:val="28"/>
      <w:szCs w:val="20"/>
    </w:rPr>
  </w:style>
  <w:style w:type="paragraph" w:styleId="3">
    <w:name w:val="Body Text Indent 3"/>
    <w:basedOn w:val="a"/>
    <w:pPr>
      <w:shd w:val="clear" w:color="auto" w:fill="FFFFFF"/>
      <w:ind w:firstLine="851"/>
      <w:jc w:val="both"/>
    </w:pPr>
    <w:rPr>
      <w:sz w:val="28"/>
      <w:szCs w:val="20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Nick</dc:creator>
  <cp:keywords/>
  <cp:lastModifiedBy>Janet Anjieva</cp:lastModifiedBy>
  <cp:revision>2</cp:revision>
  <cp:lastPrinted>2010-01-20T18:42:00Z</cp:lastPrinted>
  <dcterms:created xsi:type="dcterms:W3CDTF">2025-04-09T12:16:00Z</dcterms:created>
  <dcterms:modified xsi:type="dcterms:W3CDTF">2025-04-09T12:16:00Z</dcterms:modified>
</cp:coreProperties>
</file>