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26C" w:rsidRDefault="00A6326C" w:rsidP="00A6326C">
      <w:pPr>
        <w:shd w:val="clear" w:color="auto" w:fill="FFFFFF"/>
        <w:spacing w:after="0" w:line="360" w:lineRule="atLeast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bdr w:val="none" w:sz="0" w:space="0" w:color="auto" w:frame="1"/>
          <w:lang w:eastAsia="ru-RU"/>
        </w:rPr>
        <w:t>Консультация для воспитателей  </w:t>
      </w:r>
    </w:p>
    <w:p w:rsidR="00A6326C" w:rsidRDefault="00A6326C" w:rsidP="00A6326C">
      <w:pPr>
        <w:shd w:val="clear" w:color="auto" w:fill="FFFFFF"/>
        <w:spacing w:after="0" w:line="360" w:lineRule="atLeast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bdr w:val="none" w:sz="0" w:space="0" w:color="auto" w:frame="1"/>
          <w:lang w:eastAsia="ru-RU"/>
        </w:rPr>
        <w:t>«Речевые игры в социально-личностном развитии дошкольников»</w:t>
      </w:r>
    </w:p>
    <w:p w:rsidR="00A6326C" w:rsidRDefault="00A6326C" w:rsidP="00A6326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743399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6326C" w:rsidRDefault="00A6326C" w:rsidP="00A632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любые времена, человек рождаясь и взрослея уже не мог представить себя без общества его окружающего. И во многом на становление личности всё же влияет социум, в котором он вращается.</w:t>
      </w:r>
    </w:p>
    <w:p w:rsidR="00A6326C" w:rsidRDefault="00A6326C" w:rsidP="00A632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Если раньше большую часть составляло речевое общение, то в наше время, следуя по пятам развития всевозможных современных технологий, снижается уровень речевого развития, как в его объёме, так и в качестве.</w:t>
      </w:r>
    </w:p>
    <w:p w:rsidR="00A6326C" w:rsidRDefault="00A6326C" w:rsidP="00A632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Наши дети с младшего возраста испытывают недостаток в общении. Родным некогда поиграть, позаниматься, а иной раз и просто поговорить со своим ребёнком. Конечно же проще включить компьютер, телевизор, поставить мультфильмы и пр. В некоторых семьях ситуация доходит до абсурда: члены семьи находясь в разных комнатах общаются друг с другом с помощью современных гаджетов, вместо того, чтобы подойти и просто пообщаться. А потом мы удивляемся, почему так беден словарь у наших детей, а откуда ему взяться?</w:t>
      </w:r>
    </w:p>
    <w:p w:rsidR="00A6326C" w:rsidRDefault="00A6326C" w:rsidP="00A632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Результаты печальны… Дети зачастую не могут элементарно описать какой-либо даже знакомый предмет, не хватает словарного запаса, присутствуют многочисленные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аграмматизмы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Дети не могут в полной мере выразить свои чувства, им трудно найти общий язык со сверстниками и взрослыми, тяжело объясниться. И выходом из конфликтных ситуаций всё чаще становится проявление агрессии. А всё почему? Как одна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из  причин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так называемая подводная часть айсберга – это бедный, ограниченный словарь. Вспомним Эллочку-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Людоедочку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из замечательного произведения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И.Ильфа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В.Петрова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В её активном словаре было всего несколько слов, и как она расстраивалась, когда её не понимали с первого раза. Хотя ей и этого небольшого запаса вполне хватало.</w:t>
      </w:r>
    </w:p>
    <w:p w:rsidR="00A6326C" w:rsidRDefault="00A6326C" w:rsidP="00A632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Но давайте не будем забывать, что речь – это одна из самых важных психических функций человека, это возможность развития собственной личности, своего внутреннего «Я», а также возможность взаимодействия при помощи диалога с другими личностями, осознание себя в обществе.</w:t>
      </w:r>
    </w:p>
    <w:p w:rsidR="00A6326C" w:rsidRDefault="00A6326C" w:rsidP="00A632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Одни из самых главных задач речевого развития – стараться научить детей связно, грамотно и последовательно излагать свои мысли. Учить умению рассказывать о происходящем вокруг, используя многообразие речевых средств. Это всё имеет очень важное значение для формирования личностных качеств, а в дальнейшем и для успешного обучения в школе, позитивного общения со сверстниками и взрослыми.</w:t>
      </w:r>
    </w:p>
    <w:p w:rsidR="00A6326C" w:rsidRDefault="00A6326C" w:rsidP="00A632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Одни из главных задач педагогов дошкольных учреждений – помочь ребёнку адаптироваться в коллективе; грамотно подавать и закреплять новые знания и умения; расширять активный словарь; развивать связную речь. Все эти задачи можно решить посредством игры, как ведущей деятельности ребёнка в дошкольном учреждении.</w:t>
      </w:r>
    </w:p>
    <w:p w:rsidR="00A6326C" w:rsidRDefault="00A6326C" w:rsidP="00A632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данной статье я хочу уделить внимание словесным играм, используемым в ходе развития, воспитания и обучения детей дошкольного возраста. Пример таких игр: «Ладушки», «Коза рогатая», «Испорченный телефон», «Краски» и пр. Преимущество словесных игр в том, что они не требуют особой подготовки, наглядного материала, оформления; могут проводиться в любые режимные моменты. И помимо развития связной речи учат детей взаимодействовать в коллективе, общаться друг с другом в различных игровых ситуациях.</w:t>
      </w:r>
    </w:p>
    <w:p w:rsidR="00A6326C" w:rsidRDefault="00A6326C" w:rsidP="00A632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Теперь давайте коснёмся методики проведения словесных игр. Можно выделить общие советы:</w:t>
      </w:r>
    </w:p>
    <w:p w:rsidR="00A6326C" w:rsidRDefault="00A6326C" w:rsidP="00A632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1.Прежде всего воспитатель должен быть хорошо подготовлен, ознакомлен с целью игры, её ходом, сопровождающим речевым материалом.</w:t>
      </w:r>
    </w:p>
    <w:p w:rsidR="00A6326C" w:rsidRDefault="00A6326C" w:rsidP="00A632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2.Перед началом необходимо настроить детей на игровой лад. Возможно использование сюрпризных моментов, считалок, вводных хороводов и пр.</w:t>
      </w:r>
    </w:p>
    <w:p w:rsidR="00A6326C" w:rsidRDefault="00A6326C" w:rsidP="00A632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3.Особое внимание нужно уделить объяснению правил данной игры детям.</w:t>
      </w:r>
    </w:p>
    <w:p w:rsidR="00A6326C" w:rsidRDefault="00A6326C" w:rsidP="00A632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4.Обязательно поощрять детей по ходу игры. А если в игре есть соревновательный момент, то можно заранее подготовить приятные детям награды.</w:t>
      </w:r>
    </w:p>
    <w:p w:rsidR="00A6326C" w:rsidRDefault="00A6326C" w:rsidP="00A632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5.Желательно, чтобы игры были интересны и занимательны, отличались от занятий и дидактических упражнений, соответствовали возрасту.</w:t>
      </w:r>
    </w:p>
    <w:p w:rsidR="00A6326C" w:rsidRDefault="00A6326C" w:rsidP="00A632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6.Необходимо отслеживать, чтобы все дети были вовлечены в процесс игры.</w:t>
      </w:r>
    </w:p>
    <w:p w:rsidR="00A6326C" w:rsidRDefault="00A6326C" w:rsidP="00A632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7.При использовании одной и той же игры неоднократно, возможно вводить варианты с усложнением задач.</w:t>
      </w:r>
    </w:p>
    <w:p w:rsidR="00A6326C" w:rsidRDefault="00A6326C" w:rsidP="00A632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8.Словесные игры могут проводиться в различные моменты педагогического процесса. Их можно использовать как часть занятия, в развлечениях, в свободной деятельности, на прогулке и пр.</w:t>
      </w:r>
    </w:p>
    <w:p w:rsidR="00A6326C" w:rsidRDefault="00A6326C" w:rsidP="00A632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Теперь остановимся непосредственно на особенностях проведения словесных игр для каждой возрастной группы.</w:t>
      </w:r>
    </w:p>
    <w:p w:rsidR="00A6326C" w:rsidRDefault="00A6326C" w:rsidP="00A632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Для младших групп важен непосредственный контакт воспитателя и детей, а также опора на зрительные изображения. Воспитатель является руководителем игры.  Основные игры для этого возраста – это рифмованные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потешки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Например, «Ладушки», «Коза рогатая», «Гуси».</w:t>
      </w:r>
    </w:p>
    <w:p w:rsidR="00A6326C" w:rsidRDefault="00A6326C" w:rsidP="00A632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Учим детей слушать, повторять, участвовать в совместной деятельности.</w:t>
      </w:r>
    </w:p>
    <w:p w:rsidR="00A6326C" w:rsidRDefault="00A6326C" w:rsidP="00A632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Перед началом игры воспитатель должен познакомить детей с наглядным изображением героев игры. Например, если это «Коза рогатая», то сначала знакомим детей с изображением козы. В ходе проведения игры желательно, чтобы воспитатель находился на одном уровне с детьми, так называемый эффект «Глаза в глаза». Текст воспитатель должен произносить наизусть. Воспитателю нужно активно использовать мимику, жесты, но только не стоит пугать детей, изображая волка или медведя. Всё должно быть хорошо продумано.</w:t>
      </w:r>
    </w:p>
    <w:p w:rsidR="00A6326C" w:rsidRDefault="00A6326C" w:rsidP="00A632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Средний дошкольный возраст ещё называют возрастом «почемучек». Дети более активно интересуются окружающим миром, более открыты к усвоению новых знаний. В этом возрасте добавляются словесные игры, в которых используются сравнения предметов («Что бывает широкое, высокое, низкое и пр.»), описательные признаки («Что подарили Наташе», «Чудесный мешочек»), формирование элементарных обобщений («Что сажают в огороде») и пр.</w:t>
      </w:r>
    </w:p>
    <w:p w:rsidR="00A6326C" w:rsidRDefault="00A6326C" w:rsidP="00A632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Учим детей сравнивать предметы, описывать их опираясь на накопленный личный опыт, расширяем активный словарь, развиваем лидерские качества, ответственность.</w:t>
      </w:r>
    </w:p>
    <w:p w:rsidR="00A6326C" w:rsidRDefault="00A6326C" w:rsidP="00A632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средней группе воспитатель ещё руководит ходом игры, но уже возможно вовлечение на роль ведущих в известных играх и самих детей.</w:t>
      </w:r>
    </w:p>
    <w:p w:rsidR="00A6326C" w:rsidRDefault="00A6326C" w:rsidP="00A632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6326C" w:rsidRDefault="00A6326C" w:rsidP="00A632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94EDA" w:rsidRDefault="00294EDA" w:rsidP="00D8231F">
      <w:bookmarkStart w:id="0" w:name="_GoBack"/>
      <w:bookmarkEnd w:id="0"/>
    </w:p>
    <w:sectPr w:rsidR="00294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F95337"/>
    <w:multiLevelType w:val="multilevel"/>
    <w:tmpl w:val="4DDA0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193"/>
    <w:rsid w:val="00294EDA"/>
    <w:rsid w:val="009E6193"/>
    <w:rsid w:val="00A6326C"/>
    <w:rsid w:val="00D8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C95343-7704-4A2F-9D4D-E0B4FB413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26C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D82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D8231F"/>
  </w:style>
  <w:style w:type="character" w:customStyle="1" w:styleId="c12">
    <w:name w:val="c12"/>
    <w:basedOn w:val="a0"/>
    <w:rsid w:val="00D8231F"/>
  </w:style>
  <w:style w:type="paragraph" w:customStyle="1" w:styleId="c38">
    <w:name w:val="c38"/>
    <w:basedOn w:val="a"/>
    <w:rsid w:val="00D82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8231F"/>
  </w:style>
  <w:style w:type="paragraph" w:customStyle="1" w:styleId="c21">
    <w:name w:val="c21"/>
    <w:basedOn w:val="a"/>
    <w:rsid w:val="00D82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877</Words>
  <Characters>5003</Characters>
  <Application>Microsoft Office Word</Application>
  <DocSecurity>0</DocSecurity>
  <Lines>41</Lines>
  <Paragraphs>11</Paragraphs>
  <ScaleCrop>false</ScaleCrop>
  <Company/>
  <LinksUpToDate>false</LinksUpToDate>
  <CharactersWithSpaces>5869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2025-03-31T23:19:00Z</dcterms:created>
  <dcterms:modified xsi:type="dcterms:W3CDTF">2025-03-31T23:25:00Z</dcterms:modified>
</cp:coreProperties>
</file>