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A5D9" w14:textId="77777777" w:rsidR="002B1D49" w:rsidRDefault="009D5119">
      <w:pPr>
        <w:spacing w:before="75"/>
        <w:ind w:left="8" w:right="146"/>
        <w:jc w:val="center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автономное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дошкольное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города Нижневартовска детский сад №86 “Былинушка”</w:t>
      </w:r>
    </w:p>
    <w:p w14:paraId="28FD28B6" w14:textId="77777777" w:rsidR="002B1D49" w:rsidRDefault="002B1D49">
      <w:pPr>
        <w:pStyle w:val="a3"/>
        <w:rPr>
          <w:b/>
        </w:rPr>
      </w:pPr>
    </w:p>
    <w:p w14:paraId="130F8E69" w14:textId="77777777" w:rsidR="002B1D49" w:rsidRDefault="002B1D49">
      <w:pPr>
        <w:pStyle w:val="a3"/>
        <w:rPr>
          <w:b/>
        </w:rPr>
      </w:pPr>
    </w:p>
    <w:p w14:paraId="56D6FFC6" w14:textId="77777777" w:rsidR="002B1D49" w:rsidRDefault="002B1D49">
      <w:pPr>
        <w:pStyle w:val="a3"/>
        <w:rPr>
          <w:b/>
        </w:rPr>
      </w:pPr>
    </w:p>
    <w:p w14:paraId="111F4086" w14:textId="77777777" w:rsidR="002B1D49" w:rsidRDefault="002B1D49">
      <w:pPr>
        <w:pStyle w:val="a3"/>
        <w:rPr>
          <w:b/>
        </w:rPr>
      </w:pPr>
    </w:p>
    <w:p w14:paraId="76FB163D" w14:textId="77777777" w:rsidR="002B1D49" w:rsidRDefault="002B1D49">
      <w:pPr>
        <w:pStyle w:val="a3"/>
        <w:rPr>
          <w:b/>
        </w:rPr>
      </w:pPr>
    </w:p>
    <w:p w14:paraId="19911FE4" w14:textId="77777777" w:rsidR="002B1D49" w:rsidRDefault="002B1D49">
      <w:pPr>
        <w:pStyle w:val="a3"/>
        <w:rPr>
          <w:b/>
        </w:rPr>
      </w:pPr>
    </w:p>
    <w:p w14:paraId="6F813FDF" w14:textId="77777777" w:rsidR="002B1D49" w:rsidRDefault="002B1D49">
      <w:pPr>
        <w:pStyle w:val="a3"/>
        <w:rPr>
          <w:b/>
        </w:rPr>
      </w:pPr>
    </w:p>
    <w:p w14:paraId="4C7C4A3E" w14:textId="77777777" w:rsidR="002B1D49" w:rsidRDefault="002B1D49">
      <w:pPr>
        <w:pStyle w:val="a3"/>
        <w:rPr>
          <w:b/>
        </w:rPr>
      </w:pPr>
    </w:p>
    <w:p w14:paraId="57390CA8" w14:textId="77777777" w:rsidR="002B1D49" w:rsidRDefault="002B1D49">
      <w:pPr>
        <w:pStyle w:val="a3"/>
        <w:rPr>
          <w:b/>
        </w:rPr>
      </w:pPr>
    </w:p>
    <w:p w14:paraId="42A76498" w14:textId="77777777" w:rsidR="002B1D49" w:rsidRDefault="002B1D49">
      <w:pPr>
        <w:pStyle w:val="a3"/>
        <w:rPr>
          <w:b/>
        </w:rPr>
      </w:pPr>
    </w:p>
    <w:p w14:paraId="2ACAF3B6" w14:textId="77777777" w:rsidR="002B1D49" w:rsidRDefault="002B1D49">
      <w:pPr>
        <w:pStyle w:val="a3"/>
        <w:rPr>
          <w:b/>
        </w:rPr>
      </w:pPr>
    </w:p>
    <w:p w14:paraId="46F45473" w14:textId="77777777" w:rsidR="002B1D49" w:rsidRDefault="002B1D49">
      <w:pPr>
        <w:pStyle w:val="a3"/>
        <w:rPr>
          <w:b/>
        </w:rPr>
      </w:pPr>
    </w:p>
    <w:p w14:paraId="2658969F" w14:textId="77777777" w:rsidR="002B1D49" w:rsidRDefault="002B1D49">
      <w:pPr>
        <w:pStyle w:val="a3"/>
        <w:rPr>
          <w:b/>
        </w:rPr>
      </w:pPr>
    </w:p>
    <w:p w14:paraId="2F97193F" w14:textId="77777777" w:rsidR="002B1D49" w:rsidRDefault="002B1D49">
      <w:pPr>
        <w:pStyle w:val="a3"/>
        <w:spacing w:before="97"/>
        <w:rPr>
          <w:b/>
        </w:rPr>
      </w:pPr>
    </w:p>
    <w:p w14:paraId="52B0444D" w14:textId="77777777" w:rsidR="002B1D49" w:rsidRDefault="009D5119">
      <w:pPr>
        <w:pStyle w:val="a4"/>
        <w:ind w:left="20"/>
      </w:pPr>
      <w:r>
        <w:rPr>
          <w:spacing w:val="-2"/>
        </w:rPr>
        <w:t>Краткосрочный</w:t>
      </w:r>
      <w:r>
        <w:t xml:space="preserve"> </w:t>
      </w:r>
      <w:r>
        <w:rPr>
          <w:spacing w:val="-2"/>
        </w:rPr>
        <w:t>проект</w:t>
      </w:r>
    </w:p>
    <w:p w14:paraId="4F392393" w14:textId="614D29D1" w:rsidR="002B1D49" w:rsidRDefault="009D5119">
      <w:pPr>
        <w:pStyle w:val="a4"/>
        <w:spacing w:before="367"/>
      </w:pPr>
      <w:r>
        <w:t>«Дружба крепкая между народами</w:t>
      </w:r>
      <w:r>
        <w:rPr>
          <w:spacing w:val="-2"/>
        </w:rPr>
        <w:t>»</w:t>
      </w:r>
    </w:p>
    <w:p w14:paraId="5E16A3EE" w14:textId="77777777" w:rsidR="002B1D49" w:rsidRDefault="002B1D49">
      <w:pPr>
        <w:pStyle w:val="a3"/>
        <w:rPr>
          <w:b/>
          <w:sz w:val="32"/>
        </w:rPr>
      </w:pPr>
    </w:p>
    <w:p w14:paraId="259BC006" w14:textId="77777777" w:rsidR="002B1D49" w:rsidRDefault="002B1D49">
      <w:pPr>
        <w:pStyle w:val="a3"/>
        <w:rPr>
          <w:b/>
          <w:sz w:val="32"/>
        </w:rPr>
      </w:pPr>
    </w:p>
    <w:p w14:paraId="6322627F" w14:textId="77777777" w:rsidR="002B1D49" w:rsidRDefault="002B1D49">
      <w:pPr>
        <w:pStyle w:val="a3"/>
        <w:rPr>
          <w:b/>
          <w:sz w:val="32"/>
        </w:rPr>
      </w:pPr>
    </w:p>
    <w:p w14:paraId="39298472" w14:textId="77777777" w:rsidR="002B1D49" w:rsidRDefault="002B1D49">
      <w:pPr>
        <w:pStyle w:val="a3"/>
        <w:rPr>
          <w:b/>
          <w:sz w:val="32"/>
        </w:rPr>
      </w:pPr>
    </w:p>
    <w:p w14:paraId="08CAC8E2" w14:textId="77777777" w:rsidR="002B1D49" w:rsidRDefault="002B1D49">
      <w:pPr>
        <w:pStyle w:val="a3"/>
        <w:rPr>
          <w:b/>
          <w:sz w:val="32"/>
        </w:rPr>
      </w:pPr>
    </w:p>
    <w:p w14:paraId="668933CE" w14:textId="77777777" w:rsidR="002B1D49" w:rsidRDefault="002B1D49">
      <w:pPr>
        <w:pStyle w:val="a3"/>
        <w:rPr>
          <w:b/>
          <w:sz w:val="32"/>
        </w:rPr>
      </w:pPr>
    </w:p>
    <w:p w14:paraId="38955E65" w14:textId="77777777" w:rsidR="002B1D49" w:rsidRDefault="002B1D49">
      <w:pPr>
        <w:pStyle w:val="a3"/>
        <w:rPr>
          <w:b/>
          <w:sz w:val="32"/>
        </w:rPr>
      </w:pPr>
    </w:p>
    <w:p w14:paraId="55532C7F" w14:textId="77777777" w:rsidR="002B1D49" w:rsidRDefault="002B1D49">
      <w:pPr>
        <w:pStyle w:val="a3"/>
        <w:rPr>
          <w:b/>
          <w:sz w:val="32"/>
        </w:rPr>
      </w:pPr>
    </w:p>
    <w:p w14:paraId="72DEDBE0" w14:textId="77777777" w:rsidR="002B1D49" w:rsidRDefault="002B1D49">
      <w:pPr>
        <w:pStyle w:val="a3"/>
        <w:rPr>
          <w:b/>
          <w:sz w:val="32"/>
        </w:rPr>
      </w:pPr>
    </w:p>
    <w:p w14:paraId="6AA6151C" w14:textId="77777777" w:rsidR="002B1D49" w:rsidRDefault="002B1D49">
      <w:pPr>
        <w:pStyle w:val="a3"/>
        <w:rPr>
          <w:b/>
          <w:sz w:val="32"/>
        </w:rPr>
      </w:pPr>
    </w:p>
    <w:p w14:paraId="0084D361" w14:textId="77777777" w:rsidR="002B1D49" w:rsidRDefault="002B1D49">
      <w:pPr>
        <w:pStyle w:val="a3"/>
        <w:spacing w:before="15"/>
        <w:rPr>
          <w:b/>
          <w:sz w:val="32"/>
        </w:rPr>
      </w:pPr>
    </w:p>
    <w:p w14:paraId="62CC6340" w14:textId="7EDC0511" w:rsidR="002B1D49" w:rsidRDefault="009D5119" w:rsidP="009D5119">
      <w:pPr>
        <w:pStyle w:val="a3"/>
        <w:ind w:left="6995" w:right="153" w:firstLine="571"/>
        <w:jc w:val="both"/>
        <w:rPr>
          <w:color w:val="333333"/>
          <w:spacing w:val="-2"/>
        </w:rPr>
      </w:pPr>
      <w:r>
        <w:rPr>
          <w:color w:val="333333"/>
          <w:spacing w:val="-4"/>
        </w:rPr>
        <w:t xml:space="preserve">Воспитатель </w:t>
      </w:r>
    </w:p>
    <w:p w14:paraId="59BB5941" w14:textId="318774A3" w:rsidR="009D5119" w:rsidRDefault="009D5119" w:rsidP="009D5119">
      <w:pPr>
        <w:pStyle w:val="a3"/>
        <w:ind w:left="6995" w:right="153"/>
        <w:jc w:val="both"/>
      </w:pPr>
      <w:r>
        <w:rPr>
          <w:color w:val="333333"/>
          <w:spacing w:val="-2"/>
        </w:rPr>
        <w:t>Салманова С.Р.</w:t>
      </w:r>
    </w:p>
    <w:p w14:paraId="560867F9" w14:textId="77777777" w:rsidR="002B1D49" w:rsidRDefault="002B1D49">
      <w:pPr>
        <w:pStyle w:val="a3"/>
      </w:pPr>
    </w:p>
    <w:p w14:paraId="1B89A542" w14:textId="77777777" w:rsidR="002B1D49" w:rsidRDefault="002B1D49">
      <w:pPr>
        <w:pStyle w:val="a3"/>
      </w:pPr>
    </w:p>
    <w:p w14:paraId="0A959ABD" w14:textId="77777777" w:rsidR="002B1D49" w:rsidRDefault="002B1D49">
      <w:pPr>
        <w:pStyle w:val="a3"/>
      </w:pPr>
    </w:p>
    <w:p w14:paraId="285DFC42" w14:textId="77777777" w:rsidR="002B1D49" w:rsidRDefault="002B1D49">
      <w:pPr>
        <w:pStyle w:val="a3"/>
      </w:pPr>
    </w:p>
    <w:p w14:paraId="38A34146" w14:textId="77777777" w:rsidR="002B1D49" w:rsidRDefault="002B1D49">
      <w:pPr>
        <w:pStyle w:val="a3"/>
      </w:pPr>
    </w:p>
    <w:p w14:paraId="6A0BF757" w14:textId="77777777" w:rsidR="002B1D49" w:rsidRDefault="002B1D49">
      <w:pPr>
        <w:pStyle w:val="a3"/>
      </w:pPr>
    </w:p>
    <w:p w14:paraId="681CA76F" w14:textId="77777777" w:rsidR="002B1D49" w:rsidRDefault="002B1D49">
      <w:pPr>
        <w:pStyle w:val="a3"/>
      </w:pPr>
    </w:p>
    <w:p w14:paraId="2E503D91" w14:textId="77777777" w:rsidR="002B1D49" w:rsidRDefault="002B1D49">
      <w:pPr>
        <w:pStyle w:val="a3"/>
      </w:pPr>
    </w:p>
    <w:p w14:paraId="5756C143" w14:textId="77777777" w:rsidR="002B1D49" w:rsidRDefault="002B1D49">
      <w:pPr>
        <w:pStyle w:val="a3"/>
      </w:pPr>
    </w:p>
    <w:p w14:paraId="3640FC29" w14:textId="77777777" w:rsidR="002B1D49" w:rsidRDefault="002B1D49">
      <w:pPr>
        <w:pStyle w:val="a3"/>
      </w:pPr>
    </w:p>
    <w:p w14:paraId="76167C0B" w14:textId="77777777" w:rsidR="002B1D49" w:rsidRDefault="002B1D49">
      <w:pPr>
        <w:pStyle w:val="a3"/>
      </w:pPr>
    </w:p>
    <w:p w14:paraId="57A1B951" w14:textId="77777777" w:rsidR="002B1D49" w:rsidRDefault="002B1D49">
      <w:pPr>
        <w:pStyle w:val="a3"/>
      </w:pPr>
    </w:p>
    <w:p w14:paraId="724F340F" w14:textId="77777777" w:rsidR="002B1D49" w:rsidRDefault="009D5119">
      <w:pPr>
        <w:pStyle w:val="a3"/>
        <w:ind w:right="146"/>
        <w:jc w:val="center"/>
      </w:pPr>
      <w:r>
        <w:rPr>
          <w:spacing w:val="-2"/>
        </w:rPr>
        <w:t>Нижневартовск</w:t>
      </w:r>
    </w:p>
    <w:p w14:paraId="638D2945" w14:textId="77777777" w:rsidR="002B1D49" w:rsidRDefault="002B1D49">
      <w:pPr>
        <w:pStyle w:val="a3"/>
        <w:jc w:val="center"/>
        <w:sectPr w:rsidR="002B1D49">
          <w:type w:val="continuous"/>
          <w:pgSz w:w="11910" w:h="16840"/>
          <w:pgMar w:top="620" w:right="1275" w:bottom="280" w:left="1417" w:header="720" w:footer="720" w:gutter="0"/>
          <w:cols w:space="720"/>
        </w:sectPr>
      </w:pPr>
    </w:p>
    <w:p w14:paraId="397525CA" w14:textId="77777777" w:rsidR="002B1D49" w:rsidRDefault="009D5119">
      <w:pPr>
        <w:pStyle w:val="1"/>
        <w:spacing w:before="69" w:line="322" w:lineRule="exact"/>
      </w:pPr>
      <w:bookmarkStart w:id="0" w:name="Цель_проекта:"/>
      <w:bookmarkEnd w:id="0"/>
      <w:r>
        <w:lastRenderedPageBreak/>
        <w:t>Цель</w:t>
      </w:r>
      <w:r>
        <w:rPr>
          <w:spacing w:val="-6"/>
        </w:rPr>
        <w:t xml:space="preserve"> </w:t>
      </w:r>
      <w:r>
        <w:rPr>
          <w:spacing w:val="-2"/>
        </w:rPr>
        <w:t>проекта:</w:t>
      </w:r>
    </w:p>
    <w:p w14:paraId="5E379B89" w14:textId="77777777" w:rsidR="002B1D49" w:rsidRDefault="009D5119">
      <w:pPr>
        <w:pStyle w:val="a3"/>
        <w:tabs>
          <w:tab w:val="left" w:pos="2145"/>
          <w:tab w:val="left" w:pos="2491"/>
          <w:tab w:val="left" w:pos="3399"/>
          <w:tab w:val="left" w:pos="5435"/>
          <w:tab w:val="left" w:pos="5804"/>
          <w:tab w:val="left" w:pos="7557"/>
          <w:tab w:val="left" w:pos="8902"/>
        </w:tabs>
        <w:ind w:left="23" w:right="163" w:firstLine="72"/>
      </w:pPr>
      <w:r>
        <w:rPr>
          <w:spacing w:val="-2"/>
        </w:rPr>
        <w:t>Формирование</w:t>
      </w:r>
      <w:r>
        <w:tab/>
      </w:r>
      <w:r>
        <w:rPr>
          <w:spacing w:val="-10"/>
        </w:rPr>
        <w:t>у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2"/>
        </w:rPr>
        <w:t>представлений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героическом</w:t>
      </w:r>
      <w:r>
        <w:tab/>
      </w:r>
      <w:r>
        <w:rPr>
          <w:spacing w:val="-2"/>
        </w:rPr>
        <w:t>прошлом</w:t>
      </w:r>
      <w:r>
        <w:tab/>
      </w:r>
      <w:r>
        <w:rPr>
          <w:spacing w:val="-10"/>
        </w:rPr>
        <w:t xml:space="preserve">и </w:t>
      </w:r>
      <w:r>
        <w:t>настоящем русского народа.</w:t>
      </w:r>
    </w:p>
    <w:p w14:paraId="1656B8DB" w14:textId="77777777" w:rsidR="002B1D49" w:rsidRDefault="009D5119">
      <w:pPr>
        <w:pStyle w:val="a3"/>
        <w:spacing w:before="18"/>
        <w:ind w:left="23"/>
      </w:pPr>
      <w:r>
        <w:t>Расширение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национальных</w:t>
      </w:r>
      <w:r>
        <w:rPr>
          <w:spacing w:val="-11"/>
        </w:rPr>
        <w:t xml:space="preserve"> </w:t>
      </w:r>
      <w:r>
        <w:rPr>
          <w:spacing w:val="-2"/>
        </w:rPr>
        <w:t>праздниках.</w:t>
      </w:r>
    </w:p>
    <w:p w14:paraId="17FE541F" w14:textId="77777777" w:rsidR="002B1D49" w:rsidRDefault="002B1D49">
      <w:pPr>
        <w:pStyle w:val="a3"/>
        <w:spacing w:before="5"/>
      </w:pPr>
    </w:p>
    <w:p w14:paraId="12EDE356" w14:textId="77777777" w:rsidR="002B1D49" w:rsidRDefault="009D5119">
      <w:pPr>
        <w:pStyle w:val="1"/>
      </w:pPr>
      <w:bookmarkStart w:id="1" w:name="Задачи_проекта:"/>
      <w:bookmarkEnd w:id="1"/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проекта:</w:t>
      </w:r>
    </w:p>
    <w:p w14:paraId="4B3704F3" w14:textId="77777777" w:rsidR="002B1D49" w:rsidRDefault="009D5119">
      <w:pPr>
        <w:pStyle w:val="a3"/>
        <w:spacing w:before="14" w:line="322" w:lineRule="exact"/>
        <w:ind w:left="23"/>
      </w:pPr>
      <w:r>
        <w:t>Дать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празднике</w:t>
      </w:r>
      <w:r>
        <w:rPr>
          <w:spacing w:val="-3"/>
        </w:rPr>
        <w:t xml:space="preserve"> </w:t>
      </w:r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единства.</w:t>
      </w:r>
    </w:p>
    <w:p w14:paraId="18C5CCA6" w14:textId="77777777" w:rsidR="002B1D49" w:rsidRDefault="009D5119">
      <w:pPr>
        <w:pStyle w:val="a3"/>
        <w:ind w:left="23"/>
      </w:pPr>
      <w:r>
        <w:t>Пробудить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8"/>
        </w:rPr>
        <w:t xml:space="preserve"> </w:t>
      </w:r>
      <w:r>
        <w:t>чувство</w:t>
      </w:r>
      <w:r>
        <w:rPr>
          <w:spacing w:val="27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городу,</w:t>
      </w:r>
      <w:r>
        <w:rPr>
          <w:spacing w:val="-2"/>
        </w:rPr>
        <w:t xml:space="preserve"> </w:t>
      </w:r>
      <w:r>
        <w:t>краю,</w:t>
      </w:r>
      <w:r>
        <w:rPr>
          <w:spacing w:val="-2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 традициям и обычаям.</w:t>
      </w:r>
    </w:p>
    <w:p w14:paraId="7748C522" w14:textId="77777777" w:rsidR="002B1D49" w:rsidRDefault="009D5119">
      <w:pPr>
        <w:pStyle w:val="a3"/>
        <w:tabs>
          <w:tab w:val="left" w:pos="1761"/>
          <w:tab w:val="left" w:pos="6439"/>
        </w:tabs>
        <w:spacing w:before="4"/>
        <w:ind w:left="23" w:right="214"/>
      </w:pPr>
      <w:r>
        <w:rPr>
          <w:spacing w:val="-2"/>
        </w:rPr>
        <w:t>Воспитание</w:t>
      </w:r>
      <w:r>
        <w:tab/>
        <w:t>чувства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силу</w:t>
      </w:r>
      <w:r>
        <w:rPr>
          <w:spacing w:val="40"/>
        </w:rPr>
        <w:t xml:space="preserve"> </w:t>
      </w:r>
      <w:r>
        <w:t>России,</w:t>
      </w:r>
      <w:r>
        <w:tab/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русским воинам, национальным героям, желание им подражать.</w:t>
      </w:r>
    </w:p>
    <w:p w14:paraId="3DBF9878" w14:textId="77777777" w:rsidR="002B1D49" w:rsidRDefault="002B1D49">
      <w:pPr>
        <w:pStyle w:val="a3"/>
        <w:spacing w:before="18"/>
      </w:pPr>
    </w:p>
    <w:p w14:paraId="7A491BD1" w14:textId="77777777" w:rsidR="002B1D49" w:rsidRDefault="009D5119">
      <w:pPr>
        <w:pStyle w:val="1"/>
      </w:pPr>
      <w:bookmarkStart w:id="2" w:name="Ожидаемые_результаты:"/>
      <w:bookmarkEnd w:id="2"/>
      <w:r>
        <w:t>Ожидаемые</w:t>
      </w:r>
      <w:r>
        <w:rPr>
          <w:spacing w:val="49"/>
        </w:rPr>
        <w:t xml:space="preserve"> </w:t>
      </w:r>
      <w:r>
        <w:rPr>
          <w:spacing w:val="-2"/>
        </w:rPr>
        <w:t>результаты:</w:t>
      </w:r>
    </w:p>
    <w:p w14:paraId="61BD142A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before="19"/>
        <w:ind w:left="185" w:hanging="162"/>
        <w:rPr>
          <w:sz w:val="28"/>
        </w:rPr>
      </w:pP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стране.</w:t>
      </w:r>
    </w:p>
    <w:p w14:paraId="2DBB772F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before="19"/>
        <w:ind w:left="185" w:hanging="162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родителей.</w:t>
      </w:r>
    </w:p>
    <w:p w14:paraId="0BD81D72" w14:textId="77777777" w:rsidR="002B1D49" w:rsidRDefault="009D5119">
      <w:pPr>
        <w:pStyle w:val="a5"/>
        <w:numPr>
          <w:ilvl w:val="0"/>
          <w:numId w:val="2"/>
        </w:numPr>
        <w:tabs>
          <w:tab w:val="left" w:pos="238"/>
        </w:tabs>
        <w:spacing w:line="242" w:lineRule="auto"/>
        <w:ind w:right="33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первых чувств</w:t>
      </w:r>
      <w:r>
        <w:rPr>
          <w:spacing w:val="39"/>
          <w:sz w:val="28"/>
        </w:rPr>
        <w:t xml:space="preserve"> </w:t>
      </w:r>
      <w:r>
        <w:rPr>
          <w:sz w:val="28"/>
        </w:rPr>
        <w:t>патриотизма: гордости</w:t>
      </w:r>
      <w:r>
        <w:rPr>
          <w:spacing w:val="36"/>
          <w:sz w:val="28"/>
        </w:rPr>
        <w:t xml:space="preserve"> </w:t>
      </w:r>
      <w:r>
        <w:rPr>
          <w:sz w:val="28"/>
        </w:rPr>
        <w:t>за</w:t>
      </w:r>
      <w:r>
        <w:rPr>
          <w:spacing w:val="36"/>
          <w:sz w:val="28"/>
        </w:rPr>
        <w:t xml:space="preserve"> </w:t>
      </w:r>
      <w:r>
        <w:rPr>
          <w:sz w:val="28"/>
        </w:rPr>
        <w:t>свою Родину, уважение традиций.</w:t>
      </w:r>
    </w:p>
    <w:p w14:paraId="7CEE49F2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before="12"/>
        <w:ind w:left="185" w:hanging="162"/>
        <w:rPr>
          <w:sz w:val="28"/>
        </w:rPr>
      </w:pPr>
      <w:r>
        <w:rPr>
          <w:sz w:val="28"/>
        </w:rPr>
        <w:t>Проявление</w:t>
      </w:r>
      <w:r>
        <w:rPr>
          <w:spacing w:val="5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5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6"/>
          <w:sz w:val="28"/>
        </w:rPr>
        <w:t xml:space="preserve"> </w:t>
      </w:r>
      <w:r>
        <w:rPr>
          <w:sz w:val="28"/>
        </w:rPr>
        <w:t>происходящим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стране.</w:t>
      </w:r>
    </w:p>
    <w:p w14:paraId="5C97B735" w14:textId="77777777" w:rsidR="002B1D49" w:rsidRDefault="002B1D49">
      <w:pPr>
        <w:pStyle w:val="a3"/>
        <w:spacing w:before="23"/>
      </w:pPr>
    </w:p>
    <w:p w14:paraId="435C547B" w14:textId="77777777" w:rsidR="002B1D49" w:rsidRDefault="009D5119">
      <w:pPr>
        <w:pStyle w:val="1"/>
        <w:spacing w:before="1"/>
        <w:ind w:left="95"/>
      </w:pPr>
      <w:bookmarkStart w:id="3" w:name="Участники_проекта:"/>
      <w:bookmarkEnd w:id="3"/>
      <w:r>
        <w:t>Участники</w:t>
      </w:r>
      <w:r>
        <w:rPr>
          <w:spacing w:val="-17"/>
        </w:rPr>
        <w:t xml:space="preserve"> </w:t>
      </w:r>
      <w:r>
        <w:rPr>
          <w:spacing w:val="-2"/>
        </w:rPr>
        <w:t>проекта:</w:t>
      </w:r>
    </w:p>
    <w:p w14:paraId="4821BF8F" w14:textId="77777777" w:rsidR="002B1D49" w:rsidRDefault="009D5119">
      <w:pPr>
        <w:spacing w:before="19" w:line="254" w:lineRule="auto"/>
        <w:ind w:left="23" w:right="2066"/>
        <w:rPr>
          <w:b/>
          <w:sz w:val="28"/>
        </w:rPr>
      </w:pPr>
      <w:r>
        <w:rPr>
          <w:color w:val="333333"/>
          <w:sz w:val="28"/>
        </w:rPr>
        <w:t>Воспитанники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>старшего</w:t>
      </w:r>
      <w:r>
        <w:rPr>
          <w:color w:val="333333"/>
          <w:spacing w:val="-17"/>
          <w:sz w:val="28"/>
        </w:rPr>
        <w:t xml:space="preserve"> </w:t>
      </w:r>
      <w:r>
        <w:rPr>
          <w:color w:val="333333"/>
          <w:sz w:val="28"/>
        </w:rPr>
        <w:t>дошкольного</w:t>
      </w:r>
      <w:r>
        <w:rPr>
          <w:color w:val="333333"/>
          <w:spacing w:val="-18"/>
          <w:sz w:val="28"/>
        </w:rPr>
        <w:t xml:space="preserve"> </w:t>
      </w:r>
      <w:r>
        <w:rPr>
          <w:color w:val="333333"/>
          <w:sz w:val="28"/>
        </w:rPr>
        <w:t xml:space="preserve">возраста </w:t>
      </w:r>
      <w:r>
        <w:rPr>
          <w:b/>
          <w:sz w:val="28"/>
        </w:rPr>
        <w:t xml:space="preserve">Продолжительность проекта: </w:t>
      </w:r>
      <w:r>
        <w:rPr>
          <w:color w:val="333333"/>
          <w:sz w:val="28"/>
        </w:rPr>
        <w:t xml:space="preserve">одна неделя </w:t>
      </w:r>
      <w:bookmarkStart w:id="4" w:name="Актуальность:"/>
      <w:bookmarkEnd w:id="4"/>
      <w:r>
        <w:rPr>
          <w:b/>
          <w:spacing w:val="-2"/>
          <w:sz w:val="28"/>
        </w:rPr>
        <w:t>Актуальность:</w:t>
      </w:r>
    </w:p>
    <w:p w14:paraId="51BEB8B9" w14:textId="77777777" w:rsidR="002B1D49" w:rsidRDefault="009D5119">
      <w:pPr>
        <w:pStyle w:val="a3"/>
        <w:spacing w:line="301" w:lineRule="exact"/>
        <w:ind w:left="23"/>
      </w:pPr>
      <w:r>
        <w:t>Патриотическое</w:t>
      </w:r>
      <w:r>
        <w:rPr>
          <w:spacing w:val="65"/>
          <w:w w:val="150"/>
        </w:rPr>
        <w:t xml:space="preserve"> </w:t>
      </w:r>
      <w:r>
        <w:t>воспитание</w:t>
      </w:r>
      <w:r>
        <w:rPr>
          <w:spacing w:val="65"/>
          <w:w w:val="150"/>
        </w:rPr>
        <w:t xml:space="preserve"> </w:t>
      </w:r>
      <w:r>
        <w:t>детей</w:t>
      </w:r>
      <w:r>
        <w:rPr>
          <w:spacing w:val="65"/>
          <w:w w:val="150"/>
        </w:rPr>
        <w:t xml:space="preserve"> </w:t>
      </w:r>
      <w:r>
        <w:t>является</w:t>
      </w:r>
      <w:r>
        <w:rPr>
          <w:spacing w:val="67"/>
          <w:w w:val="150"/>
        </w:rPr>
        <w:t xml:space="preserve"> </w:t>
      </w:r>
      <w:r>
        <w:t>одной</w:t>
      </w:r>
      <w:r>
        <w:rPr>
          <w:spacing w:val="64"/>
          <w:w w:val="150"/>
        </w:rPr>
        <w:t xml:space="preserve"> </w:t>
      </w:r>
      <w:r>
        <w:t>из</w:t>
      </w:r>
      <w:r>
        <w:rPr>
          <w:spacing w:val="65"/>
          <w:w w:val="150"/>
        </w:rPr>
        <w:t xml:space="preserve"> </w:t>
      </w:r>
      <w:r>
        <w:t>основных</w:t>
      </w:r>
      <w:r>
        <w:rPr>
          <w:spacing w:val="61"/>
          <w:w w:val="150"/>
        </w:rPr>
        <w:t xml:space="preserve"> </w:t>
      </w:r>
      <w:r>
        <w:rPr>
          <w:spacing w:val="-2"/>
        </w:rPr>
        <w:t>задач</w:t>
      </w:r>
    </w:p>
    <w:p w14:paraId="1CC18101" w14:textId="77777777" w:rsidR="002B1D49" w:rsidRDefault="009D5119">
      <w:pPr>
        <w:pStyle w:val="a3"/>
        <w:spacing w:before="4"/>
        <w:ind w:left="23" w:right="149"/>
        <w:jc w:val="both"/>
      </w:pPr>
      <w:r>
        <w:t>дошкольного учреждения.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 Поэтому нашей</w:t>
      </w:r>
      <w:r>
        <w:rPr>
          <w:spacing w:val="80"/>
        </w:rPr>
        <w:t xml:space="preserve"> </w:t>
      </w:r>
      <w:r>
        <w:t>задаче</w:t>
      </w:r>
      <w:r>
        <w:t>й является: развитие чувства ответственности и гордости за достижения страны - данные задачи решаются во всех видах детской деятельности: на занятиях, в играх, в труде, в быту.</w:t>
      </w:r>
    </w:p>
    <w:p w14:paraId="467EB723" w14:textId="77777777" w:rsidR="002B1D49" w:rsidRDefault="009D5119">
      <w:pPr>
        <w:pStyle w:val="a3"/>
        <w:ind w:left="23" w:right="163"/>
        <w:jc w:val="both"/>
      </w:pPr>
      <w:r>
        <w:t xml:space="preserve">Задача педагога - отобрать из массы впечатлений, получаемых ребенком, наиболее </w:t>
      </w:r>
      <w:r>
        <w:t xml:space="preserve">доступные ему; эпизоды, к которым привлекается внимание детей, должны быть яркими, образными, конкретными, вызывающими интерес Отбор соответствующего материала позволяет формировать у дошкольников представление о том, чем славен родной край. Надо показать </w:t>
      </w:r>
      <w:r>
        <w:t>ребенку, что родной город славен своей историей, традициями, достопримечательностями, памятниками, лучшими людьми.</w:t>
      </w:r>
    </w:p>
    <w:p w14:paraId="0644A744" w14:textId="77777777" w:rsidR="002B1D49" w:rsidRDefault="002B1D49">
      <w:pPr>
        <w:pStyle w:val="a3"/>
        <w:spacing w:before="20"/>
      </w:pPr>
    </w:p>
    <w:p w14:paraId="12D17E40" w14:textId="77777777" w:rsidR="002B1D49" w:rsidRDefault="009D5119">
      <w:pPr>
        <w:ind w:left="23"/>
        <w:rPr>
          <w:b/>
          <w:sz w:val="28"/>
        </w:rPr>
      </w:pPr>
      <w:r>
        <w:rPr>
          <w:b/>
          <w:sz w:val="28"/>
          <w:u w:val="single"/>
        </w:rPr>
        <w:t>Содержание</w:t>
      </w:r>
      <w:r>
        <w:rPr>
          <w:b/>
          <w:spacing w:val="-1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проекта:</w:t>
      </w:r>
    </w:p>
    <w:p w14:paraId="09E5069D" w14:textId="77777777" w:rsidR="002B1D49" w:rsidRDefault="009D5119">
      <w:pPr>
        <w:pStyle w:val="1"/>
        <w:spacing w:before="19"/>
      </w:pPr>
      <w:bookmarkStart w:id="5" w:name="Работа_с_родителями"/>
      <w:bookmarkEnd w:id="5"/>
      <w:r>
        <w:t>Работа с</w:t>
      </w:r>
      <w:r>
        <w:rPr>
          <w:spacing w:val="2"/>
        </w:rPr>
        <w:t xml:space="preserve"> </w:t>
      </w:r>
      <w:r>
        <w:rPr>
          <w:spacing w:val="-2"/>
        </w:rPr>
        <w:t>родителями</w:t>
      </w:r>
    </w:p>
    <w:p w14:paraId="323B72B4" w14:textId="77777777" w:rsidR="002B1D49" w:rsidRDefault="009D5119">
      <w:pPr>
        <w:pStyle w:val="a3"/>
        <w:spacing w:line="242" w:lineRule="auto"/>
        <w:ind w:left="23" w:right="163"/>
      </w:pPr>
      <w:r>
        <w:rPr>
          <w:color w:val="333333"/>
        </w:rPr>
        <w:t>Папка-передвижка для родителей «День народного единства». Консультация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«Что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</w:t>
      </w:r>
      <w:r>
        <w:rPr>
          <w:color w:val="333333"/>
        </w:rPr>
        <w:t>ародного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единства»</w:t>
      </w:r>
    </w:p>
    <w:p w14:paraId="2DAC29AD" w14:textId="77777777" w:rsidR="002B1D49" w:rsidRDefault="002B1D49">
      <w:pPr>
        <w:pStyle w:val="a3"/>
        <w:spacing w:line="242" w:lineRule="auto"/>
        <w:sectPr w:rsidR="002B1D49">
          <w:pgSz w:w="11910" w:h="16840"/>
          <w:pgMar w:top="640" w:right="1275" w:bottom="280" w:left="1417" w:header="720" w:footer="720" w:gutter="0"/>
          <w:cols w:space="720"/>
        </w:sectPr>
      </w:pPr>
    </w:p>
    <w:p w14:paraId="40C793DC" w14:textId="77777777" w:rsidR="002B1D49" w:rsidRDefault="009D5119">
      <w:pPr>
        <w:pStyle w:val="1"/>
        <w:spacing w:before="71" w:line="322" w:lineRule="exact"/>
        <w:ind w:left="95"/>
      </w:pPr>
      <w:bookmarkStart w:id="6" w:name="Подготовительный_этап:"/>
      <w:bookmarkEnd w:id="6"/>
      <w:r>
        <w:rPr>
          <w:spacing w:val="-2"/>
        </w:rPr>
        <w:lastRenderedPageBreak/>
        <w:t>Подготовительный</w:t>
      </w:r>
      <w:r>
        <w:rPr>
          <w:spacing w:val="-6"/>
        </w:rPr>
        <w:t xml:space="preserve"> </w:t>
      </w:r>
      <w:r>
        <w:rPr>
          <w:spacing w:val="-4"/>
        </w:rPr>
        <w:t>этап:</w:t>
      </w:r>
    </w:p>
    <w:p w14:paraId="438039BC" w14:textId="77777777" w:rsidR="002B1D49" w:rsidRDefault="009D5119">
      <w:pPr>
        <w:pStyle w:val="a5"/>
        <w:numPr>
          <w:ilvl w:val="0"/>
          <w:numId w:val="2"/>
        </w:numPr>
        <w:tabs>
          <w:tab w:val="left" w:pos="441"/>
          <w:tab w:val="left" w:pos="1531"/>
          <w:tab w:val="left" w:pos="3711"/>
          <w:tab w:val="left" w:pos="5468"/>
          <w:tab w:val="left" w:pos="7341"/>
        </w:tabs>
        <w:ind w:right="223" w:firstLine="0"/>
        <w:rPr>
          <w:sz w:val="28"/>
        </w:rPr>
      </w:pP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педагогических</w:t>
      </w:r>
      <w:r>
        <w:rPr>
          <w:sz w:val="28"/>
        </w:rPr>
        <w:tab/>
      </w:r>
      <w:r>
        <w:rPr>
          <w:spacing w:val="-2"/>
          <w:sz w:val="28"/>
        </w:rPr>
        <w:t>технологий,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4"/>
          <w:sz w:val="28"/>
        </w:rPr>
        <w:t xml:space="preserve">методической </w:t>
      </w:r>
      <w:r>
        <w:rPr>
          <w:sz w:val="28"/>
        </w:rPr>
        <w:t>литературой, пособиями и наглядным материалом,</w:t>
      </w:r>
    </w:p>
    <w:p w14:paraId="2933C0D5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before="18"/>
        <w:ind w:left="185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проекта;</w:t>
      </w:r>
    </w:p>
    <w:p w14:paraId="4179758F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line="322" w:lineRule="exact"/>
        <w:ind w:left="185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 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14:paraId="6B9FC20B" w14:textId="77777777" w:rsidR="002B1D49" w:rsidRDefault="009D5119">
      <w:pPr>
        <w:pStyle w:val="a5"/>
        <w:numPr>
          <w:ilvl w:val="0"/>
          <w:numId w:val="2"/>
        </w:numPr>
        <w:tabs>
          <w:tab w:val="left" w:pos="209"/>
        </w:tabs>
        <w:ind w:right="397" w:firstLine="0"/>
        <w:rPr>
          <w:sz w:val="28"/>
        </w:rPr>
      </w:pPr>
      <w:r>
        <w:rPr>
          <w:sz w:val="28"/>
        </w:rPr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открыток</w:t>
      </w:r>
      <w:r>
        <w:rPr>
          <w:spacing w:val="23"/>
          <w:sz w:val="28"/>
        </w:rPr>
        <w:t xml:space="preserve"> </w:t>
      </w:r>
      <w:r>
        <w:rPr>
          <w:sz w:val="28"/>
        </w:rPr>
        <w:t>ко</w:t>
      </w:r>
      <w:r>
        <w:rPr>
          <w:spacing w:val="-6"/>
          <w:sz w:val="28"/>
        </w:rPr>
        <w:t xml:space="preserve"> </w:t>
      </w:r>
      <w:r>
        <w:rPr>
          <w:sz w:val="28"/>
        </w:rPr>
        <w:t>Дню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22"/>
          <w:sz w:val="28"/>
        </w:rPr>
        <w:t xml:space="preserve"> </w:t>
      </w:r>
      <w:r>
        <w:rPr>
          <w:sz w:val="28"/>
        </w:rPr>
        <w:t>единства;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материалы для художественно – продуктивной деятельности.</w:t>
      </w:r>
    </w:p>
    <w:p w14:paraId="6AE40AB1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before="18"/>
        <w:ind w:left="185" w:hanging="162"/>
        <w:rPr>
          <w:sz w:val="28"/>
        </w:rPr>
      </w:pPr>
      <w:r>
        <w:rPr>
          <w:sz w:val="28"/>
        </w:rPr>
        <w:t>домашнее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задание:</w:t>
      </w:r>
      <w:r>
        <w:rPr>
          <w:spacing w:val="-18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«Моя</w:t>
      </w:r>
      <w:r>
        <w:rPr>
          <w:spacing w:val="2"/>
          <w:sz w:val="28"/>
        </w:rPr>
        <w:t xml:space="preserve"> </w:t>
      </w:r>
      <w:r>
        <w:rPr>
          <w:sz w:val="28"/>
        </w:rPr>
        <w:t>маленькая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Родина»</w:t>
      </w:r>
    </w:p>
    <w:p w14:paraId="497B1B51" w14:textId="77777777" w:rsidR="002B1D49" w:rsidRDefault="002B1D49">
      <w:pPr>
        <w:pStyle w:val="a3"/>
        <w:spacing w:before="5"/>
      </w:pPr>
    </w:p>
    <w:p w14:paraId="12D3C560" w14:textId="77777777" w:rsidR="002B1D49" w:rsidRDefault="009D5119">
      <w:pPr>
        <w:pStyle w:val="1"/>
      </w:pPr>
      <w:bookmarkStart w:id="7" w:name="Практический_этап:"/>
      <w:bookmarkEnd w:id="7"/>
      <w:r>
        <w:rPr>
          <w:spacing w:val="-2"/>
        </w:rPr>
        <w:t>Практический этап:</w:t>
      </w:r>
    </w:p>
    <w:p w14:paraId="6147AA45" w14:textId="77777777" w:rsidR="002B1D49" w:rsidRDefault="009D5119">
      <w:pPr>
        <w:pStyle w:val="a5"/>
        <w:numPr>
          <w:ilvl w:val="0"/>
          <w:numId w:val="2"/>
        </w:numPr>
        <w:tabs>
          <w:tab w:val="left" w:pos="185"/>
        </w:tabs>
        <w:spacing w:before="19"/>
        <w:ind w:left="185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цикла</w:t>
      </w:r>
      <w:r>
        <w:rPr>
          <w:spacing w:val="-15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14:paraId="155C1454" w14:textId="77777777" w:rsidR="002B1D49" w:rsidRDefault="009D5119">
      <w:pPr>
        <w:pStyle w:val="a3"/>
        <w:spacing w:before="19"/>
        <w:ind w:left="23"/>
      </w:pPr>
      <w:r>
        <w:t>-Оформление</w:t>
      </w:r>
      <w:r>
        <w:rPr>
          <w:spacing w:val="-6"/>
        </w:rPr>
        <w:t xml:space="preserve"> </w:t>
      </w:r>
      <w:r>
        <w:t>папки-передвижки</w:t>
      </w:r>
      <w:r>
        <w:rPr>
          <w:spacing w:val="52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дне</w:t>
      </w:r>
      <w:r>
        <w:rPr>
          <w:spacing w:val="-6"/>
        </w:rPr>
        <w:t xml:space="preserve"> </w:t>
      </w:r>
      <w:r>
        <w:t>народного</w:t>
      </w:r>
      <w:r>
        <w:rPr>
          <w:spacing w:val="-2"/>
        </w:rPr>
        <w:t xml:space="preserve"> единства»;</w:t>
      </w:r>
    </w:p>
    <w:p w14:paraId="08848647" w14:textId="77777777" w:rsidR="002B1D49" w:rsidRDefault="009D5119">
      <w:pPr>
        <w:pStyle w:val="a3"/>
        <w:spacing w:before="18"/>
        <w:ind w:left="23"/>
      </w:pPr>
      <w:r>
        <w:t>-Консультации</w:t>
      </w:r>
      <w:r>
        <w:rPr>
          <w:spacing w:val="-1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rPr>
          <w:spacing w:val="-2"/>
        </w:rPr>
        <w:t>родителей;</w:t>
      </w:r>
    </w:p>
    <w:p w14:paraId="5F200844" w14:textId="77777777" w:rsidR="002B1D49" w:rsidRDefault="009D5119">
      <w:pPr>
        <w:pStyle w:val="a3"/>
        <w:spacing w:before="19"/>
        <w:ind w:left="23"/>
      </w:pPr>
      <w:r>
        <w:t>-Разучивание</w:t>
      </w:r>
      <w:r>
        <w:rPr>
          <w:spacing w:val="-6"/>
        </w:rPr>
        <w:t xml:space="preserve"> </w:t>
      </w:r>
      <w:r>
        <w:t>стихов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России.</w:t>
      </w:r>
    </w:p>
    <w:p w14:paraId="6AE9F490" w14:textId="77777777" w:rsidR="002B1D49" w:rsidRDefault="009D5119">
      <w:pPr>
        <w:ind w:left="23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1:</w:t>
      </w:r>
      <w:r>
        <w:rPr>
          <w:i/>
          <w:spacing w:val="-12"/>
          <w:sz w:val="28"/>
        </w:rPr>
        <w:t xml:space="preserve"> </w:t>
      </w:r>
      <w:r>
        <w:rPr>
          <w:sz w:val="28"/>
        </w:rPr>
        <w:t xml:space="preserve">«Наша страна </w:t>
      </w:r>
      <w:r>
        <w:rPr>
          <w:spacing w:val="-2"/>
          <w:sz w:val="28"/>
        </w:rPr>
        <w:t>Россия».</w:t>
      </w:r>
    </w:p>
    <w:p w14:paraId="2C582CAD" w14:textId="77777777" w:rsidR="002B1D49" w:rsidRDefault="009D5119">
      <w:pPr>
        <w:pStyle w:val="a3"/>
        <w:spacing w:before="5"/>
        <w:ind w:left="23" w:right="167" w:firstLine="72"/>
        <w:jc w:val="both"/>
      </w:pPr>
      <w:r>
        <w:t>Программное содержание: формировать в воображении детей образ Родины, представление о России как о родной стра</w:t>
      </w:r>
      <w:r>
        <w:t>не, воспитывать патриотические чувства.</w:t>
      </w:r>
    </w:p>
    <w:p w14:paraId="4DB6C622" w14:textId="77777777" w:rsidR="002B1D49" w:rsidRDefault="009D5119">
      <w:pPr>
        <w:spacing w:before="18"/>
        <w:ind w:left="23"/>
        <w:jc w:val="both"/>
        <w:rPr>
          <w:sz w:val="28"/>
        </w:rPr>
      </w:pPr>
      <w:r>
        <w:rPr>
          <w:i/>
          <w:sz w:val="28"/>
        </w:rPr>
        <w:t>Тема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2:</w:t>
      </w:r>
      <w:r>
        <w:rPr>
          <w:i/>
          <w:spacing w:val="-13"/>
          <w:sz w:val="28"/>
        </w:rPr>
        <w:t xml:space="preserve"> </w:t>
      </w:r>
      <w:r>
        <w:rPr>
          <w:sz w:val="28"/>
        </w:rPr>
        <w:t>«День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Единства»</w:t>
      </w:r>
    </w:p>
    <w:p w14:paraId="77DBE5A8" w14:textId="77777777" w:rsidR="002B1D49" w:rsidRDefault="009D5119">
      <w:pPr>
        <w:pStyle w:val="a3"/>
        <w:tabs>
          <w:tab w:val="left" w:pos="6707"/>
        </w:tabs>
        <w:ind w:left="23" w:right="150"/>
        <w:jc w:val="both"/>
      </w:pPr>
      <w:r>
        <w:t>Программное содержание: расширять представления детей о национальных</w:t>
      </w:r>
      <w:r>
        <w:rPr>
          <w:spacing w:val="40"/>
        </w:rPr>
        <w:t xml:space="preserve"> </w:t>
      </w:r>
      <w:r>
        <w:t>праздниках,</w:t>
      </w:r>
      <w:r>
        <w:rPr>
          <w:spacing w:val="40"/>
        </w:rPr>
        <w:t xml:space="preserve"> </w:t>
      </w:r>
      <w:r>
        <w:t>знать</w:t>
      </w:r>
      <w:r>
        <w:rPr>
          <w:spacing w:val="40"/>
        </w:rPr>
        <w:t xml:space="preserve"> </w:t>
      </w:r>
      <w:r>
        <w:t>исторические</w:t>
      </w:r>
      <w:r>
        <w:tab/>
      </w:r>
      <w:r>
        <w:t>моменты в жизни России, родного края. Воспитание любви и уважения к русским национальным героям.</w:t>
      </w:r>
    </w:p>
    <w:p w14:paraId="4A066008" w14:textId="77777777" w:rsidR="002B1D49" w:rsidRDefault="009D5119">
      <w:pPr>
        <w:pStyle w:val="a3"/>
        <w:spacing w:line="320" w:lineRule="exact"/>
        <w:ind w:left="23"/>
        <w:jc w:val="both"/>
      </w:pPr>
      <w:r>
        <w:rPr>
          <w:i/>
        </w:rPr>
        <w:t>Беседы</w:t>
      </w:r>
      <w:r>
        <w:rPr>
          <w:i/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истории</w:t>
      </w:r>
      <w:r>
        <w:rPr>
          <w:spacing w:val="-7"/>
        </w:rPr>
        <w:t xml:space="preserve"> </w:t>
      </w:r>
      <w:r>
        <w:t>праздника:</w:t>
      </w:r>
      <w:r>
        <w:rPr>
          <w:spacing w:val="-12"/>
        </w:rPr>
        <w:t xml:space="preserve"> </w:t>
      </w:r>
      <w:r>
        <w:t>«День</w:t>
      </w:r>
      <w:r>
        <w:rPr>
          <w:spacing w:val="-9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rPr>
          <w:spacing w:val="-2"/>
        </w:rPr>
        <w:t>единства».</w:t>
      </w:r>
    </w:p>
    <w:p w14:paraId="719EF270" w14:textId="77777777" w:rsidR="002B1D49" w:rsidRDefault="009D5119">
      <w:pPr>
        <w:pStyle w:val="a3"/>
        <w:spacing w:line="242" w:lineRule="auto"/>
        <w:ind w:left="23" w:right="206"/>
        <w:jc w:val="both"/>
      </w:pPr>
      <w:r>
        <w:rPr>
          <w:i/>
        </w:rPr>
        <w:t>Свободное общение</w:t>
      </w:r>
      <w:r>
        <w:t>:</w:t>
      </w:r>
      <w:r>
        <w:rPr>
          <w:spacing w:val="-9"/>
        </w:rPr>
        <w:t xml:space="preserve"> </w:t>
      </w:r>
      <w:r>
        <w:t>«Кто такие Минин и Пожарский?», «Что означает – народное единство?».</w:t>
      </w:r>
    </w:p>
    <w:p w14:paraId="79C7A33A" w14:textId="77777777" w:rsidR="002B1D49" w:rsidRDefault="009D5119">
      <w:pPr>
        <w:pStyle w:val="a3"/>
        <w:spacing w:before="17" w:line="322" w:lineRule="exact"/>
        <w:ind w:left="23"/>
        <w:jc w:val="both"/>
      </w:pPr>
      <w:r>
        <w:rPr>
          <w:i/>
        </w:rPr>
        <w:t>Беседа</w:t>
      </w:r>
      <w:r>
        <w:rPr>
          <w:i/>
          <w:spacing w:val="-10"/>
        </w:rPr>
        <w:t xml:space="preserve"> </w:t>
      </w:r>
      <w:r>
        <w:t>«Русские</w:t>
      </w:r>
      <w:r>
        <w:rPr>
          <w:spacing w:val="-10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rPr>
          <w:spacing w:val="-2"/>
        </w:rPr>
        <w:t>промыслы».</w:t>
      </w:r>
    </w:p>
    <w:p w14:paraId="7ACDE1AD" w14:textId="77777777" w:rsidR="002B1D49" w:rsidRDefault="009D5119">
      <w:pPr>
        <w:pStyle w:val="a3"/>
        <w:ind w:left="23" w:right="145"/>
        <w:jc w:val="both"/>
      </w:pPr>
      <w:r>
        <w:t>Программное содержание: расширять и закреплять представления детей о русских народных промыслах, побуждать детей восхищаться</w:t>
      </w:r>
      <w:r>
        <w:rPr>
          <w:spacing w:val="40"/>
        </w:rPr>
        <w:t xml:space="preserve"> </w:t>
      </w:r>
      <w:r>
        <w:t>народными умельцами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</w:t>
      </w:r>
      <w:r>
        <w:t>метами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творчества. Обогатить</w:t>
      </w:r>
      <w:r>
        <w:rPr>
          <w:spacing w:val="-2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 xml:space="preserve">словами: хохлома; филимоновская, богородская, дымковская игрушки; жостовские </w:t>
      </w:r>
      <w:r>
        <w:rPr>
          <w:spacing w:val="-2"/>
        </w:rPr>
        <w:t>подносы.</w:t>
      </w:r>
    </w:p>
    <w:p w14:paraId="4757A28F" w14:textId="77777777" w:rsidR="002B1D49" w:rsidRDefault="002B1D49">
      <w:pPr>
        <w:pStyle w:val="a3"/>
        <w:spacing w:before="22"/>
      </w:pPr>
    </w:p>
    <w:p w14:paraId="08041368" w14:textId="77777777" w:rsidR="002B1D49" w:rsidRDefault="009D5119">
      <w:pPr>
        <w:pStyle w:val="2"/>
        <w:numPr>
          <w:ilvl w:val="0"/>
          <w:numId w:val="1"/>
        </w:numPr>
        <w:tabs>
          <w:tab w:val="left" w:pos="306"/>
        </w:tabs>
        <w:ind w:hanging="283"/>
        <w:jc w:val="both"/>
        <w:rPr>
          <w:b w:val="0"/>
          <w:i w:val="0"/>
        </w:rPr>
      </w:pPr>
      <w:bookmarkStart w:id="8" w:name="3._Чтение_художественной_литературы:"/>
      <w:bookmarkEnd w:id="8"/>
      <w:r>
        <w:rPr>
          <w:spacing w:val="-2"/>
        </w:rPr>
        <w:t>Чтение</w:t>
      </w:r>
      <w:r>
        <w:rPr>
          <w:spacing w:val="-4"/>
        </w:rPr>
        <w:t xml:space="preserve"> </w:t>
      </w:r>
      <w:r>
        <w:rPr>
          <w:spacing w:val="-2"/>
        </w:rPr>
        <w:t>художественной</w:t>
      </w:r>
      <w:r>
        <w:t xml:space="preserve"> </w:t>
      </w:r>
      <w:r>
        <w:rPr>
          <w:spacing w:val="-2"/>
        </w:rPr>
        <w:t>литературы</w:t>
      </w:r>
      <w:r>
        <w:rPr>
          <w:b w:val="0"/>
          <w:i w:val="0"/>
          <w:spacing w:val="-2"/>
        </w:rPr>
        <w:t>:</w:t>
      </w:r>
    </w:p>
    <w:p w14:paraId="1F692CE3" w14:textId="77777777" w:rsidR="002B1D49" w:rsidRDefault="009D5119">
      <w:pPr>
        <w:pStyle w:val="a3"/>
        <w:spacing w:before="19"/>
        <w:ind w:left="23"/>
        <w:jc w:val="both"/>
      </w:pPr>
      <w:r>
        <w:t>Чтение</w:t>
      </w:r>
      <w:r>
        <w:rPr>
          <w:spacing w:val="-5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сказок,</w:t>
      </w:r>
      <w:r>
        <w:rPr>
          <w:spacing w:val="-7"/>
        </w:rPr>
        <w:t xml:space="preserve"> </w:t>
      </w:r>
      <w:r>
        <w:t>былин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богатырях</w:t>
      </w:r>
      <w:r>
        <w:rPr>
          <w:spacing w:val="-8"/>
        </w:rPr>
        <w:t xml:space="preserve"> </w:t>
      </w:r>
      <w:r>
        <w:rPr>
          <w:spacing w:val="-2"/>
        </w:rPr>
        <w:t>русских:</w:t>
      </w:r>
    </w:p>
    <w:p w14:paraId="20EBCB78" w14:textId="77777777" w:rsidR="002B1D49" w:rsidRDefault="009D5119">
      <w:pPr>
        <w:pStyle w:val="a3"/>
        <w:spacing w:before="5"/>
        <w:ind w:left="23" w:right="156"/>
        <w:jc w:val="both"/>
      </w:pPr>
      <w:r>
        <w:t>«Никита Кожемяка», «Иван – кре</w:t>
      </w:r>
      <w:r>
        <w:t>стьянский сын и чудо - юдо», «Сказка о славном, могучем богатыре Еруслане Лазаревиче», «Илья Муромец и Соловей Разбойник», «Добрыня и Алёша», «Илья Муромец и Калинин Царь»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т.д.</w:t>
      </w:r>
      <w:r>
        <w:rPr>
          <w:spacing w:val="40"/>
        </w:rPr>
        <w:t xml:space="preserve"> </w:t>
      </w:r>
      <w:r>
        <w:t>Чтение</w:t>
      </w:r>
      <w:r>
        <w:rPr>
          <w:spacing w:val="40"/>
        </w:rPr>
        <w:t xml:space="preserve"> </w:t>
      </w:r>
      <w:r>
        <w:t>стихотворений: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Степанов</w:t>
      </w:r>
      <w:r>
        <w:rPr>
          <w:spacing w:val="40"/>
        </w:rPr>
        <w:t xml:space="preserve"> </w:t>
      </w:r>
      <w:r>
        <w:t>«Необъятная</w:t>
      </w:r>
      <w:r>
        <w:rPr>
          <w:spacing w:val="40"/>
        </w:rPr>
        <w:t xml:space="preserve"> </w:t>
      </w:r>
      <w:r>
        <w:t>страна», Г.</w:t>
      </w:r>
      <w:r>
        <w:rPr>
          <w:spacing w:val="80"/>
          <w:w w:val="150"/>
        </w:rPr>
        <w:t xml:space="preserve">  </w:t>
      </w:r>
      <w:r>
        <w:t>Ладонщиков</w:t>
      </w:r>
      <w:r>
        <w:rPr>
          <w:spacing w:val="80"/>
          <w:w w:val="150"/>
        </w:rPr>
        <w:t xml:space="preserve">  </w:t>
      </w:r>
      <w:r>
        <w:t>«</w:t>
      </w:r>
      <w:r>
        <w:rPr>
          <w:spacing w:val="80"/>
          <w:w w:val="150"/>
        </w:rPr>
        <w:t xml:space="preserve">  </w:t>
      </w:r>
      <w:r>
        <w:t>Наш</w:t>
      </w:r>
      <w:r>
        <w:rPr>
          <w:spacing w:val="80"/>
          <w:w w:val="150"/>
        </w:rPr>
        <w:t xml:space="preserve">  </w:t>
      </w:r>
      <w:r>
        <w:t>дом»,</w:t>
      </w:r>
      <w:r>
        <w:rPr>
          <w:spacing w:val="80"/>
          <w:w w:val="150"/>
        </w:rPr>
        <w:t xml:space="preserve">  </w:t>
      </w:r>
      <w:r>
        <w:t>З.</w:t>
      </w:r>
      <w:r>
        <w:rPr>
          <w:spacing w:val="80"/>
          <w:w w:val="150"/>
        </w:rPr>
        <w:t xml:space="preserve">  </w:t>
      </w:r>
      <w:r>
        <w:t>Александрова</w:t>
      </w:r>
      <w:r>
        <w:rPr>
          <w:spacing w:val="80"/>
          <w:w w:val="150"/>
        </w:rPr>
        <w:t xml:space="preserve">  </w:t>
      </w:r>
      <w:r>
        <w:t>«Родина», А. Прокофьев «Родимая страна».</w:t>
      </w:r>
    </w:p>
    <w:p w14:paraId="10E98D9E" w14:textId="77777777" w:rsidR="002B1D49" w:rsidRDefault="009D5119">
      <w:pPr>
        <w:pStyle w:val="2"/>
        <w:numPr>
          <w:ilvl w:val="0"/>
          <w:numId w:val="1"/>
        </w:numPr>
        <w:tabs>
          <w:tab w:val="left" w:pos="306"/>
          <w:tab w:val="left" w:pos="4479"/>
          <w:tab w:val="left" w:pos="8239"/>
        </w:tabs>
        <w:spacing w:before="17"/>
        <w:ind w:hanging="283"/>
        <w:jc w:val="both"/>
      </w:pPr>
      <w:bookmarkStart w:id="9" w:name="4._Изобразительная_деятельность_детей:"/>
      <w:bookmarkEnd w:id="9"/>
      <w:r>
        <w:rPr>
          <w:spacing w:val="-2"/>
        </w:rPr>
        <w:t>Изобразительная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детей:</w:t>
      </w:r>
    </w:p>
    <w:p w14:paraId="6AEAA3C3" w14:textId="77777777" w:rsidR="002B1D49" w:rsidRDefault="002B1D49">
      <w:pPr>
        <w:pStyle w:val="2"/>
        <w:sectPr w:rsidR="002B1D49">
          <w:pgSz w:w="11910" w:h="16840"/>
          <w:pgMar w:top="960" w:right="1275" w:bottom="280" w:left="1417" w:header="720" w:footer="720" w:gutter="0"/>
          <w:cols w:space="720"/>
        </w:sectPr>
      </w:pPr>
    </w:p>
    <w:p w14:paraId="469966FA" w14:textId="77777777" w:rsidR="002B1D49" w:rsidRDefault="009D5119">
      <w:pPr>
        <w:pStyle w:val="a3"/>
        <w:spacing w:before="70"/>
        <w:ind w:left="23"/>
      </w:pPr>
      <w:r>
        <w:lastRenderedPageBreak/>
        <w:t>Творчество</w:t>
      </w:r>
      <w:r>
        <w:rPr>
          <w:spacing w:val="35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рисунки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тему</w:t>
      </w:r>
      <w:r>
        <w:rPr>
          <w:spacing w:val="34"/>
        </w:rPr>
        <w:t xml:space="preserve"> </w:t>
      </w:r>
      <w:r>
        <w:t>"Моя</w:t>
      </w:r>
      <w:r>
        <w:rPr>
          <w:spacing w:val="35"/>
        </w:rPr>
        <w:t xml:space="preserve"> </w:t>
      </w:r>
      <w:r>
        <w:t>Родина",</w:t>
      </w:r>
      <w:r>
        <w:rPr>
          <w:spacing w:val="40"/>
        </w:rPr>
        <w:t xml:space="preserve"> </w:t>
      </w:r>
      <w:r>
        <w:t>«Российский</w:t>
      </w:r>
      <w:r>
        <w:rPr>
          <w:spacing w:val="34"/>
        </w:rPr>
        <w:t xml:space="preserve"> </w:t>
      </w:r>
      <w:r>
        <w:t>флаг», аппликации, конструирование.</w:t>
      </w:r>
    </w:p>
    <w:p w14:paraId="06105778" w14:textId="77777777" w:rsidR="002B1D49" w:rsidRDefault="009D5119">
      <w:pPr>
        <w:ind w:left="23" w:right="214"/>
        <w:rPr>
          <w:sz w:val="28"/>
        </w:rPr>
      </w:pPr>
      <w:r>
        <w:rPr>
          <w:b/>
          <w:sz w:val="28"/>
        </w:rPr>
        <w:t>Заключительный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этап: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40"/>
          <w:sz w:val="28"/>
        </w:rPr>
        <w:t xml:space="preserve"> </w:t>
      </w:r>
      <w:r>
        <w:rPr>
          <w:sz w:val="28"/>
        </w:rPr>
        <w:t>«Моя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маленькая </w:t>
      </w:r>
      <w:r>
        <w:rPr>
          <w:spacing w:val="-2"/>
          <w:sz w:val="28"/>
        </w:rPr>
        <w:t>Родина»</w:t>
      </w:r>
    </w:p>
    <w:sectPr w:rsidR="002B1D49">
      <w:pgSz w:w="11910" w:h="16840"/>
      <w:pgMar w:top="620" w:right="127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3174"/>
    <w:multiLevelType w:val="hybridMultilevel"/>
    <w:tmpl w:val="FB8EFC8C"/>
    <w:lvl w:ilvl="0" w:tplc="0F360E78">
      <w:start w:val="3"/>
      <w:numFmt w:val="decimal"/>
      <w:lvlText w:val="%1."/>
      <w:lvlJc w:val="left"/>
      <w:pPr>
        <w:ind w:left="306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5"/>
        <w:sz w:val="28"/>
        <w:szCs w:val="28"/>
        <w:lang w:val="ru-RU" w:eastAsia="en-US" w:bidi="ar-SA"/>
      </w:rPr>
    </w:lvl>
    <w:lvl w:ilvl="1" w:tplc="4E403EF8">
      <w:numFmt w:val="bullet"/>
      <w:lvlText w:val="•"/>
      <w:lvlJc w:val="left"/>
      <w:pPr>
        <w:ind w:left="1191" w:hanging="284"/>
      </w:pPr>
      <w:rPr>
        <w:rFonts w:hint="default"/>
        <w:lang w:val="ru-RU" w:eastAsia="en-US" w:bidi="ar-SA"/>
      </w:rPr>
    </w:lvl>
    <w:lvl w:ilvl="2" w:tplc="0D0E0F7E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C2524B34">
      <w:numFmt w:val="bullet"/>
      <w:lvlText w:val="•"/>
      <w:lvlJc w:val="left"/>
      <w:pPr>
        <w:ind w:left="2975" w:hanging="284"/>
      </w:pPr>
      <w:rPr>
        <w:rFonts w:hint="default"/>
        <w:lang w:val="ru-RU" w:eastAsia="en-US" w:bidi="ar-SA"/>
      </w:rPr>
    </w:lvl>
    <w:lvl w:ilvl="4" w:tplc="67E07056">
      <w:numFmt w:val="bullet"/>
      <w:lvlText w:val="•"/>
      <w:lvlJc w:val="left"/>
      <w:pPr>
        <w:ind w:left="3866" w:hanging="284"/>
      </w:pPr>
      <w:rPr>
        <w:rFonts w:hint="default"/>
        <w:lang w:val="ru-RU" w:eastAsia="en-US" w:bidi="ar-SA"/>
      </w:rPr>
    </w:lvl>
    <w:lvl w:ilvl="5" w:tplc="0DA2677C">
      <w:numFmt w:val="bullet"/>
      <w:lvlText w:val="•"/>
      <w:lvlJc w:val="left"/>
      <w:pPr>
        <w:ind w:left="4758" w:hanging="284"/>
      </w:pPr>
      <w:rPr>
        <w:rFonts w:hint="default"/>
        <w:lang w:val="ru-RU" w:eastAsia="en-US" w:bidi="ar-SA"/>
      </w:rPr>
    </w:lvl>
    <w:lvl w:ilvl="6" w:tplc="9216FDF4">
      <w:numFmt w:val="bullet"/>
      <w:lvlText w:val="•"/>
      <w:lvlJc w:val="left"/>
      <w:pPr>
        <w:ind w:left="5650" w:hanging="284"/>
      </w:pPr>
      <w:rPr>
        <w:rFonts w:hint="default"/>
        <w:lang w:val="ru-RU" w:eastAsia="en-US" w:bidi="ar-SA"/>
      </w:rPr>
    </w:lvl>
    <w:lvl w:ilvl="7" w:tplc="428A36D4">
      <w:numFmt w:val="bullet"/>
      <w:lvlText w:val="•"/>
      <w:lvlJc w:val="left"/>
      <w:pPr>
        <w:ind w:left="6541" w:hanging="284"/>
      </w:pPr>
      <w:rPr>
        <w:rFonts w:hint="default"/>
        <w:lang w:val="ru-RU" w:eastAsia="en-US" w:bidi="ar-SA"/>
      </w:rPr>
    </w:lvl>
    <w:lvl w:ilvl="8" w:tplc="AFA02876">
      <w:numFmt w:val="bullet"/>
      <w:lvlText w:val="•"/>
      <w:lvlJc w:val="left"/>
      <w:pPr>
        <w:ind w:left="743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44996DBF"/>
    <w:multiLevelType w:val="hybridMultilevel"/>
    <w:tmpl w:val="2DAA606E"/>
    <w:lvl w:ilvl="0" w:tplc="EBE8EBEC">
      <w:numFmt w:val="bullet"/>
      <w:lvlText w:val="-"/>
      <w:lvlJc w:val="left"/>
      <w:pPr>
        <w:ind w:left="2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3F2E5628">
      <w:numFmt w:val="bullet"/>
      <w:lvlText w:val="•"/>
      <w:lvlJc w:val="left"/>
      <w:pPr>
        <w:ind w:left="939" w:hanging="164"/>
      </w:pPr>
      <w:rPr>
        <w:rFonts w:hint="default"/>
        <w:lang w:val="ru-RU" w:eastAsia="en-US" w:bidi="ar-SA"/>
      </w:rPr>
    </w:lvl>
    <w:lvl w:ilvl="2" w:tplc="951E252C">
      <w:numFmt w:val="bullet"/>
      <w:lvlText w:val="•"/>
      <w:lvlJc w:val="left"/>
      <w:pPr>
        <w:ind w:left="1859" w:hanging="164"/>
      </w:pPr>
      <w:rPr>
        <w:rFonts w:hint="default"/>
        <w:lang w:val="ru-RU" w:eastAsia="en-US" w:bidi="ar-SA"/>
      </w:rPr>
    </w:lvl>
    <w:lvl w:ilvl="3" w:tplc="71FC3EC0">
      <w:numFmt w:val="bullet"/>
      <w:lvlText w:val="•"/>
      <w:lvlJc w:val="left"/>
      <w:pPr>
        <w:ind w:left="2779" w:hanging="164"/>
      </w:pPr>
      <w:rPr>
        <w:rFonts w:hint="default"/>
        <w:lang w:val="ru-RU" w:eastAsia="en-US" w:bidi="ar-SA"/>
      </w:rPr>
    </w:lvl>
    <w:lvl w:ilvl="4" w:tplc="B120BC32">
      <w:numFmt w:val="bullet"/>
      <w:lvlText w:val="•"/>
      <w:lvlJc w:val="left"/>
      <w:pPr>
        <w:ind w:left="3698" w:hanging="164"/>
      </w:pPr>
      <w:rPr>
        <w:rFonts w:hint="default"/>
        <w:lang w:val="ru-RU" w:eastAsia="en-US" w:bidi="ar-SA"/>
      </w:rPr>
    </w:lvl>
    <w:lvl w:ilvl="5" w:tplc="4F18DD5A">
      <w:numFmt w:val="bullet"/>
      <w:lvlText w:val="•"/>
      <w:lvlJc w:val="left"/>
      <w:pPr>
        <w:ind w:left="4618" w:hanging="164"/>
      </w:pPr>
      <w:rPr>
        <w:rFonts w:hint="default"/>
        <w:lang w:val="ru-RU" w:eastAsia="en-US" w:bidi="ar-SA"/>
      </w:rPr>
    </w:lvl>
    <w:lvl w:ilvl="6" w:tplc="3FC4CA98">
      <w:numFmt w:val="bullet"/>
      <w:lvlText w:val="•"/>
      <w:lvlJc w:val="left"/>
      <w:pPr>
        <w:ind w:left="5538" w:hanging="164"/>
      </w:pPr>
      <w:rPr>
        <w:rFonts w:hint="default"/>
        <w:lang w:val="ru-RU" w:eastAsia="en-US" w:bidi="ar-SA"/>
      </w:rPr>
    </w:lvl>
    <w:lvl w:ilvl="7" w:tplc="AA4CD01E">
      <w:numFmt w:val="bullet"/>
      <w:lvlText w:val="•"/>
      <w:lvlJc w:val="left"/>
      <w:pPr>
        <w:ind w:left="6457" w:hanging="164"/>
      </w:pPr>
      <w:rPr>
        <w:rFonts w:hint="default"/>
        <w:lang w:val="ru-RU" w:eastAsia="en-US" w:bidi="ar-SA"/>
      </w:rPr>
    </w:lvl>
    <w:lvl w:ilvl="8" w:tplc="CAA4A0C4">
      <w:numFmt w:val="bullet"/>
      <w:lvlText w:val="•"/>
      <w:lvlJc w:val="left"/>
      <w:pPr>
        <w:ind w:left="7377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1D49"/>
    <w:rsid w:val="002B1D49"/>
    <w:rsid w:val="009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EF10"/>
  <w15:docId w15:val="{FDCE3635-79BA-4FA0-81AD-3C3F787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06" w:hanging="283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6" w:right="1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5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User</cp:lastModifiedBy>
  <cp:revision>2</cp:revision>
  <dcterms:created xsi:type="dcterms:W3CDTF">2025-03-29T15:32:00Z</dcterms:created>
  <dcterms:modified xsi:type="dcterms:W3CDTF">2025-03-29T15:34:00Z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2025-03-29T00:00:00Z</vt:filetime>
  </property>
  <property fmtid="{D5CDD505-2E9C-101B-9397-08002B2CF9AE}" pid="5" name="Producer">
    <vt:lpwstr>www.ilovepdf.com</vt:lpwstr>
  </property>
</Properties>
</file>