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 xml:space="preserve">Воспитание — процесс становления ребёнка как личности и его постепенной сепарации от родителей. Результат этой многолетней работы — взрослый, готовый к самостоятельной жизни человек. В этом процессе формирование финансовой грамотности является одним из ключевых аспектов, который облегчит ребёнку переход во взрослую жизнь. У каждого из нас есть знакомый или приятель, который совершенно не умеет обращаться с деньгами. В первый день зарплаты покупает дорогой </w:t>
      </w:r>
      <w:proofErr w:type="spellStart"/>
      <w:r w:rsidRPr="00143442">
        <w:rPr>
          <w:color w:val="212529"/>
          <w:sz w:val="28"/>
          <w:szCs w:val="28"/>
        </w:rPr>
        <w:t>гаджет</w:t>
      </w:r>
      <w:proofErr w:type="spellEnd"/>
      <w:r w:rsidRPr="00143442">
        <w:rPr>
          <w:color w:val="212529"/>
          <w:sz w:val="28"/>
          <w:szCs w:val="28"/>
        </w:rPr>
        <w:t>, а потом весь месяц ездит на ужины к семье. Поэтому научить свое чадо правильно распоряжаться финансами — задача важная.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b/>
          <w:bCs/>
          <w:color w:val="212529"/>
          <w:sz w:val="28"/>
          <w:szCs w:val="28"/>
          <w:bdr w:val="none" w:sz="0" w:space="0" w:color="auto" w:frame="1"/>
        </w:rPr>
        <w:t>Всегда обсуждайте финансовые вопросы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С раннего возраста необходимо объяснять ребёнку ценность денег. Не отмахивайтесь на просьбу о покупке привычными фразами «слишком дорого» или «у тебя вся комната завалена игрушками». Объясните все доступно и с примерами, будьте терпеливы и готовы к недоумению со стороны ребёнка и его вопросам.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i/>
          <w:iCs/>
          <w:color w:val="212529"/>
          <w:sz w:val="28"/>
          <w:szCs w:val="28"/>
          <w:bdr w:val="none" w:sz="0" w:space="0" w:color="auto" w:frame="1"/>
        </w:rPr>
        <w:t>Международная программа по оценке образовательных достижений учащихся PISA показывает, в какой степени 15-летние дети обладают финансовыми знаниями и навыками, необходимыми для успешного перехода от обязательного школьного образования к высшему образованию, занятости или предпринимательству. Показатели финансовой грамотности в России выше среднего показателя 10 стран, входящих в Организацию экономического сотрудничества и развития.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b/>
          <w:bCs/>
          <w:color w:val="212529"/>
          <w:sz w:val="28"/>
          <w:szCs w:val="28"/>
          <w:bdr w:val="none" w:sz="0" w:space="0" w:color="auto" w:frame="1"/>
        </w:rPr>
        <w:t>Научите ценить труд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Очень важно говорить о ценности денег и привить ребёнку понимание, что существует оплата труда. Деньги папа и мама не приносят с работы, их там никто не раздает. Бабушка и дедушка получают пенсию, потому что много лет трудились. Так устроена государственная система распределения благ. В том числе эта система обеспечивает сбор налогов с последующим распределением в бюджетную сферу. Именно мамы и папы всей страны, оплачивая налоги, позволяют поддерживать работу бесплатных школ, детских садов и медицинских учреждений, строить новые предприятия и дороги.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b/>
          <w:bCs/>
          <w:color w:val="212529"/>
          <w:sz w:val="28"/>
          <w:szCs w:val="28"/>
          <w:bdr w:val="none" w:sz="0" w:space="0" w:color="auto" w:frame="1"/>
        </w:rPr>
        <w:t>Превратите обучение в игру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Начать процесс знакомства с миром финансов всегда проще в игровой форме. Это могут быть сюжетно-ролевые игры: в магазин, в семью, в ресторан. Также на помощь придут настольные игры. Например, «Не в деньгах счастье», которая поможет развить стратегическое мышление в области финансов, бережливость, умение делать выбор.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i/>
          <w:iCs/>
          <w:color w:val="212529"/>
          <w:sz w:val="28"/>
          <w:szCs w:val="28"/>
          <w:bdr w:val="none" w:sz="0" w:space="0" w:color="auto" w:frame="1"/>
        </w:rPr>
        <w:lastRenderedPageBreak/>
        <w:t>Подойдут и другие варианты совместного досуга. Вы даже не представляете, сколько сюжетов в детских произведениях так или иначе связаны с обращением с деньгами или другими ценностями! Можно почитать вместе с ребёнком и обсудить.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b/>
          <w:bCs/>
          <w:color w:val="212529"/>
          <w:sz w:val="28"/>
          <w:szCs w:val="28"/>
          <w:bdr w:val="none" w:sz="0" w:space="0" w:color="auto" w:frame="1"/>
        </w:rPr>
        <w:t>Привлекайте ребёнка к обсуждению семейного бюджета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Чтобы понимать количественную меру и ценность денег, ребёнок должен участвовать в распределении семейных благ и знать, какие покупки или траты планируются в ближайшее время. Самый простой способ задействовать его в использовании семейного бюджета — выделять карманные деньги. Поскольку доходы у всех разные, то и размер карманных денег должен зависеть от бюджета семьи. Например, можно распределять бюджет следующим образом:</w:t>
      </w:r>
    </w:p>
    <w:p w:rsidR="00143442" w:rsidRPr="00143442" w:rsidRDefault="00143442" w:rsidP="0014344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35% — продукты;</w:t>
      </w:r>
    </w:p>
    <w:p w:rsidR="00143442" w:rsidRPr="00143442" w:rsidRDefault="00143442" w:rsidP="0014344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25% — бытовые и коммунальные услуги;</w:t>
      </w:r>
    </w:p>
    <w:p w:rsidR="00143442" w:rsidRPr="00143442" w:rsidRDefault="00143442" w:rsidP="0014344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15% — досуг и развлечения;</w:t>
      </w:r>
    </w:p>
    <w:p w:rsidR="00143442" w:rsidRPr="00143442" w:rsidRDefault="00143442" w:rsidP="0014344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15% — на отпуск;</w:t>
      </w:r>
    </w:p>
    <w:p w:rsidR="00143442" w:rsidRPr="00143442" w:rsidRDefault="00143442" w:rsidP="00143442">
      <w:pPr>
        <w:pStyle w:val="a3"/>
        <w:numPr>
          <w:ilvl w:val="0"/>
          <w:numId w:val="1"/>
        </w:numPr>
        <w:shd w:val="clear" w:color="auto" w:fill="FFFFFF"/>
        <w:spacing w:before="0" w:beforeAutospacing="0" w:after="450" w:afterAutospacing="0"/>
        <w:ind w:lef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10% — непредвиденные расходы.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Часть «досуг и развлечения» делится на всех членов семьи и пропорционально распределяется в соответствии с возрастом и вкладом в общее дело. Конечно, эта система весьма условна, но она работает.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b/>
          <w:bCs/>
          <w:color w:val="212529"/>
          <w:sz w:val="28"/>
          <w:szCs w:val="28"/>
          <w:bdr w:val="none" w:sz="0" w:space="0" w:color="auto" w:frame="1"/>
        </w:rPr>
        <w:t>Давайте карманные деньги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Ребёнок может получать карманные деньги уже в 6 лет, овладев элементарным счетом. В первое время не нужно выдавать их в руки. Договоритесь, что распоряжаться ими ребёнок может на свое усмотрение, но существует несколько вариантов: потратить всю сумму сразу или копить, добавляя каждую неделю, а в конце месяца получить что-то более существенное. После того как ребёнок разобрался, что у него появились собственные деньги, хотя и находятся они у родителей, можно выдавать их ему в руки. С каждым годом сумму стоит увеличивать.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143442">
        <w:rPr>
          <w:i/>
          <w:iCs/>
          <w:color w:val="212529"/>
          <w:sz w:val="28"/>
          <w:szCs w:val="28"/>
          <w:bdr w:val="none" w:sz="0" w:space="0" w:color="auto" w:frame="1"/>
        </w:rPr>
        <w:t>Также придерживайтесь определенных правил:</w:t>
      </w:r>
    </w:p>
    <w:p w:rsidR="00143442" w:rsidRPr="00143442" w:rsidRDefault="00143442" w:rsidP="00143442">
      <w:pPr>
        <w:pStyle w:val="a3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2700" w:righ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Ребёнок должен видеть деньги. Каждую неделю нужно показывать, как добавляете оговоренную сумму в кошелек.</w:t>
      </w:r>
    </w:p>
    <w:p w:rsidR="00143442" w:rsidRPr="00143442" w:rsidRDefault="00143442" w:rsidP="00143442">
      <w:pPr>
        <w:pStyle w:val="a3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2700" w:righ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lastRenderedPageBreak/>
        <w:t>Нельзя обманывать и забывать об уговоре. Даже если у вас нет наличных, не поленитесь дойти до банкомата.</w:t>
      </w:r>
    </w:p>
    <w:p w:rsidR="00143442" w:rsidRPr="00143442" w:rsidRDefault="00143442" w:rsidP="00143442">
      <w:pPr>
        <w:pStyle w:val="a3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2700" w:righ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Ребёнок может покупать все, что захочет, но у вас есть право вето.</w:t>
      </w:r>
    </w:p>
    <w:p w:rsidR="00143442" w:rsidRPr="00143442" w:rsidRDefault="00143442" w:rsidP="00143442">
      <w:pPr>
        <w:pStyle w:val="a3"/>
        <w:numPr>
          <w:ilvl w:val="0"/>
          <w:numId w:val="2"/>
        </w:numPr>
        <w:shd w:val="clear" w:color="auto" w:fill="FFFFFF"/>
        <w:spacing w:before="0" w:beforeAutospacing="0" w:after="450" w:afterAutospacing="0"/>
        <w:ind w:left="2700" w:right="180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 xml:space="preserve">Не позволяйте ребёнку копить слишком долго, лишая себя удовольствий. Это может стать тревожным звонком превращения в </w:t>
      </w:r>
      <w:proofErr w:type="gramStart"/>
      <w:r w:rsidRPr="00143442">
        <w:rPr>
          <w:color w:val="212529"/>
          <w:sz w:val="28"/>
          <w:szCs w:val="28"/>
        </w:rPr>
        <w:t>скрягу</w:t>
      </w:r>
      <w:proofErr w:type="gramEnd"/>
      <w:r w:rsidRPr="00143442">
        <w:rPr>
          <w:color w:val="212529"/>
          <w:sz w:val="28"/>
          <w:szCs w:val="28"/>
        </w:rPr>
        <w:t>.</w:t>
      </w:r>
    </w:p>
    <w:p w:rsidR="00143442" w:rsidRPr="00143442" w:rsidRDefault="00143442" w:rsidP="00143442">
      <w:pPr>
        <w:pStyle w:val="a3"/>
        <w:shd w:val="clear" w:color="auto" w:fill="FFFFFF"/>
        <w:spacing w:before="0" w:beforeAutospacing="0" w:after="450" w:afterAutospacing="0"/>
        <w:jc w:val="both"/>
        <w:rPr>
          <w:color w:val="212529"/>
          <w:sz w:val="28"/>
          <w:szCs w:val="28"/>
        </w:rPr>
      </w:pPr>
      <w:r w:rsidRPr="00143442">
        <w:rPr>
          <w:color w:val="212529"/>
          <w:sz w:val="28"/>
          <w:szCs w:val="28"/>
        </w:rPr>
        <w:t>Также можно связать карманные деньги с выполнением семейных обязанностей. Начинать это лучшего с 1 сентября первого учебного года. Ребёнок осознает, что становится старше, идет в школу, и теперь у него появляются как новые права, так и новые обязанности. В первый год достаточно добавить всего несколько простых домашних дел: поддержание порядка в своей комнате, полив цветов раз в неделю или забота о питомцах. Если в течение семи дней контракт трижды нарушен, то выдача денег отменяется на одну неделю. Для наглядности можно составить специальную доску с днями недели и обязанностями. Школьник сам будет выставлять себе звезды или галочки за каждую успешно выполненную задачу. А вот отличную учебу лучше финансово не поощрять. Получение знаний — это удовольствие и необходимый этап в жизни, а не бремя. К тому же учиться ребёнок может на любые оценки, ведь он делает это для себя.</w:t>
      </w:r>
    </w:p>
    <w:p w:rsidR="00C87B7B" w:rsidRPr="00143442" w:rsidRDefault="00C87B7B">
      <w:pPr>
        <w:rPr>
          <w:rFonts w:ascii="Times New Roman" w:hAnsi="Times New Roman" w:cs="Times New Roman"/>
          <w:sz w:val="28"/>
          <w:szCs w:val="28"/>
        </w:rPr>
      </w:pPr>
    </w:p>
    <w:sectPr w:rsidR="00C87B7B" w:rsidRPr="00143442" w:rsidSect="00C8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619E"/>
    <w:multiLevelType w:val="multilevel"/>
    <w:tmpl w:val="E47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294C05"/>
    <w:multiLevelType w:val="multilevel"/>
    <w:tmpl w:val="2948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43442"/>
    <w:rsid w:val="00143442"/>
    <w:rsid w:val="002959DE"/>
    <w:rsid w:val="00C87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4412</Characters>
  <Application>Microsoft Office Word</Application>
  <DocSecurity>0</DocSecurity>
  <Lines>36</Lines>
  <Paragraphs>10</Paragraphs>
  <ScaleCrop>false</ScaleCrop>
  <Company>Grizli777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 Елена Юрьевна</dc:creator>
  <cp:lastModifiedBy>Белослудцева Елена Юрьевна</cp:lastModifiedBy>
  <cp:revision>1</cp:revision>
  <dcterms:created xsi:type="dcterms:W3CDTF">2025-03-24T19:54:00Z</dcterms:created>
  <dcterms:modified xsi:type="dcterms:W3CDTF">2025-03-24T19:54:00Z</dcterms:modified>
</cp:coreProperties>
</file>