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F1" w:rsidRPr="00D67B97" w:rsidRDefault="005F6035" w:rsidP="00D67B97">
      <w:pPr>
        <w:spacing w:after="0" w:line="360" w:lineRule="auto"/>
        <w:jc w:val="center"/>
        <w:rPr>
          <w:rFonts w:ascii="Royal Times New Roman" w:hAnsi="Royal Times New Roman" w:cs="Royal Times New Roman"/>
          <w:b/>
          <w:bCs/>
          <w:sz w:val="28"/>
          <w:szCs w:val="28"/>
        </w:rPr>
      </w:pPr>
      <w:r w:rsidRPr="00D67B97"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Система работы по </w:t>
      </w:r>
      <w:proofErr w:type="gramStart"/>
      <w:r w:rsidRPr="00D67B97">
        <w:rPr>
          <w:rFonts w:ascii="Royal Times New Roman" w:hAnsi="Royal Times New Roman" w:cs="Royal Times New Roman"/>
          <w:b/>
          <w:bCs/>
          <w:sz w:val="28"/>
          <w:szCs w:val="28"/>
        </w:rPr>
        <w:t>совершенствованию  психофизических</w:t>
      </w:r>
      <w:proofErr w:type="gramEnd"/>
      <w:r w:rsidRPr="00D67B97"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 функций детей старшего дошкольного возраста </w:t>
      </w:r>
      <w:r w:rsidR="00D67B97" w:rsidRPr="00D67B97">
        <w:rPr>
          <w:rFonts w:ascii="Royal Times New Roman" w:hAnsi="Royal Times New Roman" w:cs="Royal Times New Roman"/>
          <w:b/>
          <w:bCs/>
          <w:sz w:val="28"/>
          <w:szCs w:val="28"/>
        </w:rPr>
        <w:t xml:space="preserve"> </w:t>
      </w:r>
      <w:r w:rsidRPr="00D67B97">
        <w:rPr>
          <w:rFonts w:ascii="Royal Times New Roman" w:hAnsi="Royal Times New Roman" w:cs="Royal Times New Roman"/>
          <w:b/>
          <w:bCs/>
          <w:sz w:val="28"/>
          <w:szCs w:val="28"/>
        </w:rPr>
        <w:t>средствами подвижных игр</w:t>
      </w:r>
    </w:p>
    <w:p w:rsidR="005267F1" w:rsidRPr="006F788A" w:rsidRDefault="005267F1" w:rsidP="006F788A">
      <w:pPr>
        <w:spacing w:after="0" w:line="360" w:lineRule="auto"/>
        <w:ind w:firstLine="770"/>
        <w:jc w:val="right"/>
        <w:rPr>
          <w:rFonts w:ascii="Royal Times New Roman" w:hAnsi="Royal Times New Roman" w:cs="Royal Times New Roman"/>
          <w:sz w:val="24"/>
          <w:szCs w:val="24"/>
        </w:rPr>
      </w:pPr>
    </w:p>
    <w:p w:rsidR="006F788A" w:rsidRPr="006F788A" w:rsidRDefault="006F788A" w:rsidP="006F788A">
      <w:pPr>
        <w:spacing w:after="0" w:line="36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t xml:space="preserve"> Подвижные игры, развивающие  выносливость, ловкость. Основной вид  движений - ходьба. </w:t>
      </w:r>
    </w:p>
    <w:p w:rsidR="006F788A" w:rsidRPr="006F788A" w:rsidRDefault="006F788A" w:rsidP="006F788A">
      <w:pPr>
        <w:spacing w:after="0" w:line="360" w:lineRule="auto"/>
        <w:jc w:val="both"/>
        <w:rPr>
          <w:rFonts w:ascii="Royal Times New Roman" w:hAnsi="Royal Times New Roman" w:cs="Royal Times New Roman"/>
          <w:sz w:val="24"/>
          <w:szCs w:val="24"/>
        </w:rPr>
      </w:pPr>
    </w:p>
    <w:tbl>
      <w:tblPr>
        <w:tblW w:w="107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2835"/>
        <w:gridCol w:w="1701"/>
        <w:gridCol w:w="91"/>
        <w:gridCol w:w="1327"/>
        <w:gridCol w:w="533"/>
        <w:gridCol w:w="1575"/>
        <w:gridCol w:w="9"/>
        <w:gridCol w:w="69"/>
      </w:tblGrid>
      <w:tr w:rsidR="006F788A" w:rsidRPr="006F788A" w:rsidTr="00D67B97">
        <w:trPr>
          <w:trHeight w:val="458"/>
        </w:trPr>
        <w:tc>
          <w:tcPr>
            <w:tcW w:w="2624" w:type="dxa"/>
          </w:tcPr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название</w:t>
            </w:r>
          </w:p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подвижной игры, задачи</w:t>
            </w:r>
          </w:p>
        </w:tc>
        <w:tc>
          <w:tcPr>
            <w:tcW w:w="2835" w:type="dxa"/>
          </w:tcPr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содержание игры</w:t>
            </w:r>
          </w:p>
        </w:tc>
        <w:tc>
          <w:tcPr>
            <w:tcW w:w="1701" w:type="dxa"/>
          </w:tcPr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418" w:type="dxa"/>
            <w:gridSpan w:val="2"/>
          </w:tcPr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атрибуты</w:t>
            </w:r>
          </w:p>
        </w:tc>
        <w:tc>
          <w:tcPr>
            <w:tcW w:w="2186" w:type="dxa"/>
            <w:gridSpan w:val="4"/>
          </w:tcPr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использова</w:t>
            </w:r>
            <w:proofErr w:type="spellEnd"/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 xml:space="preserve"> -</w:t>
            </w:r>
          </w:p>
          <w:p w:rsidR="006F788A" w:rsidRPr="00D67B97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sz w:val="24"/>
                <w:szCs w:val="24"/>
              </w:rPr>
            </w:pPr>
            <w:proofErr w:type="spellStart"/>
            <w:r w:rsidRPr="00D67B97">
              <w:rPr>
                <w:rFonts w:ascii="Royal Times New Roman" w:hAnsi="Royal Times New Roman" w:cs="Royal 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6F788A" w:rsidRPr="006F788A" w:rsidTr="00D67B97">
        <w:trPr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tabs>
                <w:tab w:val="right" w:pos="2111"/>
              </w:tabs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«Затейники»</w:t>
            </w:r>
            <w:r w:rsidR="00D67B97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ab/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ходьбу, развивать творческое двигательное воображение, ловкость, выносливость, воспитывать дружеские отношения в детском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Выбирается водящий (затейник), остальные участники игры идут по кругу вправо, влево. По указанию   останавливаются, имитируют движения, показанные затейником.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Вариантом игры может быть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использова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ние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двух водящих, один из которых, показывает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неправиль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ное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выполнение упражнения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Флажки, мячи, обручи – по желанию.</w:t>
            </w:r>
          </w:p>
        </w:tc>
        <w:tc>
          <w:tcPr>
            <w:tcW w:w="2186" w:type="dxa"/>
            <w:gridSpan w:val="4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детской деятельности, на занятиях, досугах.</w:t>
            </w:r>
          </w:p>
        </w:tc>
      </w:tr>
      <w:tr w:rsidR="006F788A" w:rsidRPr="006F788A" w:rsidTr="00D67B97">
        <w:trPr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«Светофор»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 закреплять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знания цветов, совершенствовать ходьбу, развивать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ловкосчть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внимание.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свободно размещаются по залу. По сигналу «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зелёный»-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останавливаются, по сигналу «жёлтый»-приседают, по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сигналу- «красный» - стоят.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выполнение различных движений по сигналу «красный», «жёлтый», «зелёный».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Флажки-красный, жёлтый, зелёный.</w:t>
            </w:r>
          </w:p>
        </w:tc>
        <w:tc>
          <w:tcPr>
            <w:tcW w:w="2186" w:type="dxa"/>
            <w:gridSpan w:val="4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игровой деятельности, на занятиях, праздниках, досугах.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</w:tr>
      <w:tr w:rsidR="006F788A" w:rsidRPr="006F788A" w:rsidTr="00D67B97">
        <w:trPr>
          <w:cantSplit/>
          <w:trHeight w:val="201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«Сороконожка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внимание,  развивать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ловкость,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одну колонну. Затем кладут руки на плечи товарища, стоящего впереди. Таким образом, продвигаются вперёд, не расцепляя рук.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выполнять бег взявшись за плечи друг друга.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86" w:type="dxa"/>
            <w:gridSpan w:val="4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деятельности, на занятиях, досугах.</w:t>
            </w:r>
          </w:p>
        </w:tc>
      </w:tr>
      <w:tr w:rsidR="006F788A" w:rsidRPr="006F788A" w:rsidTr="00D67B97">
        <w:trPr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«Пронеси волан на ракетке»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ходьбу,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развивать ловкость, внимание,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несут волан на ракетке, пытаясь не уронить.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выполнять в шеренге, в колоннах, как эстафету.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Бадминтонные ракетки, воланы.</w:t>
            </w:r>
          </w:p>
        </w:tc>
        <w:tc>
          <w:tcPr>
            <w:tcW w:w="2186" w:type="dxa"/>
            <w:gridSpan w:val="4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игровой, деятельности, на занятиях, досугах.</w:t>
            </w:r>
          </w:p>
        </w:tc>
      </w:tr>
      <w:tr w:rsidR="006F788A" w:rsidRPr="006F788A" w:rsidTr="00D67B97">
        <w:trPr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«Один, двое»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ходьбу по одному, по двое, развивать  внимание, ловкость,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воспитывать дружеские отношения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Дети стоят в колонне по одному. По сигналу «Один» - идут в колонне по одному, по сигналу «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Двое»-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перестраиваются в две колонны по ходу движения, идут по двое и т.д.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выполнять не при ходьбе,  перестраиваться на месте.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86" w:type="dxa"/>
            <w:gridSpan w:val="4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«Найди и промолчи»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ходьбу в меняющихся условиях, развивать внимание, ловкость,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стоят  в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шеренге.    Водящий предлагает  закрыть  глаза и отвернуться, сам в это время прячет предмет. Затем по сигналу водящего, дети приступают к поиску предмета.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При большом количестве участников, возможно двое водящих.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Предмет,который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нужно спрятать.</w:t>
            </w: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 на занятиях, досугах, праздниках.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«Раз, два, три - быстро повтори».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Развивать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имитационные  способности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,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ловкость,совершенствовать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внимание, воспитывать дружеские отношений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свободно размещаются по площадке. По сигналу:»1,2,3- быстро повтори» имитируют движения, показанные ведущим.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Имитация повадок указанного ведущим животного, птицы и т.д.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«Кто летает?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ходьбу в меняющихся условиях, развивать ловкость, внимание,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стоят по кругу, водящий называет одушевлённые и неодушевлённые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предметы. Называя, поднимает руки вверх. Дети поднимают руки вверх и говорят «летает»,  если назван летающий предмет.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Проводить можно в медленном  быстром темпе, выполняя при этом ходьбу.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«Стоп»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ходьбу, развивать ловкость,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внимание, воспитывать организованность.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Все играющие стоят на одной стороне площадки, на другой – водящий. Водящий, стоя спиной к играющим, говорит: «Быстро шагай, смотри не зевай! Стоп!». На каждое слово водящего все шагают, до сигнала: «Стоп».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Игра продолжается, пока кто-нибудь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из  играющих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не подойдёт близко к водящему, не встанет за его спиной.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использовать как  вариант игры с прыжками  вперёд на двух ногах.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праздниках.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«Холодно-горячо».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ходьбу, развивать ловкость, внимание,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дисциплинированность.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ходят по площадке в разных направлениях обычной ходьбой под счёт водящего или удары в бубен. На сигнал «горячо» идут на носках, на сигнал «холодно» - в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полуприседе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вариант можно использовать различные виды ходьбы.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Бубен.</w:t>
            </w: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2457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«Шишка- камешек».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ходьбу в меняющихся условиях, развивать ловкость,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внимание, воспитывать дисциплинированность.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идут в колонне. У первого в руках шишка, у последнего – камешек. На сигнал водящего «шишка» продолжают идти вперёд за первым, на сигнал «камешек» поворачиваются и идут за последним.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Как вариант можно использовать различные предметы, музыкальное сопровождение.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Предметы:  шишка, камешек.</w:t>
            </w: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2383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«Узнай по голосу».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ловкость, внимание, воспитывать дружеские отношения.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Играющие стоят по кругу,  водящий  выходит в середину круга, закрывает глаза. Он должен угадать по голосу  ребёнка, назвавшего его по имени. Если угадал, меняется местами с ребёнком, назвавшем его.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вариант можно выполнять ходьбу по кругу, взявшись за руки вокруг водящего.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«Круговорот»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ходьбу, развивать ловкость, внимание,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идут по залу парами ровным умеренным шагом. По сигналу – последняя пара разбивается: один идёт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спрва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другой слева от колонны.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выполнять  это же задание, но при  ходьбе в колонне. Двое последних обходят колонну. Пришедший первым встаёт впереди колонны.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1"/>
          <w:wAfter w:w="69" w:type="dxa"/>
          <w:trHeight w:val="1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«Улитка»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 ходьбу, развивать внимание, ловкость,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организованность.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шеренгу, берутся за руки и, повернувшись влево (вправо), идут по кругу, а потом улиткой, т.е. делая концентрические круги один в другом.</w:t>
            </w:r>
          </w:p>
        </w:tc>
        <w:tc>
          <w:tcPr>
            <w:tcW w:w="1701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вариант могут быть виды ходьбы: змейкой, высоко поднимая колени.</w:t>
            </w:r>
          </w:p>
        </w:tc>
        <w:tc>
          <w:tcPr>
            <w:tcW w:w="1418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990"/>
        </w:trPr>
        <w:tc>
          <w:tcPr>
            <w:tcW w:w="10686" w:type="dxa"/>
            <w:gridSpan w:val="7"/>
            <w:tcBorders>
              <w:top w:val="nil"/>
            </w:tcBorders>
          </w:tcPr>
          <w:p w:rsidR="006F788A" w:rsidRPr="00D67B97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Подвижные игры, </w:t>
            </w:r>
            <w:proofErr w:type="gram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развивающие  выносливость</w:t>
            </w:r>
            <w:proofErr w:type="gram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, ловкость, быстроту, силу.  </w:t>
            </w:r>
            <w:proofErr w:type="gram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Основной  вид</w:t>
            </w:r>
            <w:proofErr w:type="gram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 движений – бег. </w:t>
            </w:r>
          </w:p>
        </w:tc>
      </w:tr>
      <w:tr w:rsidR="006F788A" w:rsidRPr="006F788A" w:rsidTr="00D67B97">
        <w:trPr>
          <w:gridAfter w:val="2"/>
          <w:wAfter w:w="78" w:type="dxa"/>
          <w:trHeight w:val="232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«Перебежки. Кто скорей к своему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флажку?».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бег,  развивать ловкость, силу, выносливость, воспитывать дружеские отношения в коллективе.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Дети стоят на одной стороне площадки. На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другой стороне лежат флажки по числу играющих. По сигналу каждый ребёнок бежит к своему флажку.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Возможно перебегать к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другому предмету, или же исключить его совсем, используя ориентир для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перебегания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Бег змейкой между </w:t>
            </w:r>
            <w:proofErr w:type="gram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пред-метами</w:t>
            </w:r>
            <w:proofErr w:type="gram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Флажки по количеству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В </w:t>
            </w:r>
            <w:r w:rsidR="00D67B97"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самостоятел</w:t>
            </w:r>
            <w:r w:rsidR="00D67B97"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ьной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детей,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3169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«Не оставайся на земле».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бег, развивать ловкость, быстроту,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силу,внимание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дружеские взаимоотношения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размещаются в разных местах площадки. Выбирается 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. После условленного сигнала, все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убегают,  взбираются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на возвышенности, 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старается осалить убегающих.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Вариантом игры является включение второго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 при большом числе участников   игры.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 игровой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,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  занятиях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</w:p>
        </w:tc>
      </w:tr>
      <w:tr w:rsidR="006F788A" w:rsidRPr="006F788A" w:rsidTr="00D67B97">
        <w:trPr>
          <w:gridAfter w:val="2"/>
          <w:wAfter w:w="78" w:type="dxa"/>
          <w:trHeight w:val="2676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«Охотники и зайцы».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ловкость, выносливость,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силу,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На одной стороне площадки находятся зайцы в домика (2-3 человека).  По сигналу охотник старается попасть мячом  в выбежавших из дома зайцев. 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«</w:t>
            </w:r>
            <w:proofErr w:type="spell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 с мячом»,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где все участники убегают от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по сигналу. Он же старается попасть мячом в играющих.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Обручи, мяч.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деятельности детей,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2685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, бери ленту».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 с ловлей и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увёртыванием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, 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развивать ловкость, выносливость, силу, быстроту,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Играющие стоят по кругу. У каждого  цветная ленточка, которая закладывается сзади за пояс или ворот. По сигналу,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бежит  за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играющими, стремясь, взять  у кого-нибудь  из них   ленточку.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»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без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использова-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ния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лент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когда водящий бегает за участниками игры, пытаясь осалить, касанием руки.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Ленточки по количеству играющих.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самосто-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ятельной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игровой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3683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«Два Мороза»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бег,  развивать внимание, ловкость, выносливость, быстроту, воспитывать самостоятельность.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На противоположных сторонах площадки  обозначаются два дома. Играющие располагаются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 одном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из домов. Двое водящих, в одном из домов. 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По сигналу, дети перебегают  в другой дом, водящие («Морозы») стараются осалить (заморозить) как можно больше детей.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проведение с одним водящим («Морозом»)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Колпачки для водящих-«Морозов».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тельной  игровой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2780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«Жмурки»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 с ловлей и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увёртыванием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развивать внимание, ловкость, быстроту, силу,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Дети располагаются на ограниченном месте. Одному из них завязывают глаза -  это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жмурка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.  По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сигналу,   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бегают  слегка похлопывая   в ладоши.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Жмурка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ловит.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два водящих – жмурки.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Косынка для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завязыва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ния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глаз водящему.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 на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3116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«Мы весёлые ребята».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бег, развивать ловкость, силу, выносливость,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стоят на одной стороне площадке, на другой  водящий.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По сигналу водящий ловит детей, осаленный отходит в сторону.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Возможно двое водящих при большом числе играющих. Другой вариант- игра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«Парный бег»,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«Встречные Перебежки».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1238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«Полоса препятствий»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   бег, развивать внимание, силу,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выносливость,воспитывать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стоят в колоннах за направляющими. По сигналу выполняют бег с преодолением препятствий  (перепрыгнуть дуги, проползти по  гимнастическому мату, добежать до флажка).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Варианты полосы препятствий могут быть различными, в соответствии с поставленными задачами занятия.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Дуги для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перепрыги-вания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гимнастические маты, флажки.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самостоятельной игровой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2414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«Мышеловка»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бег с ловлей и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увёртыванием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, развивать ловкость, быстроту реакции, быстроту,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твоспитывать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разделяются на две подгруппы. Одна подгруппа изображает мышеловку. После сигнала  стараясь  поймать как можно как больше «мышей».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выполнять ходьбу по кругу, взявшись за руки, изображая мышеловку.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1994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«Гуси-лебеди».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 с ловлей, развивать быстроту реакции, воспитывать 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По сигналу водящий-волк ловит детей-«гусей», пытаясь осалить. Дети «гуси» пытаются перебежать на противоположную сторону площадки, где находится «пастух».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использовать двух водящих «волков» при большом количестве участников.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Маска волка.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тельной  игровой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2027"/>
        </w:trPr>
        <w:tc>
          <w:tcPr>
            <w:tcW w:w="2624" w:type="dxa"/>
          </w:tcPr>
          <w:p w:rsidR="006F788A" w:rsidRPr="006F788A" w:rsidRDefault="006F788A" w:rsidP="00D67B97">
            <w:pPr>
              <w:tabs>
                <w:tab w:val="right" w:pos="2408"/>
              </w:tabs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«Пробеги тихо».</w:t>
            </w:r>
            <w:r w:rsidR="00D67B97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ab/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бег,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развивать ловкость, силу, внимание, воспитывать дружеские отношения в коллективе.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Основная масса детей располагаются на одной стороне площадки. Водящий находится  в центре зала. По сигналу дети перебегают мимо водящего, который пытается осалить их.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 роли водящих  брать нескольких  детей.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2708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«Караси и щука».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внимание, выносливость, быстроту реакции, воспитывать дисциплинированность.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Половина играющих образует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круг.Это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пруд, на берегу которого лежат камешки. Один из играющих- щука. Остальные – караси, они плавают внутри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круга.По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сигналу «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Щука»  щука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ловит карасей. 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использовать двое водящих, как вариант игры.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3541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«Хитрая лиса».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внимание, ловкость, быстроту, воспитывать дружеские отношения в группе.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Играющие стоят по кругу. В стороне – дом лисы. По сигналу – играющие закрывают глаза, выбирают  хитрую лису. Затем играющие зовут хитрую лису, пытаясь выяснить кто же это. После  того, как её зовут 3 раза, выбранный ребёнок выходит на середину и ловит детей.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При большом  числе играющих, как вариант, возможно двое водящих.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 игровой деятельности, на занятиях, досугах.</w:t>
            </w:r>
          </w:p>
        </w:tc>
      </w:tr>
      <w:tr w:rsidR="006F788A" w:rsidRPr="006F788A" w:rsidTr="00D67B97">
        <w:trPr>
          <w:gridAfter w:val="2"/>
          <w:wAfter w:w="78" w:type="dxa"/>
          <w:trHeight w:val="3352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«Уголки».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бег, развивать ловкость, быстроту реакции, силу, воспитывать организованность.</w:t>
            </w:r>
          </w:p>
        </w:tc>
        <w:tc>
          <w:tcPr>
            <w:tcW w:w="28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становятся возле расположенных на участке предметов. Один из играющих находится в середине. Он подходит к детям и предлагает отдать свой уголок. В это время играющие выбегают из домиков, меняются местами. Водящий старается занять чьё-нибудь место.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Вместо домиков можно использовать обручи. Как вариант, можно занимать уголок  вдвоём и выбегать парами. 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Обручи.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 самостоятельной  игровой деятельности,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848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«Скворечники»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ловкость, внимание, быстроту реакции, силу,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дружеские отношения в коллективе.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Играющие размещаются в домиках (обручах) парами. Число играющих нечётное - один без дома.  Дети  бегают по площадке в разных направлениях. По сигналу «скворцы прилетели» дети – скворцы бегут в скворечники и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размещаются в них по двое. По сигналу, снова летят по площадке.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Можно перепрыгивать на  двух ногах из одного домика в другой.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Обручи.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D67B97">
        <w:trPr>
          <w:gridAfter w:val="2"/>
          <w:wAfter w:w="78" w:type="dxa"/>
          <w:trHeight w:val="4234"/>
        </w:trPr>
        <w:tc>
          <w:tcPr>
            <w:tcW w:w="2624" w:type="dxa"/>
          </w:tcPr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«Перемени предмет»</w:t>
            </w:r>
          </w:p>
          <w:p w:rsidR="006F788A" w:rsidRPr="006F788A" w:rsidRDefault="006F788A" w:rsidP="00D67B97">
            <w:pPr>
              <w:spacing w:after="0" w:line="240" w:lineRule="auto"/>
              <w:ind w:left="-38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бег, развивать ловкость, быстроту реакции, силу, выносливость, воспитывать дружеские отношения в группе.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На одной стороне зала – 4-5 обручей на расстоянии одного шага один от другого, в каждом по мешочку с песком. На противоположной стороне- играющие в 4-5 колонн против каждого кружка. Каждый  первый в колонне получает кубик. По сигналу, дети бегут к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обручам ,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берут мешочки с песком и бегут  на места. </w:t>
            </w:r>
          </w:p>
        </w:tc>
        <w:tc>
          <w:tcPr>
            <w:tcW w:w="1792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Как   вариант можно строится в две колонны и выполнять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 эстафету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</w:p>
        </w:tc>
        <w:tc>
          <w:tcPr>
            <w:tcW w:w="1860" w:type="dxa"/>
            <w:gridSpan w:val="2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Обручи, мешочки с песком.</w:t>
            </w:r>
          </w:p>
        </w:tc>
        <w:tc>
          <w:tcPr>
            <w:tcW w:w="157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 игровой деятельности, на занятиях.</w:t>
            </w:r>
          </w:p>
        </w:tc>
      </w:tr>
    </w:tbl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sz w:val="24"/>
          <w:szCs w:val="24"/>
        </w:rPr>
      </w:pPr>
    </w:p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t>Подвижные игры, развивающие быстроту, реакцию, ловкость, выносливость, силу. Основной вид движений – прыжки.</w:t>
      </w:r>
    </w:p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9"/>
        <w:gridCol w:w="2785"/>
        <w:gridCol w:w="1893"/>
        <w:gridCol w:w="1311"/>
        <w:gridCol w:w="1382"/>
      </w:tblGrid>
      <w:tr w:rsidR="006F788A" w:rsidRPr="006F788A" w:rsidTr="00917CDF">
        <w:trPr>
          <w:trHeight w:val="100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«Большая прыжковая эстафета».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вать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прыжки, продвигаясь вперёд, развивать выносливость, быстроту, силу, воспитывать дружеские  отношения в коллективе.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две команды, колонны за направляющими. По сигналу выполняют прыжки на двух ногах  из обруча в обруч до отметки. Побеждает команда первая закончившая выполнять задание.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Можно выполнять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прыжки через скакалку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до отметки, или же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прыжки  через дуги,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высотой 10 см,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через бумы, до определенной отметки «Кто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быстрее».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Обручи,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скакалки дуги, для пере-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прыгивания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 на занятиях, досугах.</w:t>
            </w:r>
          </w:p>
        </w:tc>
      </w:tr>
      <w:tr w:rsidR="006F788A" w:rsidRPr="006F788A" w:rsidTr="00917CDF">
        <w:trPr>
          <w:trHeight w:val="435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«Поезд».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прыжки, продвигаясь вперёд, держась за плечи друг друга, развивать внимание, ловкость, силу, воспитывать дружеские отношения в коллективе. 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стоят в колонне друг за другом. По сигналу, продвигаются вперёд прыжками, придерживая друг друга за плечи  до ориентира.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выполнять как эстафету в командах.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Флажки.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,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 занятиях.</w:t>
            </w:r>
          </w:p>
        </w:tc>
      </w:tr>
      <w:tr w:rsidR="006F788A" w:rsidRPr="006F788A" w:rsidTr="00D67B97">
        <w:trPr>
          <w:trHeight w:val="2124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«Не оставайся на полу».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прыжки с возвышенных предметов, развивать ловкость, силу, быстроту, воспитывать дисциплинированность.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Выбирается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. Дети размещаются в разных местах площадки. По сигналу, все бегают прыгают. По сигналу «Лови» все убегают от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 взбираются на возвышающиеся предметы.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старается осалить убегающих. 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Возможно использовать двое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ловишек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Кубики, скамейки.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435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«Удочка»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прыжки в высоту на месте, развивать ловкость, внимание, воспитывать дружеские отношения в группе.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становятся по кругу на небольшом расстоянии друг от друга. В центре водящий. Он вращает по кругу шнур, к концу которого прикреплён мешочек с песком. Играющие при приближении мешочка подпрыгивают.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Для усложнения игры между двумя прыжками можно дать детям дополнительное задание: присесть и встать, повернуться 1 раз вокруг самого себя и др.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Шнур, к концу которого привязан  мешочек с песком.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435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 кочки на кочку».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прыжки на двух ногах, продвигаясь вперёд, развивать ловкость, силу, выносливость, внимание, воспитывать дисциплинированность.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делятся на 2 группы и становятся на противоположных сторонах площадки.  Между ними по всей площадке кружки-кочки. Перепрыгивая с кочки на кочку, они  перебираются на другую сторону площадки.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перепрыгивать с кочки на  кочку на двух ногах, с одной на другую, на одной  ноге.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Кружки  из картона.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 игровой деятельности, на занятиях, досугах.</w:t>
            </w:r>
          </w:p>
        </w:tc>
      </w:tr>
      <w:tr w:rsidR="006F788A" w:rsidRPr="006F788A" w:rsidTr="00917CDF">
        <w:trPr>
          <w:trHeight w:val="435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«Лягушки и цапли».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прыжки, развивать ловкость, быстроту реакции, силу, воспитывать дисциплинированность.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Границы болота отмечаются кубами, между которыми протянуты верёвки. На концах верёвок мешочки с песком. Поодаль гнездо цапли. По сигналу цапля ловит лягушек. Лягушки спасаются от цапли- они выскакивают из болота.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игре могут быть и две цапли.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Кубы, между которыми протянута верёвка.</w:t>
            </w: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435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«Попрыгунчики- воробышки»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Задачи: совершенствовать прыжки, развивать ловкость, внимание, быстроту, силу, реакцию, воспитывать дружеские отношения в игре.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 Отмечаются границы площадки. Выбирается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водящий (большая птица). Он находится в центре круга. Все остальные воробышки. Они резвятся, прыгают в круг и из него. Водящий ловит детей.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Как усложнение игры можно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выбрать и двух водящих.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льной игровой деятельности, на занятиях.</w:t>
            </w:r>
          </w:p>
        </w:tc>
      </w:tr>
      <w:tr w:rsidR="006F788A" w:rsidRPr="006F788A" w:rsidTr="00917CDF">
        <w:trPr>
          <w:trHeight w:val="3108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«Волк во рву»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прыжки, 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Развивать ловкость, быстроту, силу, внимание, воспитывать дисциплинированность.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Поперёк площадки обозначен ров. В нём находится водящий волк – остальные дети – козы. Они живут в доме (стоят за чертой вдоль границы зала). На противоположной стороне отделено поле. По сигналу дети бегут из дома, перепрыгивают через ров, волк их ловит. 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Для усложнения игры можно выбрать двух волков.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 детей, на занятиях.</w:t>
            </w:r>
          </w:p>
        </w:tc>
      </w:tr>
      <w:tr w:rsidR="006F788A" w:rsidRPr="006F788A" w:rsidTr="00D67B97">
        <w:trPr>
          <w:trHeight w:val="3109"/>
        </w:trPr>
        <w:tc>
          <w:tcPr>
            <w:tcW w:w="2199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«Добеги и прыгни»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прыжки, развивать ловкость, внимание, силу, воспитывать дружеские отношения между детьми.</w:t>
            </w:r>
          </w:p>
        </w:tc>
        <w:tc>
          <w:tcPr>
            <w:tcW w:w="2785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Несколько детей стоят шеренгой. На  небольшом расстоянии от них обозначена полоса, шириной 30-40см. По сигналу, дети быстро бегут вперёд. Побеждает тот, кто первым добежит до полосы, подпрыгнет вверх.</w:t>
            </w:r>
          </w:p>
        </w:tc>
        <w:tc>
          <w:tcPr>
            <w:tcW w:w="1893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Возможно, продвигаться до полосы прыжками на двух ногах.</w:t>
            </w:r>
          </w:p>
        </w:tc>
        <w:tc>
          <w:tcPr>
            <w:tcW w:w="1311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занятиях, досугах.</w:t>
            </w:r>
          </w:p>
        </w:tc>
      </w:tr>
    </w:tbl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t xml:space="preserve"> </w:t>
      </w:r>
    </w:p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t>Подвижные игры, развивающие ловкость, быстроту, силу, выносливость. Основной вид движения – лазание, ползание.</w:t>
      </w:r>
    </w:p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4"/>
        <w:gridCol w:w="2278"/>
        <w:gridCol w:w="2134"/>
        <w:gridCol w:w="1362"/>
        <w:gridCol w:w="1418"/>
      </w:tblGrid>
      <w:tr w:rsidR="006F788A" w:rsidRPr="006F788A" w:rsidTr="00917CDF">
        <w:trPr>
          <w:trHeight w:val="450"/>
        </w:trPr>
        <w:tc>
          <w:tcPr>
            <w:tcW w:w="241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«Пожарные на учении».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лазание по гимнастической стенке, развивать внимание, воспитывать дружеские отношения в коллективе.</w:t>
            </w:r>
          </w:p>
        </w:tc>
        <w:tc>
          <w:tcPr>
            <w:tcW w:w="227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становятся лицом к гимнастической стенке  в 3-4 колонны, по числу пролётов, на определённом расстоянии от лестницы. На каждом из них на определённой перекладине закреплён колокольчик, по сигналу, дети, стоящие  первыми, бегут к  стенке,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влезают, стараясь, достать колокольчик.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 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Игра «не оставайся на земле».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Можно вместо гимнастической стенки влезать на другой инвентарь: скамейку, кубики.</w:t>
            </w:r>
          </w:p>
        </w:tc>
        <w:tc>
          <w:tcPr>
            <w:tcW w:w="136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Гимнастическая стенка, колокольчики.</w:t>
            </w:r>
          </w:p>
        </w:tc>
        <w:tc>
          <w:tcPr>
            <w:tcW w:w="141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,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 занятиях.</w:t>
            </w:r>
          </w:p>
        </w:tc>
      </w:tr>
      <w:tr w:rsidR="006F788A" w:rsidRPr="006F788A" w:rsidTr="00D67B97">
        <w:trPr>
          <w:trHeight w:val="2847"/>
        </w:trPr>
        <w:tc>
          <w:tcPr>
            <w:tcW w:w="241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«Кто быстрее».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ползание по -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пластунки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развивать выносливость, силу, быстроту, силу, воспитывать дружеские отношения в коллективе.</w:t>
            </w:r>
          </w:p>
        </w:tc>
        <w:tc>
          <w:tcPr>
            <w:tcW w:w="227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строятся в колонны за направляющими на линии старта. По сигналу выполняют ползание по гимнастическим матам по-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пластунски</w:t>
            </w:r>
            <w:proofErr w:type="spellEnd"/>
          </w:p>
        </w:tc>
        <w:tc>
          <w:tcPr>
            <w:tcW w:w="213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Фронтальный способ выполнения.</w:t>
            </w:r>
          </w:p>
        </w:tc>
        <w:tc>
          <w:tcPr>
            <w:tcW w:w="136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Гимнастические маты.</w:t>
            </w:r>
          </w:p>
        </w:tc>
        <w:tc>
          <w:tcPr>
            <w:tcW w:w="141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самостоя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-тельной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игровой деятель-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, 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 занятиях.</w:t>
            </w:r>
          </w:p>
        </w:tc>
      </w:tr>
      <w:tr w:rsidR="006F788A" w:rsidRPr="006F788A" w:rsidTr="00917CDF">
        <w:trPr>
          <w:trHeight w:val="450"/>
        </w:trPr>
        <w:tc>
          <w:tcPr>
            <w:tcW w:w="241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«Медведь и пчёлы».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лазание по гимнастической стенке, развивать ловкость, быстроту реакции, силу, 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воспитывать дружеские отношения в коллективе.</w:t>
            </w:r>
          </w:p>
        </w:tc>
        <w:tc>
          <w:tcPr>
            <w:tcW w:w="227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Играющие делятся на две неравные группы. По сигналу «пчёлы» «жалят» «медведей». После нескольких повторов, дети меняются ролями.</w:t>
            </w:r>
          </w:p>
        </w:tc>
        <w:tc>
          <w:tcPr>
            <w:tcW w:w="213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влезать на различный инвентарь.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Игра «Ловля обезьян».</w:t>
            </w:r>
          </w:p>
        </w:tc>
        <w:tc>
          <w:tcPr>
            <w:tcW w:w="136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Гимнастическая стенка.</w:t>
            </w:r>
          </w:p>
        </w:tc>
        <w:tc>
          <w:tcPr>
            <w:tcW w:w="141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занятиях.</w:t>
            </w:r>
          </w:p>
        </w:tc>
      </w:tr>
      <w:tr w:rsidR="006F788A" w:rsidRPr="006F788A" w:rsidTr="00917CDF">
        <w:trPr>
          <w:trHeight w:val="450"/>
        </w:trPr>
        <w:tc>
          <w:tcPr>
            <w:tcW w:w="241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«Ловля обезьян»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лазание, развивать ловкость, быстроту,  внимание, воспитывать дисциплинированность.</w:t>
            </w:r>
          </w:p>
        </w:tc>
        <w:tc>
          <w:tcPr>
            <w:tcW w:w="227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Изображающие обезьян дети, располагаются на пособиях для лазания по одну сторону площадки. На противоположной стороне находятся ловцы обезьян. Они хотят сманить обезьян с деревьев и поймать их. </w:t>
            </w:r>
          </w:p>
        </w:tc>
        <w:tc>
          <w:tcPr>
            <w:tcW w:w="213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Как вариант возможно давать детям «обезьянам»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дополнительные  задания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добежать до ориентира, попрыгать на двух ногах и т.д.</w:t>
            </w:r>
          </w:p>
        </w:tc>
        <w:tc>
          <w:tcPr>
            <w:tcW w:w="136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Гимнастическая стенка.</w:t>
            </w:r>
          </w:p>
        </w:tc>
        <w:tc>
          <w:tcPr>
            <w:tcW w:w="141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450"/>
        </w:trPr>
        <w:tc>
          <w:tcPr>
            <w:tcW w:w="241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«Перелёт птиц».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лазание, развивать ловкость, выносливость, силу, воспитывать дружеские отношения в игре.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Птицы (дети), расправив крылья летают по всей площадке. По сигналу «буря» влезают на гимнастическую стенку. По сигналу «буря прекратилась» - слезают. </w:t>
            </w:r>
          </w:p>
        </w:tc>
        <w:tc>
          <w:tcPr>
            <w:tcW w:w="2134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Возможно,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вместо  гимнастической стенки использовать скамейки, кубы и т.д.</w:t>
            </w:r>
          </w:p>
        </w:tc>
        <w:tc>
          <w:tcPr>
            <w:tcW w:w="1362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Гимнастическая стенка.</w:t>
            </w:r>
          </w:p>
        </w:tc>
        <w:tc>
          <w:tcPr>
            <w:tcW w:w="141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 детей.</w:t>
            </w:r>
          </w:p>
        </w:tc>
      </w:tr>
    </w:tbl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lastRenderedPageBreak/>
        <w:t xml:space="preserve"> Подвижные игры, развивающие выносливость, силу, реакцию. Основной вид движений – метание, бросание, ловля.</w:t>
      </w:r>
    </w:p>
    <w:p w:rsidR="006F788A" w:rsidRPr="006F788A" w:rsidRDefault="006F788A" w:rsidP="00D67B97">
      <w:pPr>
        <w:spacing w:after="0" w:line="240" w:lineRule="auto"/>
        <w:jc w:val="both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tbl>
      <w:tblPr>
        <w:tblW w:w="96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233"/>
        <w:gridCol w:w="1909"/>
        <w:gridCol w:w="1635"/>
        <w:gridCol w:w="1417"/>
      </w:tblGrid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«Попади в цель».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метание с целью попасть в цель, развивать глазомер, ловкость, силу, быстроту, воспитывать дружеские отношения в коллективе.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строятся в две колонны (команды). По сигналу первые участники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продвига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ются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вперёд, отбивая мяч двумя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руками  до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отметки,  бросают мяч  в баскетбольное кольцо, бегом возвращаются назад.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Вариантом  могут быть игра с целью попасть в цель: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«Сбей кеглю».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Мячи, баскетбольные щиты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самостоятельной игровой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занятиях, досугах.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«Мяч водящему».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метание, развивать силу, ловкость, быстроту, внимание, воспитывать дружеские отношения в коллективе.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две колонны. Перед колоннами, на расстоянии 3м обручи, в них водящие. По сигналу, водящие бросают мячи впереди стоящим.  Поймавший мяч, бросает его обратно и т.д.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Можно дать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дополнитель-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ное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задание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-поймавший мяч, бежит до флажка и т.д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«Стой»,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«Поймай мяч».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Мячи, флажки, обручи.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занятиях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досугах.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«Мяч о пол»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отбивание мяча о пол двумя руками, развивать силу, ловкость, быстроту реакции, внимание, воспитывать дружеские отношения в группе.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колонны. По Сигналу, первые участники идут, отбивая мяч об пол и т.д</w:t>
            </w: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«Подбрось и поймай мяч»,  «Ловкая пара».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Мячи, флажки.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деятель-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 на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«Попади в ворота»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ведение мяча ногами, развивать ловкость, силу, реакцию, внимание, воспитывать дружеские отношения в группе.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строятся в две колонны. По сигналу, первые участники  ведут мяч ногой, стараясь попасть в ворота (дугу).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«Брось-поймай», «Кати в цель», «Брось-догони».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Мячи, обручи, дуги.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 самостоятельной игровой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деятель-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на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«Кого назвали, тот и ловит».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метание, развивать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ловкость, силу, быстроту реакции, внимание, воспитывать дружеские отношения.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Дети ходят, бегают, прыгают по площадке. Водящий называет одного из детей,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бросает мяч вверх. Ребёнок подбегает, ловит мяч и снова называет кого-нибудь.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Возможно использовать двое водящих, которые сговариваются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между собой, кого из детей назовут.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Мячи.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 игровой деятельнос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ти, на занятиях, досугах.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 xml:space="preserve"> с мячом»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бросание и ловлю мяча, развивать ловкость, силу, быстроту реакции, глазомер, воспитывать дружеские отношения. 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Дети стоят по кругу.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в центре круга. У его ног лежат два мяча. Он проделывает ряд движений, Играющие повторяют за ним движения. По сигналу, дети бегут из круга, а </w:t>
            </w:r>
            <w:proofErr w:type="spell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ловишка</w:t>
            </w:r>
            <w:proofErr w:type="spell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 ловит.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вариант можно использовать двое водящих.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«Стой»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Задачи: совершенствовать метание, развивать ловкость, выносливость, </w:t>
            </w:r>
            <w:proofErr w:type="spellStart"/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силу,глазомер</w:t>
            </w:r>
            <w:proofErr w:type="spellEnd"/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, ловкость, воспитывать дисциплинированность.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Дети стоят в кругу, в центре -водящий. Он подбрасывает мяч высоко вверх и называет имя ребёнка. Чьё имя было названо, быстро подбегает, ловит, кричит «Стой!». Затем бросает мяч, стараясь попасть в детей.</w:t>
            </w:r>
          </w:p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Как вариант можно  использовать двое водящих.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«Поймай мяч»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метание, развивать ловкость, глазомер, выносливость, силу, быстроту реакции, воспитывать дружеские отношения в коллективе.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игре участвует небольшое количество детей. Они становятся на расстоянии 3м друг от друга и перебрасывают мяч. Водящий старается поймать мяч, когда дети перебрасывают.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Можно использовать двое водящих, при большом количестве детей.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«Охотники и утки»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 совершенствовать метание, развивать ловкость, быстроту, силу, глазомер, воспитывать дружеские отношения в коллективе.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Взявшись за руки, играющие составляют круг. Образуют две команды: одни – охотники, другие – утки. Охотники остаются на местах, утки выходят на середину.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Охотники перебрасывают мяч, стараясь попасть им в уток.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 xml:space="preserve">Возможно использовать только двое водящих, перебрасывающих мяч друг другу, остальные дети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находятся  в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центре. Охотники </w:t>
            </w: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стараются попасть в уток «Вышибалы».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lastRenderedPageBreak/>
              <w:t>Мячи.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  <w:tr w:rsidR="006F788A" w:rsidRPr="006F788A" w:rsidTr="00917CDF">
        <w:trPr>
          <w:trHeight w:val="690"/>
        </w:trPr>
        <w:tc>
          <w:tcPr>
            <w:tcW w:w="2421" w:type="dxa"/>
          </w:tcPr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«Школа мяча»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Задачи: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Совершенствовать метание, развивать ловкость, силу, выносливость, быстроту,</w:t>
            </w:r>
          </w:p>
          <w:p w:rsidR="006F788A" w:rsidRPr="006F788A" w:rsidRDefault="006F788A" w:rsidP="00D67B97">
            <w:pPr>
              <w:spacing w:after="0" w:line="240" w:lineRule="auto"/>
              <w:ind w:left="-24"/>
              <w:jc w:val="both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внимание, воспитывать дружеские отношения в играх.</w:t>
            </w:r>
          </w:p>
        </w:tc>
        <w:tc>
          <w:tcPr>
            <w:tcW w:w="2233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Подбросить мяч вверх правой, а поймать левой рукой (и наоборот). Перебрасывать мяч из правой в левую руку </w:t>
            </w: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и  (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наоборот). Ударить мяч о пол правой, а поймать левой рукой.</w:t>
            </w:r>
          </w:p>
        </w:tc>
        <w:tc>
          <w:tcPr>
            <w:tcW w:w="1909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proofErr w:type="gramStart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Возможно  предлагать</w:t>
            </w:r>
            <w:proofErr w:type="gramEnd"/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 xml:space="preserve"> детям различные задания: подбросить вверх, повернуться и поймать двумя руками. Ударить мяч о стенку, а поймать левой рукой и т. д.</w:t>
            </w:r>
          </w:p>
        </w:tc>
        <w:tc>
          <w:tcPr>
            <w:tcW w:w="1635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Мячи.</w:t>
            </w:r>
          </w:p>
        </w:tc>
        <w:tc>
          <w:tcPr>
            <w:tcW w:w="1417" w:type="dxa"/>
          </w:tcPr>
          <w:p w:rsidR="006F788A" w:rsidRPr="006F788A" w:rsidRDefault="006F788A" w:rsidP="00D67B97">
            <w:pPr>
              <w:spacing w:after="0" w:line="240" w:lineRule="auto"/>
              <w:rPr>
                <w:rFonts w:ascii="Royal Times New Roman" w:hAnsi="Royal Times New Roman" w:cs="Royal Times New Roman"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sz w:val="24"/>
                <w:szCs w:val="24"/>
              </w:rPr>
              <w:t>В самостоятельной игровой деятельности, на занятиях.</w:t>
            </w:r>
          </w:p>
        </w:tc>
      </w:tr>
    </w:tbl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  <w:u w:val="single"/>
        </w:rPr>
      </w:pPr>
    </w:p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</w:rPr>
      </w:pPr>
      <w:r w:rsidRPr="006F788A">
        <w:rPr>
          <w:rFonts w:ascii="Royal Times New Roman" w:hAnsi="Royal Times New Roman" w:cs="Royal Times New Roman"/>
          <w:b/>
          <w:bCs/>
          <w:sz w:val="24"/>
          <w:szCs w:val="24"/>
        </w:rPr>
        <w:t>Игровые упражнения, развивающие гибкость.</w:t>
      </w:r>
    </w:p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</w:rPr>
      </w:pPr>
    </w:p>
    <w:tbl>
      <w:tblPr>
        <w:tblW w:w="97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788"/>
      </w:tblGrid>
      <w:tr w:rsidR="006F788A" w:rsidRPr="006F788A" w:rsidTr="00917CDF">
        <w:trPr>
          <w:trHeight w:val="47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Название, задачи: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  <w:u w:val="single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Содержание упражнений</w:t>
            </w:r>
          </w:p>
        </w:tc>
      </w:tr>
      <w:tr w:rsidR="006F788A" w:rsidRPr="006F788A" w:rsidTr="00D67B97">
        <w:trPr>
          <w:trHeight w:val="1065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«Кошечка»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 Задачи: улучшение гибкости тазобедренных суставов.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И.п. - стоя на коленях. «1-2» спину прогнуть, округлить, голову поднять до предела вверх. «3-4»  спину выгнуть, голову опустить вниз.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«Книжка»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улучшение подвижности тазобедренных суставов.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И.п.- сидя на полу. «1-2-3» наклон вперёд, ноги в коленях не сгибать; «</w:t>
            </w:r>
            <w:proofErr w:type="gramStart"/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4»  вернуться</w:t>
            </w:r>
            <w:proofErr w:type="gramEnd"/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 в и.п.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«Стульчик»</w:t>
            </w:r>
          </w:p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развивать подвижность локтевого сустава, повышать эластичность мышц.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И.п. -  сесть на пол с опорой на руки сзади, ноги согнуты врозь, стопы на полу. «1-2-3-4» приподнять таз и подать его </w:t>
            </w:r>
            <w:proofErr w:type="gramStart"/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вперёд,  к</w:t>
            </w:r>
            <w:proofErr w:type="gramEnd"/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 пяткам; на счёт «5-6-7-8» вернуться в и.п.</w:t>
            </w:r>
          </w:p>
        </w:tc>
      </w:tr>
      <w:tr w:rsidR="006F788A" w:rsidRPr="006F788A" w:rsidTr="00D67B97">
        <w:trPr>
          <w:trHeight w:val="939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«Змейки»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подвижность тазобедре</w:t>
            </w:r>
            <w:bookmarkStart w:id="0" w:name="_GoBack"/>
            <w:bookmarkEnd w:id="0"/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нных суставов.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Ползать по полу на животе, извиваясь.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«Кораблик»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гибкость позвоночника.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И.п. - </w:t>
            </w:r>
            <w:r w:rsidRPr="006F7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лечь на пол на живот, разведённые ноги согнуть, руками взяться за стопы. «1-2-3-4»попытаться выпрямить ноги, приподнимая вверх часть туловища. «5-6-7-8» вернуться в и.п. 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«Лягушонок»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подвижность тазобедренных суставов.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И.п. - лечь на живот. Бёдра отвести, колени согнуть, стопы касаются друг друга подошвенной частью, спину максимально прогнуть назад, удерживая стопы и бёдра на полу. 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«Коробочка»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гибкость позвоночника.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 xml:space="preserve">И.п. - лёжа на спине, руки вверх. Согнуть ноги, прижать колени руками к груди. Вернувшись потянуться руками вверх, вытянуть подъём, прижать поясницу к полу. 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t>«Рыбка»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гибкость позвоночника.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И.п. – лёжа на животе. Упираясь на руки, прогнуть спину назад. Согнув ноги в коленях, стараться коснуться ногами головы.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/>
                <w:bCs/>
                <w:sz w:val="24"/>
                <w:szCs w:val="24"/>
              </w:rPr>
              <w:lastRenderedPageBreak/>
              <w:t>«Лодочка»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подвижность тазобедренных суставов.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И. п. лёжа на животе. Вытянуть прямые руки вперёд, приподнять от пола ноги и покачаться.</w:t>
            </w:r>
          </w:p>
        </w:tc>
      </w:tr>
      <w:tr w:rsidR="006F788A" w:rsidRPr="006F788A" w:rsidTr="00917CDF">
        <w:trPr>
          <w:trHeight w:val="690"/>
        </w:trPr>
        <w:tc>
          <w:tcPr>
            <w:tcW w:w="3970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«Паучок»</w:t>
            </w:r>
          </w:p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Задачи: улучшать подвижность позвоночника.</w:t>
            </w:r>
          </w:p>
        </w:tc>
        <w:tc>
          <w:tcPr>
            <w:tcW w:w="5788" w:type="dxa"/>
          </w:tcPr>
          <w:p w:rsidR="006F788A" w:rsidRPr="006F788A" w:rsidRDefault="006F788A" w:rsidP="00D67B97">
            <w:pPr>
              <w:spacing w:after="0" w:line="240" w:lineRule="auto"/>
              <w:jc w:val="center"/>
              <w:rPr>
                <w:rFonts w:ascii="Royal Times New Roman" w:hAnsi="Royal Times New Roman" w:cs="Royal Times New Roman"/>
                <w:bCs/>
                <w:sz w:val="24"/>
                <w:szCs w:val="24"/>
              </w:rPr>
            </w:pPr>
            <w:r w:rsidRPr="006F788A">
              <w:rPr>
                <w:rFonts w:ascii="Royal Times New Roman" w:hAnsi="Royal Times New Roman" w:cs="Royal Times New Roman"/>
                <w:bCs/>
                <w:sz w:val="24"/>
                <w:szCs w:val="24"/>
              </w:rPr>
              <w:t>И. п. – упор на коленях. «1» - мах правой ногой, левой рукой. «2» - и.п. «3» - мах левой ногой, правой  рукой. Руку стараться поднимать как можно выше.</w:t>
            </w:r>
          </w:p>
        </w:tc>
      </w:tr>
    </w:tbl>
    <w:p w:rsidR="006F788A" w:rsidRPr="006F788A" w:rsidRDefault="006F788A" w:rsidP="00D67B97">
      <w:pPr>
        <w:spacing w:after="0" w:line="240" w:lineRule="auto"/>
        <w:jc w:val="center"/>
        <w:rPr>
          <w:rFonts w:ascii="Royal Times New Roman" w:hAnsi="Royal Times New Roman" w:cs="Royal Times New Roman"/>
          <w:b/>
          <w:bCs/>
          <w:sz w:val="24"/>
          <w:szCs w:val="24"/>
          <w:u w:val="single"/>
        </w:rPr>
      </w:pPr>
    </w:p>
    <w:p w:rsidR="006F788A" w:rsidRDefault="00D67B97" w:rsidP="00D67B97">
      <w:pPr>
        <w:spacing w:after="0" w:line="36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yal Times New Roman" w:hAnsi="Royal Times New Roman" w:cs="Royal Times New Roman"/>
          <w:b/>
          <w:bCs/>
          <w:sz w:val="24"/>
          <w:szCs w:val="24"/>
          <w:u w:val="single"/>
        </w:rPr>
        <w:t xml:space="preserve">  </w:t>
      </w:r>
    </w:p>
    <w:p w:rsidR="00B369D5" w:rsidRPr="005F6035" w:rsidRDefault="005F6035" w:rsidP="005F6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69D5" w:rsidRPr="005F6035" w:rsidSect="005F6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4D8F"/>
    <w:multiLevelType w:val="hybridMultilevel"/>
    <w:tmpl w:val="B2AAB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96B00"/>
    <w:multiLevelType w:val="hybridMultilevel"/>
    <w:tmpl w:val="B61490DA"/>
    <w:lvl w:ilvl="0" w:tplc="F8F45A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0A5416"/>
    <w:multiLevelType w:val="hybridMultilevel"/>
    <w:tmpl w:val="38E65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3EC961BA"/>
    <w:multiLevelType w:val="hybridMultilevel"/>
    <w:tmpl w:val="EB9A00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62115FAD"/>
    <w:multiLevelType w:val="hybridMultilevel"/>
    <w:tmpl w:val="1FE2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16633D"/>
    <w:multiLevelType w:val="hybridMultilevel"/>
    <w:tmpl w:val="79C60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84BA0"/>
    <w:multiLevelType w:val="hybridMultilevel"/>
    <w:tmpl w:val="121C2B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653F66"/>
    <w:multiLevelType w:val="hybridMultilevel"/>
    <w:tmpl w:val="E3085E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6035"/>
    <w:rsid w:val="005267F1"/>
    <w:rsid w:val="005F6035"/>
    <w:rsid w:val="006F788A"/>
    <w:rsid w:val="00B369D5"/>
    <w:rsid w:val="00D6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A7EC7-D35B-43F0-93FE-437B5D8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788A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2022-09-21T07:39:00Z</dcterms:created>
  <dcterms:modified xsi:type="dcterms:W3CDTF">2025-03-24T09:44:00Z</dcterms:modified>
</cp:coreProperties>
</file>