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67" w:rsidRPr="00636967" w:rsidRDefault="00636967" w:rsidP="006369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Формирование представлений о форме предметов у детей младшего дошкольного возраста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важный этап развития пространственного мышления и восприятия. Дети этого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возраста </w:t>
      </w:r>
      <w:r w:rsidRPr="006369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(2-3 года)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еще не обладают абстрактным мышлением, поэтому их понимание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формы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базируется на непосредственном опыте и действиях с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предметами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6967" w:rsidRPr="00636967" w:rsidRDefault="00636967" w:rsidP="006369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этапы и особенности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формирования представлений о форме</w:t>
      </w:r>
      <w:proofErr w:type="gramStart"/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636967" w:rsidRPr="00636967" w:rsidRDefault="00636967" w:rsidP="006369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Ранний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возраст </w:t>
      </w:r>
      <w:r w:rsidRPr="006369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(2-2,5 года)</w:t>
      </w:r>
      <w:proofErr w:type="gramStart"/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этом этапе дети осознают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форму предметов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преимущественно на уровне чувственного восприятия. Они могут выделять простейшие геометрические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формы </w:t>
      </w:r>
      <w:r w:rsidRPr="006369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(круг, квадрат)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внешнему виду, но еще не могут называть их и описывать их свойства. Дети играют с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предметами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манипулируют ими, и в процессе этих манипуляций получают первичный опыт. Важно использовать яркие и контрастные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предметы различной формы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6967" w:rsidRPr="00636967" w:rsidRDefault="00636967" w:rsidP="006369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Средний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возраст </w:t>
      </w:r>
      <w:r w:rsidRPr="006369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(2,5-3 года)</w:t>
      </w:r>
      <w:proofErr w:type="gramStart"/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Начинается более дифференцированное восприятие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формы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уже могут называть некоторые геометрические фигуры и соотносить их с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предметами окружающего мира </w:t>
      </w:r>
      <w:r w:rsidRPr="006369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("круглый мячик", "квадратная коробка")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Однако их понимание абстрактных геометрических понятий еще неполное. Они могут путать близкие по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форме предметы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Здесь эффективны дидактические игры с </w:t>
      </w:r>
      <w:proofErr w:type="spellStart"/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сортерами</w:t>
      </w:r>
      <w:proofErr w:type="spellEnd"/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мозаикой, конструкторами с большими деталями.</w:t>
      </w:r>
    </w:p>
    <w:p w:rsidR="00636967" w:rsidRPr="00636967" w:rsidRDefault="00636967" w:rsidP="006369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 работы с детьми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36967" w:rsidRPr="00636967" w:rsidRDefault="00636967" w:rsidP="006369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Наглядные методы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Использование ярких и контрастных пособий, игрушек разной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формы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картинок.</w:t>
      </w:r>
    </w:p>
    <w:p w:rsidR="00636967" w:rsidRPr="00636967" w:rsidRDefault="00636967" w:rsidP="006369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Практические методы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Игры с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предметами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лепка, рисование, конструирование. Детям необходимо не только смотреть на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предмет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трогать его, катать, складывать.</w:t>
      </w:r>
    </w:p>
    <w:p w:rsidR="00636967" w:rsidRPr="00636967" w:rsidRDefault="00636967" w:rsidP="006369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Словесные методы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Называние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форм предметов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описание их свойств </w:t>
      </w:r>
      <w:r w:rsidRPr="006369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6369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круглый</w:t>
      </w:r>
      <w:proofErr w:type="gramEnd"/>
      <w:r w:rsidRPr="006369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квадратный, острый, гладкий)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Использование стихов, песен, сказок о геометрических фигурах.</w:t>
      </w:r>
    </w:p>
    <w:p w:rsidR="00636967" w:rsidRPr="00636967" w:rsidRDefault="00636967" w:rsidP="006369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Игровые методы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Игры с </w:t>
      </w:r>
      <w:proofErr w:type="spellStart"/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сортерами</w:t>
      </w:r>
      <w:proofErr w:type="spellEnd"/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мозаикой, конструкторами, лото, дидактические игры на сопоставление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предметов по форме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6967" w:rsidRPr="00636967" w:rsidRDefault="00636967" w:rsidP="006369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Задания для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детей</w:t>
      </w:r>
      <w:proofErr w:type="gramStart"/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636967" w:rsidRPr="00636967" w:rsidRDefault="00636967" w:rsidP="006369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Сортировка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предметов по форме</w:t>
      </w:r>
      <w:proofErr w:type="gramStart"/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Предложите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ребенку рассортировать игрушки </w:t>
      </w:r>
      <w:r w:rsidRPr="006369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(или другие </w:t>
      </w:r>
      <w:r w:rsidRPr="00636967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lang w:eastAsia="ru-RU"/>
        </w:rPr>
        <w:t>предметы</w:t>
      </w:r>
      <w:r w:rsidRPr="006369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форме </w:t>
      </w:r>
      <w:r w:rsidRPr="006369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(круглое, квадратное, треугольное)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6967" w:rsidRPr="00636967" w:rsidRDefault="00636967" w:rsidP="006369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Нахождение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предметов определенной формы</w:t>
      </w:r>
      <w:proofErr w:type="gramStart"/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Попросите ребенка найти все круглые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предметы в комнате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6967" w:rsidRPr="00636967" w:rsidRDefault="00636967" w:rsidP="006369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Рисование и лепка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предметов определенной формы</w:t>
      </w:r>
      <w:proofErr w:type="gramStart"/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Предложите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ребенку нарисовать или слепить круг, квадрат, треугольник.</w:t>
      </w:r>
    </w:p>
    <w:p w:rsidR="00636967" w:rsidRPr="00636967" w:rsidRDefault="00636967" w:rsidP="006369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Конструирование из геометрических фигур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Дайте ребенку набор геометрических фигур </w:t>
      </w:r>
      <w:r w:rsidRPr="0063696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(круги, квадраты, треугольники)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попросите построить из них башню, домик, машину.</w:t>
      </w:r>
    </w:p>
    <w:p w:rsidR="00636967" w:rsidRPr="00636967" w:rsidRDefault="00636967" w:rsidP="006369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Важно помнить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36967" w:rsidRPr="00636967" w:rsidRDefault="00636967" w:rsidP="00636967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Процесс обучения должен быть игровым и интересным для ребенка.</w:t>
      </w:r>
    </w:p>
    <w:p w:rsidR="00636967" w:rsidRPr="00636967" w:rsidRDefault="00636967" w:rsidP="006369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 надо перегружать ребенка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информацией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6967" w:rsidRPr="00636967" w:rsidRDefault="00636967" w:rsidP="00636967">
      <w:pPr>
        <w:shd w:val="clear" w:color="auto" w:fill="FFFFFF"/>
        <w:spacing w:before="235" w:after="23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Важно постепенно усложнять задания.</w:t>
      </w:r>
    </w:p>
    <w:p w:rsidR="00636967" w:rsidRPr="00636967" w:rsidRDefault="00636967" w:rsidP="006369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* Поощряйте любые попытки ребенка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определить форму предмета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36967" w:rsidRPr="00636967" w:rsidRDefault="00636967" w:rsidP="006369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Успешное </w:t>
      </w:r>
      <w:r w:rsidRPr="00636967">
        <w:rPr>
          <w:rFonts w:ascii="Times New Roman" w:eastAsia="Times New Roman" w:hAnsi="Times New Roman" w:cs="Times New Roman"/>
          <w:b/>
          <w:bCs/>
          <w:color w:val="111111"/>
          <w:sz w:val="28"/>
          <w:lang w:eastAsia="ru-RU"/>
        </w:rPr>
        <w:t>формирование представлений о форме предметов в младшем дошкольном возрасте</w:t>
      </w:r>
      <w:r w:rsidRPr="006369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закладывает фундамент для дальнейшего развития пространственного мышления и математических способностей ребенка.</w:t>
      </w:r>
    </w:p>
    <w:p w:rsidR="00CB12CD" w:rsidRPr="00636967" w:rsidRDefault="00CB12CD">
      <w:pPr>
        <w:rPr>
          <w:rFonts w:ascii="Times New Roman" w:hAnsi="Times New Roman" w:cs="Times New Roman"/>
        </w:rPr>
      </w:pPr>
    </w:p>
    <w:sectPr w:rsidR="00CB12CD" w:rsidRPr="00636967" w:rsidSect="0063696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143D"/>
    <w:multiLevelType w:val="multilevel"/>
    <w:tmpl w:val="21E0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636967"/>
    <w:rsid w:val="00383BB5"/>
    <w:rsid w:val="00636967"/>
    <w:rsid w:val="00CB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2CD"/>
  </w:style>
  <w:style w:type="paragraph" w:styleId="2">
    <w:name w:val="heading 2"/>
    <w:basedOn w:val="a"/>
    <w:link w:val="20"/>
    <w:uiPriority w:val="9"/>
    <w:qFormat/>
    <w:rsid w:val="006369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69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36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6967"/>
    <w:rPr>
      <w:b/>
      <w:bCs/>
    </w:rPr>
  </w:style>
  <w:style w:type="character" w:styleId="a5">
    <w:name w:val="Hyperlink"/>
    <w:basedOn w:val="a0"/>
    <w:uiPriority w:val="99"/>
    <w:semiHidden/>
    <w:unhideWhenUsed/>
    <w:rsid w:val="00636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Gruppa 9</dc:creator>
  <cp:lastModifiedBy>Gruppa 9</cp:lastModifiedBy>
  <cp:revision>1</cp:revision>
  <dcterms:created xsi:type="dcterms:W3CDTF">2025-03-20T12:25:00Z</dcterms:created>
  <dcterms:modified xsi:type="dcterms:W3CDTF">2025-03-20T12:25:00Z</dcterms:modified>
</cp:coreProperties>
</file>