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1E" w:rsidRDefault="00FC661E" w:rsidP="00FC66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интернет</w:t>
      </w:r>
    </w:p>
    <w:p w:rsidR="00FC661E" w:rsidRPr="00FC661E" w:rsidRDefault="00FC661E" w:rsidP="00FC6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1E">
        <w:rPr>
          <w:rFonts w:ascii="Times New Roman" w:hAnsi="Times New Roman" w:cs="Times New Roman"/>
          <w:b/>
          <w:sz w:val="28"/>
          <w:szCs w:val="28"/>
        </w:rPr>
        <w:t>Экологическое воспитание детей дошкольного возраста</w:t>
      </w:r>
    </w:p>
    <w:p w:rsidR="00D76E9A" w:rsidRPr="00FC661E" w:rsidRDefault="00FC661E">
      <w:pPr>
        <w:rPr>
          <w:rFonts w:ascii="Times New Roman" w:hAnsi="Times New Roman" w:cs="Times New Roman"/>
          <w:sz w:val="28"/>
          <w:szCs w:val="28"/>
        </w:rPr>
      </w:pPr>
      <w:r w:rsidRPr="00FC661E">
        <w:rPr>
          <w:rFonts w:ascii="Times New Roman" w:hAnsi="Times New Roman" w:cs="Times New Roman"/>
          <w:sz w:val="28"/>
          <w:szCs w:val="28"/>
        </w:rPr>
        <w:t xml:space="preserve">Экологическое воспитание детей дошкольного возраста – это не просто уроки о природе, это путь к формированию целостного, ответственного и осознанного взгляда на мир. Создание гармонии между человеком и природой должно стать основополагающей ценностью для нового поколения, и задача взрослых – направить детей на правильный путь, показывая им, как важно заботиться о нашей планете, чтобы сохранить её для будущих поколений. Ключевые слова: экологическое воспитание, дошкольники.   Экологическое воспитание детей дошкольного возраста является одной из важнейших задач современного образования и воспитания. В условиях глобальных экологических проблем, с которыми сталкивается человечество, необходимо формировать у подрастающего поколения сознательное отношение к природе и экологическую культуру. Это не только способствует сохранению окружающей среды, но и формирует гармоничную личность, способную уважать и ценить природные ресурсы. С раннего возраста дети начинают осваивать окружающий мир через непосредственное взаимодействие с природой. Именно в этот период важно закладывать основы экологического сознания. Дошкольники, по своей природе, любопытны и открыты для новых знаний, что создает благоприятную атмосферу для внедрения идей экологии. Дети могут изучать природу через игры, прогулки, практические занятия, что делает процесс познания увлекательным и занимательным. Одним из эффективных способов экологического воспитания является проведение различных игр и упражнений, направленных на осознание важности природы. Например, организация наблюдений за растениями и животными в их естественной среде обитания, создание мини-огородов или цветников в образовательных учреждениях способствует не только развитию интереса к окружающему миру, но и пониманию того, как важна забота о нем. Родители и воспитатели играют ключевую роль в формировании экологического сознания у детей. Создание атмосферного пространства для обсуждения природоохранных тем, совместные экскурсии на природу или в зоопарки, участие в акциях по уборке и озеленению районов, а также простые беседы о том, как беречь природу, значительно влияют на развитие экологической грамотности у молодых умов. Важно, чтобы дети не только слышали, но и наблюдали, как их родители заботятся о природе, принимают активное участие в ее охране, используя, например, многоразовые сумки, уменьшение потребления пластика, компостирование и сортировку отходов. Также стоит отметить, что </w:t>
      </w:r>
      <w:r w:rsidRPr="00FC661E">
        <w:rPr>
          <w:rFonts w:ascii="Times New Roman" w:hAnsi="Times New Roman" w:cs="Times New Roman"/>
          <w:sz w:val="28"/>
          <w:szCs w:val="28"/>
        </w:rPr>
        <w:lastRenderedPageBreak/>
        <w:t xml:space="preserve">экология может быть интегрирована в различные образовательные области. Например, через искусство, дети могут создавать поделки из природных материалов, что развивает творческое мышление и одновременно учит ценить дары природы. Воспитатели могут внедрять экологические темы в занятия по математике, физике, языкам, а также использовать литературу, в которой поднимаются вопросы сохранения окружающей среды. Не стоит забывать и о значении технологий. В современном мире существует множество </w:t>
      </w:r>
      <w:proofErr w:type="spellStart"/>
      <w:r w:rsidRPr="00FC661E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FC661E">
        <w:rPr>
          <w:rFonts w:ascii="Times New Roman" w:hAnsi="Times New Roman" w:cs="Times New Roman"/>
          <w:sz w:val="28"/>
          <w:szCs w:val="28"/>
        </w:rPr>
        <w:t xml:space="preserve"> ресурсов, которые могут поддержать образовательный процесс. Например, интерактивные игры и приложения, посвященные экологии, могут заинтересовать детей и одновременно донести до них важные экологические знания. Ключевым аспектом экологического воспитания является формирование у детей чувства принадлежности к природе и ответственности за ее состояние. Дети должны понимать, что каждый из них является частью природы и что их действия могут иметь как положительное, так и отрицательное влияние на окружающий мир. Эта философия ответственности может быть донесена через обучающие программы и практические занятия, направленные как на теорию, так и на практику. Экологическое воспитание детей дошкольного возраста требует комплексного подхода, который включает в себя как теоретическую, так и практическую составляющую. Дети должны не только учиться о важности экологии, но и применять эти знания на практике. В этом контексте актуально внедрение проектной деятельности, где дети могут работать в группах, исследуя разные аспекты экологии. Например, проект "Наша планета" может включать в себя изучение местных экосистем, создание картин на тему природы, а также организацию выставки для родителей и других групп. Этот опыт формирует у детей не только знания, но и навыки командной работы, ответственность за общее дело. Кроме этого, важно создавать для детей возможности для непосредственного взаимодействия с природой. Прогулки в парке, лесу или на берегу реки могут стать основой для изучения экосистем, процессов жизни, а также взаимосвязи между человеком и природой. Во время таких выходов можно организовать наблюдения за птицами, растениями и насекомыми, начиная с простых вопросов – "Где они живут?", "Чем питаются?" и "Как мы можем помочь сохранить их местообитание?". Такие практические занятия не только способствуют расширению кругозора, но и развивают у детей </w:t>
      </w:r>
      <w:proofErr w:type="spellStart"/>
      <w:r w:rsidRPr="00FC661E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FC661E">
        <w:rPr>
          <w:rFonts w:ascii="Times New Roman" w:hAnsi="Times New Roman" w:cs="Times New Roman"/>
          <w:sz w:val="28"/>
          <w:szCs w:val="28"/>
        </w:rPr>
        <w:t xml:space="preserve"> и заботу о природе. Важную роль в экологическом воспитании играют и дидактические материалы. Воспитатели могут использовать книги, </w:t>
      </w:r>
      <w:proofErr w:type="spellStart"/>
      <w:r w:rsidRPr="00FC661E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FC661E">
        <w:rPr>
          <w:rFonts w:ascii="Times New Roman" w:hAnsi="Times New Roman" w:cs="Times New Roman"/>
          <w:sz w:val="28"/>
          <w:szCs w:val="28"/>
        </w:rPr>
        <w:t xml:space="preserve"> материалы, а также экологические игры. Все эти инструменты помогают наглядно продемонстрировать проблемы экологии, </w:t>
      </w:r>
      <w:r w:rsidRPr="00FC661E">
        <w:rPr>
          <w:rFonts w:ascii="Times New Roman" w:hAnsi="Times New Roman" w:cs="Times New Roman"/>
          <w:sz w:val="28"/>
          <w:szCs w:val="28"/>
        </w:rPr>
        <w:lastRenderedPageBreak/>
        <w:t xml:space="preserve">такие как загрязнение, исчезновение определенных видов и изменение климата. Контекстуальные задачи, где дети могут видеть последствия неправильного обращения с природой, становятся мощным стимулом для формирования экологической ответственности. Например, просмотр видео о загрязнении океанов может вызвать у детей сильные эмоциональные реакции, что способствует глубинному осознанию проблемы. Не стоит забывать и о работе различных экологических организаций, которые могут стать союзниками в процессе экологического воспитания. Совместные акции с экологами, участие в образовательных мероприятиях, направленных на повышение осведомленности о проблемах экологии, может обогатить знания детей, а также показать им, как различные специалисты работают на благо природы. Эти встречи могут стать вдохновением для детей, и, возможно, даже побудить их к выбору профессии, связанной с защитой окружающей среды. Кроме того, акцент на экологическом воспитании также может дать возможность для развития критического мышления у детей. Путем обсуждения устойчивых практик, таких как переработка и экономия ресурсов, дети учатся не только понимать проблемы, но и искать решения. Важно создать пространство, где дети смогут делиться своими идеями и наблюдениями, а также разрабатывать собственные планы действий в целях охраны природы. Этот процесс развивает не только </w:t>
      </w:r>
      <w:proofErr w:type="spellStart"/>
      <w:r w:rsidRPr="00FC661E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FC661E">
        <w:rPr>
          <w:rFonts w:ascii="Times New Roman" w:hAnsi="Times New Roman" w:cs="Times New Roman"/>
          <w:sz w:val="28"/>
          <w:szCs w:val="28"/>
        </w:rPr>
        <w:t xml:space="preserve">, но и уверенность в том, что их голос имеет значение и что они могут менять мир к лучшему. Одним из аспектов экологического воспитания является также приучение детей к практическим действиям на охрану окружающей среды в повседневной жизни. Воспитатели могут включать в ежедневные занятия ритуалы по раздельному сбору отходов, экономии воды и электричества. Например, каждый день можно выделить время для обсуждения, как дети могут вносить свой вклад в защиту природы, а также делиться примерами, которые они видят у себя дома. Эта практика формирует у детей осознание их личной ответственности за окружающий мир. Важным аспектом является также работа с родителями, так как они становятся первыми учителями экологической культуры в жизни ребенка. Воспитатели могут организовывать родительские собрания, на которых будут обсуждаться методы воспитания уважительного отношения к природе, шаги к более устойчивому образу жизни. Взаимодействие с родителями, их вовлечение в </w:t>
      </w:r>
      <w:proofErr w:type="spellStart"/>
      <w:proofErr w:type="gramStart"/>
      <w:r w:rsidRPr="00FC661E">
        <w:rPr>
          <w:rFonts w:ascii="Times New Roman" w:hAnsi="Times New Roman" w:cs="Times New Roman"/>
          <w:sz w:val="28"/>
          <w:szCs w:val="28"/>
        </w:rPr>
        <w:t>статус-образующие</w:t>
      </w:r>
      <w:proofErr w:type="spellEnd"/>
      <w:proofErr w:type="gramEnd"/>
      <w:r w:rsidRPr="00FC661E">
        <w:rPr>
          <w:rFonts w:ascii="Times New Roman" w:hAnsi="Times New Roman" w:cs="Times New Roman"/>
          <w:sz w:val="28"/>
          <w:szCs w:val="28"/>
        </w:rPr>
        <w:t xml:space="preserve"> мероприятия, такие как экологические праздники и учебные экскурсии, создает единую платформу для передачи ценностей устойчивого развития и заботы о природе. В заключение следует отметить, что экологическое воспитание детей дошкольного возраста - это не просто учебный процесс, а целостная программа, которая затрагивает все аспекты </w:t>
      </w:r>
      <w:r w:rsidRPr="00FC661E">
        <w:rPr>
          <w:rFonts w:ascii="Times New Roman" w:hAnsi="Times New Roman" w:cs="Times New Roman"/>
          <w:sz w:val="28"/>
          <w:szCs w:val="28"/>
        </w:rPr>
        <w:lastRenderedPageBreak/>
        <w:t xml:space="preserve">жизни ребенка, от игр и занятий до взаимодействия с окружающей средой и родителями. Формирование навыков и привычек, способствующих охране природы, проходит через все уровни взаимодействия: от личных действий до общественной активности. Только совместными усилиями можно воспитать новое поколение, которое будет не только осведомленным, но и активным участником в охране окружающей среды, готовым брать на себя ответственность за будущее планеты.   </w:t>
      </w:r>
      <w:hyperlink r:id="rId4" w:anchor="dj-classifieds" w:history="1">
        <w:r w:rsidRPr="00FC661E">
          <w:rPr>
            <w:rStyle w:val="a3"/>
            <w:rFonts w:ascii="Times New Roman" w:hAnsi="Times New Roman" w:cs="Times New Roman"/>
            <w:sz w:val="28"/>
            <w:szCs w:val="28"/>
          </w:rPr>
          <w:t> </w:t>
        </w:r>
      </w:hyperlink>
    </w:p>
    <w:sectPr w:rsidR="00D76E9A" w:rsidRPr="00FC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C661E"/>
    <w:rsid w:val="00D76E9A"/>
    <w:rsid w:val="00FC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-sept.ru/component/djclassifieds/?view=item&amp;cid=2:publ-do-bf&amp;id=3844:%D1%8D%D0%BA%D0%BE%D0%BB%D0%BE%D0%B3%D0%B8%D1%87%D0%B5%D1%81%D0%BA%D0%BE%D0%B5-%D0%B2%D0%BE%D1%81%D0%BF%D0%B8%D1%82%D0%B0%D0%BD%D0%B8%D0%B5-%D0%B4%D0%B5%D1%82%D0%B5%D0%B9-%D0%B4%D0%BE%D1%88%D0%BA%D0%BE%D0%BB%D1%8C%D0%BD%D0%BE%D0%B3%D0%BE-%D0%B2%D0%BE%D0%B7%D1%80%D0%B0%D1%81%D1%82%D0%B0&amp;Itemid=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икс</dc:creator>
  <cp:keywords/>
  <dc:description/>
  <cp:lastModifiedBy>икс</cp:lastModifiedBy>
  <cp:revision>3</cp:revision>
  <dcterms:created xsi:type="dcterms:W3CDTF">2025-03-10T05:35:00Z</dcterms:created>
  <dcterms:modified xsi:type="dcterms:W3CDTF">2025-03-10T05:37:00Z</dcterms:modified>
</cp:coreProperties>
</file>