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741" w:rsidRDefault="00E44741" w:rsidP="00A5237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666600"/>
        </w:rPr>
      </w:pPr>
      <w:r w:rsidRPr="00A52371">
        <w:rPr>
          <w:b/>
          <w:bCs/>
          <w:color w:val="666600"/>
        </w:rPr>
        <w:t>«Волшебство» кинетического песка</w:t>
      </w:r>
    </w:p>
    <w:p w:rsidR="00A52371" w:rsidRPr="00A52371" w:rsidRDefault="00A52371" w:rsidP="00A5237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181818"/>
        </w:rPr>
      </w:pPr>
      <w:bookmarkStart w:id="0" w:name="_GoBack"/>
      <w:bookmarkEnd w:id="0"/>
    </w:p>
    <w:p w:rsidR="00E44741" w:rsidRPr="00A52371" w:rsidRDefault="00E44741" w:rsidP="00A52371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A52371">
        <w:rPr>
          <w:b/>
          <w:bCs/>
          <w:color w:val="181818"/>
        </w:rPr>
        <w:t xml:space="preserve">     </w:t>
      </w:r>
      <w:r w:rsidR="00A52371">
        <w:rPr>
          <w:b/>
          <w:bCs/>
          <w:color w:val="181818"/>
        </w:rPr>
        <w:t xml:space="preserve"> </w:t>
      </w:r>
      <w:r w:rsidRPr="00A52371">
        <w:rPr>
          <w:b/>
          <w:bCs/>
          <w:color w:val="181818"/>
        </w:rPr>
        <w:t xml:space="preserve"> Кинетический песок </w:t>
      </w:r>
      <w:r w:rsidRPr="00A52371">
        <w:rPr>
          <w:color w:val="181818"/>
        </w:rPr>
        <w:t>совсем</w:t>
      </w:r>
      <w:r w:rsidRPr="00A52371">
        <w:rPr>
          <w:b/>
          <w:bCs/>
          <w:color w:val="181818"/>
        </w:rPr>
        <w:t> </w:t>
      </w:r>
      <w:r w:rsidRPr="00A52371">
        <w:rPr>
          <w:color w:val="181818"/>
        </w:rPr>
        <w:t>не зря называют «живым» и «волшебным». Он действительно обладает отличными свойствами. Похож на влажный морской песок, при этом он сыпучий и пластичный, он «течет» сквозь пальцы и позволяет лепить объемные фигуры. Песок приятен на ощупь, абсолютно нетоксичен и не вызывает аллергии. Бактерии в нем не живут, поэтому он безопасен для детей, не оставляет следов на руках и оказывает расслабляющее и терапевтическое действие.</w:t>
      </w:r>
    </w:p>
    <w:p w:rsidR="00E44741" w:rsidRPr="00A52371" w:rsidRDefault="00E44741" w:rsidP="00A52371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 w:rsidRPr="00A52371">
        <w:rPr>
          <w:color w:val="181818"/>
        </w:rPr>
        <w:t xml:space="preserve">       Особенно полезен такой песок для детей раннего возраста. У детей развивается активность, любознательность, сенсорное восприятие, мелкая моторика и речь, расширяется общий кругозор детей. Увлекательная игра в песок развивает все психические процессы: мышление, память, внимание, воображение. И, конечно же, формируется положительный эмоциональный настрой у детей, развивается усидчивость, навыки практического экспериментирования с различными предметами. Занятия с кинетическим песком стимулируют познавательный интерес и побуждают малыша к активному развитию.</w:t>
      </w:r>
    </w:p>
    <w:p w:rsidR="00E44741" w:rsidRPr="00A52371" w:rsidRDefault="00A52371" w:rsidP="00A52371">
      <w:pPr>
        <w:pStyle w:val="a3"/>
        <w:shd w:val="clear" w:color="auto" w:fill="FFFFFF"/>
        <w:spacing w:before="0" w:beforeAutospacing="0" w:after="0" w:afterAutospacing="0" w:line="276" w:lineRule="auto"/>
        <w:rPr>
          <w:color w:val="181818"/>
        </w:rPr>
      </w:pPr>
      <w:r>
        <w:rPr>
          <w:color w:val="181818"/>
        </w:rPr>
        <w:t xml:space="preserve">      </w:t>
      </w:r>
      <w:r w:rsidR="00E44741" w:rsidRPr="00A52371">
        <w:rPr>
          <w:color w:val="181818"/>
        </w:rPr>
        <w:t xml:space="preserve"> «Волшебство» кинетического песка заключаетс</w:t>
      </w:r>
      <w:r w:rsidRPr="00A52371">
        <w:rPr>
          <w:color w:val="181818"/>
        </w:rPr>
        <w:t>я в том, что во время игры</w:t>
      </w:r>
      <w:r w:rsidR="00E44741" w:rsidRPr="00A52371">
        <w:rPr>
          <w:color w:val="181818"/>
        </w:rPr>
        <w:t xml:space="preserve"> с песком ребенок расслабляется, уход</w:t>
      </w:r>
      <w:r w:rsidRPr="00A52371">
        <w:rPr>
          <w:color w:val="181818"/>
        </w:rPr>
        <w:t>ит напряжение,</w:t>
      </w:r>
      <w:r w:rsidR="00E44741" w:rsidRPr="00A52371">
        <w:rPr>
          <w:color w:val="181818"/>
        </w:rPr>
        <w:t xml:space="preserve"> меняется фон настроения на положительный, ребенок «раскрывается», вовлекается в самостоятельную или совместную деятельность, активно задействуется речь и коммуникативные навыки.</w:t>
      </w:r>
    </w:p>
    <w:p w:rsidR="00947B04" w:rsidRDefault="00947B04"/>
    <w:sectPr w:rsidR="00947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3CB"/>
    <w:rsid w:val="00947B04"/>
    <w:rsid w:val="00A52371"/>
    <w:rsid w:val="00E44741"/>
    <w:rsid w:val="00F5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E35E2"/>
  <w15:chartTrackingRefBased/>
  <w15:docId w15:val="{746A4BF4-3027-4855-A5E6-6104978B2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4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47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5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Капитошка</dc:creator>
  <cp:keywords/>
  <dc:description/>
  <cp:lastModifiedBy>Капитошка</cp:lastModifiedBy>
  <cp:revision>5</cp:revision>
  <dcterms:created xsi:type="dcterms:W3CDTF">2023-09-21T07:34:00Z</dcterms:created>
  <dcterms:modified xsi:type="dcterms:W3CDTF">2023-09-21T08:46:00Z</dcterms:modified>
</cp:coreProperties>
</file>