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A9" w:rsidRPr="006724A9" w:rsidRDefault="006724A9" w:rsidP="006724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Default="006724A9" w:rsidP="006724A9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  <w:shd w:val="clear" w:color="auto" w:fill="FFFFFF"/>
        </w:rPr>
      </w:pPr>
      <w:r w:rsidRPr="006724A9">
        <w:rPr>
          <w:b/>
          <w:bCs/>
          <w:color w:val="000000"/>
          <w:spacing w:val="4"/>
          <w:sz w:val="28"/>
          <w:szCs w:val="28"/>
          <w:shd w:val="clear" w:color="auto" w:fill="FFFFFF"/>
        </w:rPr>
        <w:t>Профилактическое мероприятие в рамках классного часа</w:t>
      </w:r>
    </w:p>
    <w:p w:rsidR="006724A9" w:rsidRPr="006724A9" w:rsidRDefault="006724A9" w:rsidP="006724A9">
      <w:pPr>
        <w:shd w:val="clear" w:color="auto" w:fill="FFFFFF"/>
        <w:jc w:val="center"/>
        <w:rPr>
          <w:color w:val="000000"/>
          <w:sz w:val="28"/>
          <w:szCs w:val="28"/>
        </w:rPr>
      </w:pPr>
      <w:r w:rsidRPr="006724A9">
        <w:rPr>
          <w:b/>
          <w:bCs/>
          <w:color w:val="000000"/>
          <w:spacing w:val="4"/>
          <w:sz w:val="28"/>
          <w:szCs w:val="28"/>
          <w:shd w:val="clear" w:color="auto" w:fill="FFFFFF"/>
        </w:rPr>
        <w:t>  для обучающихся  5 – 11 классов  </w:t>
      </w:r>
      <w:bookmarkStart w:id="0" w:name="_GoBack"/>
      <w:r w:rsidRPr="006724A9">
        <w:rPr>
          <w:b/>
          <w:bCs/>
          <w:color w:val="000000"/>
          <w:spacing w:val="4"/>
          <w:sz w:val="28"/>
          <w:szCs w:val="28"/>
          <w:shd w:val="clear" w:color="auto" w:fill="FFFFFF"/>
        </w:rPr>
        <w:t>«</w:t>
      </w:r>
      <w:proofErr w:type="spellStart"/>
      <w:r w:rsidRPr="006724A9">
        <w:rPr>
          <w:b/>
          <w:bCs/>
          <w:color w:val="000000"/>
          <w:sz w:val="28"/>
          <w:szCs w:val="28"/>
          <w:shd w:val="clear" w:color="auto" w:fill="FFFFFF"/>
        </w:rPr>
        <w:t>Кибербуллинг</w:t>
      </w:r>
      <w:proofErr w:type="spellEnd"/>
      <w:r>
        <w:rPr>
          <w:b/>
          <w:bCs/>
          <w:color w:val="000000"/>
          <w:spacing w:val="4"/>
          <w:sz w:val="28"/>
          <w:szCs w:val="28"/>
          <w:shd w:val="clear" w:color="auto" w:fill="FFFFFF"/>
        </w:rPr>
        <w:t>»</w:t>
      </w:r>
      <w:bookmarkEnd w:id="0"/>
    </w:p>
    <w:p w:rsidR="006724A9" w:rsidRPr="006724A9" w:rsidRDefault="006724A9" w:rsidP="006724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24A9">
        <w:rPr>
          <w:sz w:val="28"/>
          <w:szCs w:val="28"/>
        </w:rPr>
        <w:br/>
      </w:r>
    </w:p>
    <w:p w:rsidR="006724A9" w:rsidRPr="006724A9" w:rsidRDefault="006724A9" w:rsidP="006724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24A9">
        <w:rPr>
          <w:sz w:val="28"/>
          <w:szCs w:val="28"/>
        </w:rPr>
        <w:br/>
      </w: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724A9">
        <w:rPr>
          <w:sz w:val="28"/>
          <w:szCs w:val="28"/>
        </w:rPr>
        <w:t>Социальный педагог</w:t>
      </w:r>
    </w:p>
    <w:p w:rsidR="006724A9" w:rsidRPr="006724A9" w:rsidRDefault="00697E91" w:rsidP="006724A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Цветкова Н.А.</w:t>
      </w: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Default="00697E91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п.Чистая Речка </w:t>
      </w:r>
    </w:p>
    <w:p w:rsidR="00697E91" w:rsidRDefault="00697E91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97E91" w:rsidRPr="006724A9" w:rsidRDefault="00697E91" w:rsidP="006724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         Цель</w:t>
      </w:r>
      <w:r w:rsidRPr="006724A9">
        <w:rPr>
          <w:color w:val="000000"/>
          <w:sz w:val="28"/>
          <w:szCs w:val="28"/>
          <w:shd w:val="clear" w:color="auto" w:fill="FFFFFF"/>
        </w:rPr>
        <w:t>: знакомство обучающихся  с понятием «</w:t>
      </w:r>
      <w:proofErr w:type="spellStart"/>
      <w:r w:rsidRPr="006724A9">
        <w:rPr>
          <w:color w:val="000000"/>
          <w:sz w:val="28"/>
          <w:szCs w:val="28"/>
          <w:shd w:val="clear" w:color="auto" w:fill="FFFFFF"/>
        </w:rPr>
        <w:t>кибербуллинг</w:t>
      </w:r>
      <w:proofErr w:type="spellEnd"/>
      <w:r w:rsidRPr="006724A9">
        <w:rPr>
          <w:color w:val="000000"/>
          <w:sz w:val="28"/>
          <w:szCs w:val="28"/>
          <w:shd w:val="clear" w:color="auto" w:fill="FFFFFF"/>
        </w:rPr>
        <w:t>», ответственностью за «</w:t>
      </w:r>
      <w:proofErr w:type="spellStart"/>
      <w:r w:rsidRPr="006724A9">
        <w:rPr>
          <w:color w:val="000000"/>
          <w:sz w:val="28"/>
          <w:szCs w:val="28"/>
          <w:shd w:val="clear" w:color="auto" w:fill="FFFFFF"/>
        </w:rPr>
        <w:t>кибербуллинг</w:t>
      </w:r>
      <w:proofErr w:type="spellEnd"/>
      <w:r w:rsidRPr="006724A9">
        <w:rPr>
          <w:color w:val="000000"/>
          <w:sz w:val="28"/>
          <w:szCs w:val="28"/>
          <w:shd w:val="clear" w:color="auto" w:fill="FFFFFF"/>
        </w:rPr>
        <w:t>», формирование представления о стратегиях эффективного поведения в случае столкновения с интернет-травлей.</w:t>
      </w: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24A9">
        <w:rPr>
          <w:b/>
          <w:bCs/>
          <w:color w:val="000000"/>
          <w:spacing w:val="4"/>
          <w:sz w:val="28"/>
          <w:szCs w:val="28"/>
        </w:rPr>
        <w:t>Материалы и оборудование</w:t>
      </w:r>
      <w:r w:rsidRPr="006724A9">
        <w:rPr>
          <w:color w:val="000000"/>
          <w:spacing w:val="4"/>
          <w:sz w:val="28"/>
          <w:szCs w:val="28"/>
        </w:rPr>
        <w:t>: презентация, планшеты, бумага, ручки.</w:t>
      </w:r>
    </w:p>
    <w:p w:rsidR="006724A9" w:rsidRPr="006724A9" w:rsidRDefault="006724A9" w:rsidP="006724A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724A9">
        <w:rPr>
          <w:b/>
          <w:bCs/>
          <w:color w:val="000000"/>
          <w:spacing w:val="4"/>
          <w:sz w:val="28"/>
          <w:szCs w:val="28"/>
        </w:rPr>
        <w:t>Ход занятия:</w:t>
      </w:r>
    </w:p>
    <w:p w:rsidR="006724A9" w:rsidRPr="006724A9" w:rsidRDefault="006724A9" w:rsidP="006724A9">
      <w:pPr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4A9">
        <w:rPr>
          <w:b/>
          <w:bCs/>
          <w:color w:val="000000"/>
          <w:sz w:val="28"/>
          <w:szCs w:val="28"/>
        </w:rPr>
        <w:t>Ритуал начала занятия.</w:t>
      </w:r>
    </w:p>
    <w:p w:rsidR="006724A9" w:rsidRPr="006724A9" w:rsidRDefault="006724A9" w:rsidP="006724A9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Хлопните в ладоши те, кто пользуется интернетом.</w:t>
      </w:r>
    </w:p>
    <w:p w:rsidR="006724A9" w:rsidRPr="006724A9" w:rsidRDefault="006724A9" w:rsidP="006724A9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Возьмите за руку соседа  те, кто делает это каждый день.</w:t>
      </w:r>
    </w:p>
    <w:p w:rsidR="006724A9" w:rsidRPr="006724A9" w:rsidRDefault="006724A9" w:rsidP="006724A9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Улыбнитесь соседу те, кто отслеживает информацию в социальных сетях. </w:t>
      </w:r>
    </w:p>
    <w:p w:rsidR="006724A9" w:rsidRPr="006724A9" w:rsidRDefault="006724A9" w:rsidP="006724A9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Топните правой ногой те, кто хоть раз писал комментарии.</w:t>
      </w:r>
    </w:p>
    <w:p w:rsidR="006724A9" w:rsidRPr="006724A9" w:rsidRDefault="006724A9" w:rsidP="006724A9">
      <w:pPr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Встаньте те, кто  сталкивался с резкими комментариями в социальных сетях (писал или получал их).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- Как вы считаете, о чем пойдет речь на нашей встрече?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- Сегодня мы познакомимся  с понятием «</w:t>
      </w:r>
      <w:proofErr w:type="spellStart"/>
      <w:r w:rsidRPr="006724A9">
        <w:rPr>
          <w:color w:val="000000"/>
          <w:sz w:val="28"/>
          <w:szCs w:val="28"/>
        </w:rPr>
        <w:t>кибербуллинг</w:t>
      </w:r>
      <w:proofErr w:type="spellEnd"/>
      <w:r w:rsidRPr="006724A9">
        <w:rPr>
          <w:color w:val="000000"/>
          <w:sz w:val="28"/>
          <w:szCs w:val="28"/>
        </w:rPr>
        <w:t>», его видами, ответственностью, выработаем стратегию эффективного поведения в случае столкновения с «</w:t>
      </w:r>
      <w:proofErr w:type="spellStart"/>
      <w:r w:rsidRPr="006724A9">
        <w:rPr>
          <w:color w:val="000000"/>
          <w:sz w:val="28"/>
          <w:szCs w:val="28"/>
        </w:rPr>
        <w:t>кибербуллингом</w:t>
      </w:r>
      <w:proofErr w:type="spellEnd"/>
      <w:r w:rsidRPr="006724A9">
        <w:rPr>
          <w:color w:val="000000"/>
          <w:sz w:val="28"/>
          <w:szCs w:val="28"/>
        </w:rPr>
        <w:t>».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 xml:space="preserve">       Представьте,  два десятилетия назад на территории России интернет и мобильная связь были доступны лишь единицам.  Современные школьники в дополнение к домашнему компьютеру пользуются </w:t>
      </w:r>
      <w:proofErr w:type="gramStart"/>
      <w:r w:rsidRPr="006724A9">
        <w:rPr>
          <w:color w:val="000000"/>
          <w:sz w:val="28"/>
          <w:szCs w:val="28"/>
        </w:rPr>
        <w:t>разнообразными</w:t>
      </w:r>
      <w:proofErr w:type="gramEnd"/>
      <w:r w:rsidRPr="006724A9">
        <w:rPr>
          <w:color w:val="000000"/>
          <w:sz w:val="28"/>
          <w:szCs w:val="28"/>
        </w:rPr>
        <w:t xml:space="preserve"> гаджетами, легко ориентируясь во множестве приложений и программ.  Повседневное общение так же заменили </w:t>
      </w:r>
      <w:proofErr w:type="gramStart"/>
      <w:r w:rsidRPr="006724A9">
        <w:rPr>
          <w:color w:val="000000"/>
          <w:sz w:val="28"/>
          <w:szCs w:val="28"/>
        </w:rPr>
        <w:t>интернет-общением</w:t>
      </w:r>
      <w:proofErr w:type="gramEnd"/>
      <w:r w:rsidRPr="006724A9">
        <w:rPr>
          <w:color w:val="000000"/>
          <w:sz w:val="28"/>
          <w:szCs w:val="28"/>
        </w:rPr>
        <w:t>. Здесь люди могут дружески общаться и выяснять отношения.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      Представляю вашему вниманию информацию об использовании интернета в повседневной жизни.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i/>
          <w:iCs/>
          <w:color w:val="000000"/>
          <w:sz w:val="28"/>
          <w:szCs w:val="28"/>
        </w:rPr>
        <w:t>(Просмотр видеоролика «</w:t>
      </w:r>
      <w:proofErr w:type="gramStart"/>
      <w:r w:rsidRPr="006724A9">
        <w:rPr>
          <w:i/>
          <w:iCs/>
          <w:color w:val="000000"/>
          <w:sz w:val="28"/>
          <w:szCs w:val="28"/>
        </w:rPr>
        <w:t>Правда</w:t>
      </w:r>
      <w:proofErr w:type="gramEnd"/>
      <w:r w:rsidRPr="006724A9">
        <w:rPr>
          <w:i/>
          <w:iCs/>
          <w:color w:val="000000"/>
          <w:sz w:val="28"/>
          <w:szCs w:val="28"/>
        </w:rPr>
        <w:t xml:space="preserve"> о социальных сетях).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 xml:space="preserve">- Пользуясь интернет ресурсами мы с вами регулярно оставляем комментарии  под материалами, которые не оставили нас равнодушными или получаем комментарии к своим материалам в социальных сетях. А </w:t>
      </w:r>
      <w:proofErr w:type="gramStart"/>
      <w:r w:rsidRPr="006724A9">
        <w:rPr>
          <w:color w:val="000000"/>
          <w:sz w:val="28"/>
          <w:szCs w:val="28"/>
        </w:rPr>
        <w:t>знаете ли вы что существует</w:t>
      </w:r>
      <w:proofErr w:type="gramEnd"/>
      <w:r w:rsidRPr="006724A9">
        <w:rPr>
          <w:color w:val="000000"/>
          <w:sz w:val="28"/>
          <w:szCs w:val="28"/>
        </w:rPr>
        <w:t xml:space="preserve"> этикет общения в интернете? Порой  люди могут нарушать правила поведения в </w:t>
      </w:r>
      <w:proofErr w:type="gramStart"/>
      <w:r w:rsidRPr="006724A9">
        <w:rPr>
          <w:color w:val="000000"/>
          <w:sz w:val="28"/>
          <w:szCs w:val="28"/>
        </w:rPr>
        <w:t>интернет-пространстве</w:t>
      </w:r>
      <w:proofErr w:type="gramEnd"/>
      <w:r w:rsidRPr="006724A9">
        <w:rPr>
          <w:color w:val="000000"/>
          <w:sz w:val="28"/>
          <w:szCs w:val="28"/>
        </w:rPr>
        <w:t>, а   за  это предусмотрена административную и даже уголовную ответственность.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 </w:t>
      </w:r>
      <w:r w:rsidRPr="006724A9">
        <w:rPr>
          <w:i/>
          <w:iCs/>
          <w:color w:val="000000"/>
          <w:sz w:val="28"/>
          <w:szCs w:val="28"/>
        </w:rPr>
        <w:t>(Просмотр видеоролика «</w:t>
      </w:r>
      <w:proofErr w:type="spellStart"/>
      <w:r w:rsidRPr="006724A9">
        <w:rPr>
          <w:i/>
          <w:iCs/>
          <w:color w:val="000000"/>
          <w:sz w:val="28"/>
          <w:szCs w:val="28"/>
        </w:rPr>
        <w:t>Кибербуллинг</w:t>
      </w:r>
      <w:proofErr w:type="spellEnd"/>
      <w:r w:rsidRPr="006724A9">
        <w:rPr>
          <w:i/>
          <w:iCs/>
          <w:color w:val="000000"/>
          <w:sz w:val="28"/>
          <w:szCs w:val="28"/>
        </w:rPr>
        <w:t xml:space="preserve"> – история Влады»).</w:t>
      </w:r>
    </w:p>
    <w:p w:rsidR="006724A9" w:rsidRPr="006724A9" w:rsidRDefault="006724A9" w:rsidP="006724A9">
      <w:pPr>
        <w:shd w:val="clear" w:color="auto" w:fill="FFFFFF"/>
        <w:rPr>
          <w:color w:val="000000"/>
          <w:sz w:val="28"/>
          <w:szCs w:val="28"/>
        </w:rPr>
      </w:pPr>
    </w:p>
    <w:p w:rsidR="006724A9" w:rsidRPr="006724A9" w:rsidRDefault="006724A9" w:rsidP="006724A9">
      <w:pPr>
        <w:numPr>
          <w:ilvl w:val="0"/>
          <w:numId w:val="3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4A9">
        <w:rPr>
          <w:b/>
          <w:bCs/>
          <w:color w:val="000000"/>
          <w:sz w:val="28"/>
          <w:szCs w:val="28"/>
        </w:rPr>
        <w:t xml:space="preserve">Вводный блок информации «Что такое </w:t>
      </w:r>
      <w:proofErr w:type="spellStart"/>
      <w:r w:rsidRPr="006724A9">
        <w:rPr>
          <w:b/>
          <w:bCs/>
          <w:color w:val="000000"/>
          <w:sz w:val="28"/>
          <w:szCs w:val="28"/>
        </w:rPr>
        <w:t>кибербуллинг</w:t>
      </w:r>
      <w:proofErr w:type="spellEnd"/>
      <w:r w:rsidRPr="006724A9">
        <w:rPr>
          <w:b/>
          <w:bCs/>
          <w:color w:val="000000"/>
          <w:sz w:val="28"/>
          <w:szCs w:val="28"/>
        </w:rPr>
        <w:t>»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Какое явление мы увидели в  просмотренном видеоролике? (ответы детей).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 xml:space="preserve">        </w:t>
      </w:r>
      <w:proofErr w:type="spellStart"/>
      <w:r w:rsidRPr="006724A9">
        <w:rPr>
          <w:color w:val="000000"/>
          <w:sz w:val="28"/>
          <w:szCs w:val="28"/>
        </w:rPr>
        <w:t>Буллинг</w:t>
      </w:r>
      <w:proofErr w:type="spellEnd"/>
      <w:r w:rsidRPr="006724A9">
        <w:rPr>
          <w:color w:val="000000"/>
          <w:sz w:val="28"/>
          <w:szCs w:val="28"/>
        </w:rPr>
        <w:t>  – это намеренное, неоднократное и враждебное поведение одного человека или группы лиц, направленное на оскорбление и унижение других людей.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 xml:space="preserve">       </w:t>
      </w:r>
      <w:proofErr w:type="spellStart"/>
      <w:r w:rsidRPr="006724A9">
        <w:rPr>
          <w:color w:val="000000"/>
          <w:sz w:val="28"/>
          <w:szCs w:val="28"/>
        </w:rPr>
        <w:t>Кибербуллинг</w:t>
      </w:r>
      <w:proofErr w:type="spellEnd"/>
      <w:r w:rsidRPr="006724A9">
        <w:rPr>
          <w:color w:val="000000"/>
          <w:sz w:val="28"/>
          <w:szCs w:val="28"/>
        </w:rPr>
        <w:t xml:space="preserve"> – это намеренное, неоднократное и враждебное поведение одного человека или группы лиц, направленное на оскорбление и унижение других людей с использованием информационных и коммуникационных технологий (мобильного телефона, электронной почты, личных интернет-сайтов).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i/>
          <w:iCs/>
          <w:color w:val="000000"/>
          <w:sz w:val="28"/>
          <w:szCs w:val="28"/>
        </w:rPr>
        <w:lastRenderedPageBreak/>
        <w:t>Ответственность</w:t>
      </w:r>
      <w:r w:rsidRPr="006724A9">
        <w:rPr>
          <w:color w:val="000000"/>
          <w:sz w:val="28"/>
          <w:szCs w:val="28"/>
        </w:rPr>
        <w:t>:</w:t>
      </w: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724A9">
        <w:rPr>
          <w:color w:val="000000"/>
          <w:sz w:val="28"/>
          <w:szCs w:val="28"/>
        </w:rPr>
        <w:t>Если дискуссия в Сети выходит за рамки цивилизованного общения и резкие высказывания участников обусловлены скорее накалом эмоций, а не умышленным желанием опорочить другого, то усмирить перешедших границы дозволенного можно обратившись к модератору ресурса.</w:t>
      </w:r>
      <w:proofErr w:type="gramEnd"/>
      <w:r w:rsidRPr="006724A9">
        <w:rPr>
          <w:color w:val="000000"/>
          <w:sz w:val="28"/>
          <w:szCs w:val="28"/>
        </w:rPr>
        <w:t xml:space="preserve"> Кроме того, правила поведения, нормы употребляемой лексики прописаны в соглашении, которое подписывает каждый пользователь, регистрируясь в сети или на сайте. Для нарушителей за невыполнение соглашения возможно наложение санкций со стороны администрации сайта.</w:t>
      </w: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 xml:space="preserve">Специфических законов, определяющих наказание за </w:t>
      </w:r>
      <w:proofErr w:type="spellStart"/>
      <w:r w:rsidRPr="006724A9">
        <w:rPr>
          <w:color w:val="000000"/>
          <w:sz w:val="28"/>
          <w:szCs w:val="28"/>
        </w:rPr>
        <w:t>кибербуллинг</w:t>
      </w:r>
      <w:proofErr w:type="spellEnd"/>
      <w:r w:rsidRPr="006724A9">
        <w:rPr>
          <w:color w:val="000000"/>
          <w:sz w:val="28"/>
          <w:szCs w:val="28"/>
        </w:rPr>
        <w:t xml:space="preserve">, не предусмотрено, но в законодательстве Российской Федерации есть ряд </w:t>
      </w:r>
      <w:proofErr w:type="gramStart"/>
      <w:r w:rsidRPr="006724A9">
        <w:rPr>
          <w:color w:val="000000"/>
          <w:sz w:val="28"/>
          <w:szCs w:val="28"/>
        </w:rPr>
        <w:t>статей</w:t>
      </w:r>
      <w:proofErr w:type="gramEnd"/>
      <w:r w:rsidRPr="006724A9">
        <w:rPr>
          <w:color w:val="000000"/>
          <w:sz w:val="28"/>
          <w:szCs w:val="28"/>
        </w:rPr>
        <w:t xml:space="preserve"> которые можно использовать в случае выявления и подтверждения фактов травли в интернете. Для их применения важно </w:t>
      </w:r>
      <w:proofErr w:type="gramStart"/>
      <w:r w:rsidRPr="006724A9">
        <w:rPr>
          <w:color w:val="000000"/>
          <w:sz w:val="28"/>
          <w:szCs w:val="28"/>
        </w:rPr>
        <w:t>выделить</w:t>
      </w:r>
      <w:proofErr w:type="gramEnd"/>
      <w:r w:rsidRPr="006724A9">
        <w:rPr>
          <w:color w:val="000000"/>
          <w:sz w:val="28"/>
          <w:szCs w:val="28"/>
        </w:rPr>
        <w:t xml:space="preserve"> что именно лежит в основе проявлений </w:t>
      </w:r>
      <w:proofErr w:type="spellStart"/>
      <w:r w:rsidRPr="006724A9">
        <w:rPr>
          <w:color w:val="000000"/>
          <w:sz w:val="28"/>
          <w:szCs w:val="28"/>
        </w:rPr>
        <w:t>кибербуллинга</w:t>
      </w:r>
      <w:proofErr w:type="spellEnd"/>
      <w:r w:rsidRPr="006724A9">
        <w:rPr>
          <w:color w:val="000000"/>
          <w:sz w:val="28"/>
          <w:szCs w:val="28"/>
        </w:rPr>
        <w:t xml:space="preserve"> и обозначить юридическим термином.</w:t>
      </w:r>
    </w:p>
    <w:p w:rsidR="006724A9" w:rsidRPr="006724A9" w:rsidRDefault="006724A9" w:rsidP="006724A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За </w:t>
      </w:r>
      <w:r w:rsidRPr="006724A9">
        <w:rPr>
          <w:i/>
          <w:iCs/>
          <w:color w:val="000000"/>
          <w:sz w:val="28"/>
          <w:szCs w:val="28"/>
        </w:rPr>
        <w:t>оскорбление</w:t>
      </w:r>
      <w:r w:rsidRPr="006724A9">
        <w:rPr>
          <w:color w:val="000000"/>
          <w:sz w:val="28"/>
          <w:szCs w:val="28"/>
        </w:rPr>
        <w:t> предусмотрена гражданско-правовая или административная ответственность по статье 150 Гражданского кодекса.</w:t>
      </w:r>
    </w:p>
    <w:p w:rsidR="006724A9" w:rsidRPr="006724A9" w:rsidRDefault="006724A9" w:rsidP="006724A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 xml:space="preserve">Кроме того, предусматривается наказание за распространение о человеке недостоверных сведений, порочащих его честь и достоинство, высказывание ложных обвинений в обмане, каких-либо правонарушениях, недолжном поведении. В этом случае статья 152 ГК определяет подачу иска о защите чести и достоинства, а статья 128.1 Уголовного кодекса определяет наказание за клевету (умышленное распространение недостоверных сведений). Уголовная ответственность не предусмотрена, наказание налагается в виде штрафа размеры которого могут быть до пяти </w:t>
      </w:r>
      <w:proofErr w:type="gramStart"/>
      <w:r w:rsidRPr="006724A9">
        <w:rPr>
          <w:color w:val="000000"/>
          <w:sz w:val="28"/>
          <w:szCs w:val="28"/>
        </w:rPr>
        <w:t>млн</w:t>
      </w:r>
      <w:proofErr w:type="gramEnd"/>
      <w:r w:rsidRPr="006724A9">
        <w:rPr>
          <w:color w:val="000000"/>
          <w:sz w:val="28"/>
          <w:szCs w:val="28"/>
        </w:rPr>
        <w:t xml:space="preserve"> рублей.</w:t>
      </w:r>
    </w:p>
    <w:p w:rsidR="006724A9" w:rsidRPr="006724A9" w:rsidRDefault="006724A9" w:rsidP="006724A9">
      <w:pPr>
        <w:shd w:val="clear" w:color="auto" w:fill="FFFFFF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</w:rPr>
        <w:t>Статья 282 УК РФ. Возбуждение ненависти либо вражды, а равно унижение человеческого достоинства </w:t>
      </w:r>
      <w:r w:rsidRPr="006724A9">
        <w:rPr>
          <w:color w:val="222222"/>
          <w:sz w:val="28"/>
          <w:szCs w:val="28"/>
        </w:rPr>
        <w:t>наказываются штрафом в размере от трехсот тысяч до шестисот тысяч рублей, либо принудительными работами на срок от двух до пяти лет, либо лишением свободы на срок от трех до шести лет.</w:t>
      </w:r>
    </w:p>
    <w:p w:rsidR="006724A9" w:rsidRPr="006724A9" w:rsidRDefault="006724A9" w:rsidP="006724A9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4A9">
        <w:rPr>
          <w:b/>
          <w:bCs/>
          <w:color w:val="000000"/>
          <w:sz w:val="28"/>
          <w:szCs w:val="28"/>
          <w:shd w:val="clear" w:color="auto" w:fill="FFFFFF"/>
        </w:rPr>
        <w:t xml:space="preserve">Упражнение «Как реагировать на </w:t>
      </w:r>
      <w:proofErr w:type="spellStart"/>
      <w:r w:rsidRPr="006724A9">
        <w:rPr>
          <w:b/>
          <w:bCs/>
          <w:color w:val="000000"/>
          <w:sz w:val="28"/>
          <w:szCs w:val="28"/>
          <w:shd w:val="clear" w:color="auto" w:fill="FFFFFF"/>
        </w:rPr>
        <w:t>кибербуллинг</w:t>
      </w:r>
      <w:proofErr w:type="spellEnd"/>
      <w:r w:rsidRPr="006724A9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  <w:shd w:val="clear" w:color="auto" w:fill="FFFFFF"/>
        </w:rPr>
        <w:t xml:space="preserve"> Практически у каждого из нас с вами есть свой аккаунт в социальных сетях. Цель его использования разная. Кто-то использует его для развития себя и окружающих, а кто-то для того, чтобы самоутвердиться за счет оскорблений в адрес других людей. Сейчас прошу выйти шесть человек. Пятеро из вас должны будут презентовать свои </w:t>
      </w:r>
      <w:proofErr w:type="spellStart"/>
      <w:r w:rsidRPr="006724A9">
        <w:rPr>
          <w:color w:val="000000"/>
          <w:sz w:val="28"/>
          <w:szCs w:val="28"/>
          <w:shd w:val="clear" w:color="auto" w:fill="FFFFFF"/>
        </w:rPr>
        <w:t>аккаунты</w:t>
      </w:r>
      <w:proofErr w:type="spellEnd"/>
      <w:r w:rsidRPr="006724A9">
        <w:rPr>
          <w:color w:val="000000"/>
          <w:sz w:val="28"/>
          <w:szCs w:val="28"/>
          <w:shd w:val="clear" w:color="auto" w:fill="FFFFFF"/>
        </w:rPr>
        <w:t xml:space="preserve"> (можно взять </w:t>
      </w:r>
      <w:proofErr w:type="spellStart"/>
      <w:r w:rsidRPr="006724A9">
        <w:rPr>
          <w:color w:val="000000"/>
          <w:sz w:val="28"/>
          <w:szCs w:val="28"/>
          <w:shd w:val="clear" w:color="auto" w:fill="FFFFFF"/>
        </w:rPr>
        <w:t>скрины</w:t>
      </w:r>
      <w:proofErr w:type="spellEnd"/>
      <w:r w:rsidRPr="006724A9">
        <w:rPr>
          <w:color w:val="000000"/>
          <w:sz w:val="28"/>
          <w:szCs w:val="28"/>
          <w:shd w:val="clear" w:color="auto" w:fill="FFFFFF"/>
        </w:rPr>
        <w:t xml:space="preserve"> страничек любых </w:t>
      </w:r>
      <w:proofErr w:type="spellStart"/>
      <w:proofErr w:type="gramStart"/>
      <w:r w:rsidRPr="006724A9">
        <w:rPr>
          <w:color w:val="000000"/>
          <w:sz w:val="28"/>
          <w:szCs w:val="28"/>
          <w:shd w:val="clear" w:color="auto" w:fill="FFFFFF"/>
        </w:rPr>
        <w:t>интернет-сообществ</w:t>
      </w:r>
      <w:proofErr w:type="spellEnd"/>
      <w:proofErr w:type="gramEnd"/>
      <w:r w:rsidRPr="006724A9">
        <w:rPr>
          <w:color w:val="000000"/>
          <w:sz w:val="28"/>
          <w:szCs w:val="28"/>
          <w:shd w:val="clear" w:color="auto" w:fill="FFFFFF"/>
        </w:rPr>
        <w:t xml:space="preserve">).  Рассказать, почему именно </w:t>
      </w:r>
      <w:proofErr w:type="gramStart"/>
      <w:r w:rsidRPr="006724A9">
        <w:rPr>
          <w:color w:val="000000"/>
          <w:sz w:val="28"/>
          <w:szCs w:val="28"/>
          <w:shd w:val="clear" w:color="auto" w:fill="FFFFFF"/>
        </w:rPr>
        <w:t>ваш</w:t>
      </w:r>
      <w:proofErr w:type="gramEnd"/>
      <w:r w:rsidRPr="006724A9">
        <w:rPr>
          <w:color w:val="000000"/>
          <w:sz w:val="28"/>
          <w:szCs w:val="28"/>
          <w:shd w:val="clear" w:color="auto" w:fill="FFFFFF"/>
        </w:rPr>
        <w:t xml:space="preserve"> аккаунт является одним из лучших.</w:t>
      </w: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  <w:shd w:val="clear" w:color="auto" w:fill="FFFFFF"/>
        </w:rPr>
        <w:t>Роль одного из вас в данном упражнении следующая – необходимо раскритиковать авторов данных страниц.</w:t>
      </w: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24A9">
        <w:rPr>
          <w:i/>
          <w:iCs/>
          <w:color w:val="000000"/>
          <w:sz w:val="28"/>
          <w:szCs w:val="28"/>
          <w:shd w:val="clear" w:color="auto" w:fill="FFFFFF"/>
        </w:rPr>
        <w:t>(Проведение упражнения).</w:t>
      </w: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  <w:shd w:val="clear" w:color="auto" w:fill="FFFFFF"/>
        </w:rPr>
        <w:t> - Какие чувства вы испытывали, когда получали совершенно не приятную информацию?</w:t>
      </w: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  <w:shd w:val="clear" w:color="auto" w:fill="FFFFFF"/>
        </w:rPr>
        <w:t>- Что хотелось сделать?</w:t>
      </w: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  <w:shd w:val="clear" w:color="auto" w:fill="FFFFFF"/>
        </w:rPr>
        <w:t>- Как следует поступить в данной ситуации?            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Просмотр видео ролика «</w:t>
      </w:r>
      <w:r w:rsidRPr="006724A9">
        <w:rPr>
          <w:i/>
          <w:iCs/>
          <w:color w:val="000000"/>
          <w:sz w:val="28"/>
          <w:szCs w:val="28"/>
          <w:shd w:val="clear" w:color="auto" w:fill="FFFFFF"/>
        </w:rPr>
        <w:t xml:space="preserve">Иван </w:t>
      </w:r>
      <w:proofErr w:type="spellStart"/>
      <w:r w:rsidRPr="006724A9">
        <w:rPr>
          <w:i/>
          <w:iCs/>
          <w:color w:val="000000"/>
          <w:sz w:val="28"/>
          <w:szCs w:val="28"/>
          <w:shd w:val="clear" w:color="auto" w:fill="FFFFFF"/>
        </w:rPr>
        <w:t>Мулин</w:t>
      </w:r>
      <w:proofErr w:type="spellEnd"/>
      <w:r w:rsidRPr="006724A9">
        <w:rPr>
          <w:i/>
          <w:iCs/>
          <w:color w:val="000000"/>
          <w:sz w:val="28"/>
          <w:szCs w:val="28"/>
          <w:shd w:val="clear" w:color="auto" w:fill="FFFFFF"/>
        </w:rPr>
        <w:t xml:space="preserve"> специально для проекта Травли </w:t>
      </w:r>
      <w:r w:rsidRPr="006724A9">
        <w:rPr>
          <w:i/>
          <w:iCs/>
          <w:color w:val="000000"/>
          <w:sz w:val="28"/>
          <w:szCs w:val="28"/>
          <w:shd w:val="clear" w:color="auto" w:fill="FFFFFF"/>
          <w:lang w:val="en-US"/>
        </w:rPr>
        <w:t>NET</w:t>
      </w:r>
      <w:r>
        <w:rPr>
          <w:i/>
          <w:iCs/>
          <w:color w:val="000000"/>
          <w:sz w:val="28"/>
          <w:szCs w:val="28"/>
          <w:shd w:val="clear" w:color="auto" w:fill="FFFFFF"/>
        </w:rPr>
        <w:t>»</w:t>
      </w:r>
      <w:r w:rsidRPr="006724A9"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Завершение работы</w:t>
      </w:r>
    </w:p>
    <w:p w:rsidR="006724A9" w:rsidRPr="006724A9" w:rsidRDefault="006724A9" w:rsidP="006724A9">
      <w:pPr>
        <w:shd w:val="clear" w:color="auto" w:fill="FFFFFF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  <w:shd w:val="clear" w:color="auto" w:fill="FFFFFF"/>
        </w:rPr>
        <w:t>Подведение итогов. Получение обратной связи.</w:t>
      </w: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  <w:shd w:val="clear" w:color="auto" w:fill="FFFFFF"/>
        </w:rPr>
        <w:t>      </w:t>
      </w: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724A9" w:rsidRPr="006724A9" w:rsidRDefault="006724A9" w:rsidP="006724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724A9">
        <w:rPr>
          <w:b/>
          <w:bCs/>
          <w:color w:val="000000"/>
          <w:sz w:val="28"/>
          <w:szCs w:val="28"/>
          <w:shd w:val="clear" w:color="auto" w:fill="FFFFFF"/>
        </w:rPr>
        <w:t xml:space="preserve">Используемая литература и </w:t>
      </w:r>
      <w:proofErr w:type="gramStart"/>
      <w:r w:rsidRPr="006724A9">
        <w:rPr>
          <w:b/>
          <w:bCs/>
          <w:color w:val="000000"/>
          <w:sz w:val="28"/>
          <w:szCs w:val="28"/>
          <w:shd w:val="clear" w:color="auto" w:fill="FFFFFF"/>
        </w:rPr>
        <w:t>интернет-источники</w:t>
      </w:r>
      <w:proofErr w:type="gramEnd"/>
      <w:r w:rsidRPr="006724A9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724A9" w:rsidRPr="006724A9" w:rsidRDefault="006724A9" w:rsidP="006724A9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  <w:shd w:val="clear" w:color="auto" w:fill="FFFFFF"/>
        </w:rPr>
        <w:t>Журнал «Справочник педагога-психолога. Школа» №11 ноябрь 2019</w:t>
      </w:r>
    </w:p>
    <w:p w:rsidR="006724A9" w:rsidRPr="006724A9" w:rsidRDefault="006724A9" w:rsidP="006724A9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  <w:shd w:val="clear" w:color="auto" w:fill="FFFFFF"/>
        </w:rPr>
        <w:t>Материалы сайта «Травли </w:t>
      </w:r>
      <w:r w:rsidRPr="006724A9">
        <w:rPr>
          <w:color w:val="000000"/>
          <w:sz w:val="28"/>
          <w:szCs w:val="28"/>
          <w:shd w:val="clear" w:color="auto" w:fill="FFFFFF"/>
          <w:lang w:val="en-US"/>
        </w:rPr>
        <w:t>NET</w:t>
      </w:r>
      <w:r w:rsidRPr="006724A9">
        <w:rPr>
          <w:color w:val="000000"/>
          <w:sz w:val="28"/>
          <w:szCs w:val="28"/>
          <w:shd w:val="clear" w:color="auto" w:fill="FFFFFF"/>
        </w:rPr>
        <w:t>»</w:t>
      </w:r>
    </w:p>
    <w:p w:rsidR="006724A9" w:rsidRPr="006724A9" w:rsidRDefault="00076A74" w:rsidP="006724A9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hyperlink r:id="rId5" w:tgtFrame="_blank" w:history="1">
        <w:r w:rsidR="006724A9" w:rsidRPr="006724A9">
          <w:rPr>
            <w:color w:val="0000FF"/>
            <w:sz w:val="28"/>
            <w:szCs w:val="28"/>
            <w:u w:val="single"/>
          </w:rPr>
          <w:t>https://www.youtube.com/watch?v=nNDzDdOs-5o</w:t>
        </w:r>
      </w:hyperlink>
    </w:p>
    <w:p w:rsidR="006724A9" w:rsidRPr="006724A9" w:rsidRDefault="006724A9" w:rsidP="006724A9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6724A9">
        <w:rPr>
          <w:color w:val="000000"/>
          <w:sz w:val="28"/>
          <w:szCs w:val="28"/>
          <w:shd w:val="clear" w:color="auto" w:fill="FFFFFF"/>
        </w:rPr>
        <w:t>Страницы сообществ в ВК.</w:t>
      </w:r>
    </w:p>
    <w:p w:rsidR="00733501" w:rsidRPr="006724A9" w:rsidRDefault="00733501" w:rsidP="006724A9">
      <w:pPr>
        <w:rPr>
          <w:sz w:val="28"/>
          <w:szCs w:val="28"/>
        </w:rPr>
      </w:pPr>
    </w:p>
    <w:sectPr w:rsidR="00733501" w:rsidRPr="006724A9" w:rsidSect="0007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65D"/>
    <w:multiLevelType w:val="multilevel"/>
    <w:tmpl w:val="7DBAC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2724D"/>
    <w:multiLevelType w:val="multilevel"/>
    <w:tmpl w:val="AE42C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B07F4"/>
    <w:multiLevelType w:val="multilevel"/>
    <w:tmpl w:val="7BE8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740C9"/>
    <w:multiLevelType w:val="multilevel"/>
    <w:tmpl w:val="25905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90EAD"/>
    <w:multiLevelType w:val="multilevel"/>
    <w:tmpl w:val="4F00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F11C3"/>
    <w:multiLevelType w:val="multilevel"/>
    <w:tmpl w:val="0CF2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5B5"/>
    <w:rsid w:val="00076A74"/>
    <w:rsid w:val="006724A9"/>
    <w:rsid w:val="00697E91"/>
    <w:rsid w:val="00733501"/>
    <w:rsid w:val="00B2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24A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24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NDzDdOs-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2025-02-26T11:00:00Z</dcterms:created>
  <dcterms:modified xsi:type="dcterms:W3CDTF">2025-02-26T11:00:00Z</dcterms:modified>
</cp:coreProperties>
</file>