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bidi w:val="0"/>
        <w:spacing w:lineRule="auto" w:line="312" w:before="0" w:after="0"/>
        <w:ind w:hanging="0" w:start="0" w:end="0"/>
        <w:rPr>
          <w:rFonts w:ascii="Nimbus Roman" w:hAnsi="Nimbus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«Профессионально - педагогическая деятельность учителя </w:t>
      </w:r>
    </w:p>
    <w:p>
      <w:pPr>
        <w:pStyle w:val="Heading1"/>
        <w:widowControl/>
        <w:bidi w:val="0"/>
        <w:spacing w:lineRule="auto" w:line="312" w:before="0" w:after="0"/>
        <w:ind w:hanging="0" w:start="0" w:end="0"/>
        <w:rPr>
          <w:rFonts w:ascii="Nimbus Roman" w:hAnsi="Nimbus Roman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начальных классов в современных условиях»</w:t>
      </w:r>
    </w:p>
    <w:p>
      <w:pPr>
        <w:pStyle w:val="BodyText"/>
        <w:widowControl/>
        <w:pBdr/>
        <w:suppressAutoHyphens w:val="true"/>
        <w:overflowPunct w:val="false"/>
        <w:bidi w:val="0"/>
        <w:spacing w:lineRule="atLeast" w:line="300" w:before="0" w:after="0"/>
        <w:ind w:firstLine="794" w:start="0" w:end="0"/>
        <w:jc w:val="both"/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 введением Федерального государственного образовательного стандарта изменились требования к педагогической деятельности учителя. Способ моделирования широко признан как актуальный тренд профессиональной подготовки и как часть педагогических проектов. Исходя из современных требований и собственного видения, возможно и необходимо представить модель профессионально - педагогической деятельности учителя начальных классов.</w:t>
      </w:r>
    </w:p>
    <w:p>
      <w:pPr>
        <w:pStyle w:val="BodyText"/>
        <w:widowControl/>
        <w:pBdr/>
        <w:suppressAutoHyphens w:val="true"/>
        <w:overflowPunct w:val="false"/>
        <w:bidi w:val="0"/>
        <w:spacing w:lineRule="atLeast" w:line="300" w:before="0" w:after="0"/>
        <w:ind w:firstLine="794" w:start="0" w:end="0"/>
        <w:jc w:val="both"/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Главной целью деятельности учителя в настоящее время является достижение планируемых результатов начального общего образования: личностных, метапредметных и предметных. Данная цель реализуется через выполняемые педагогом виды деятельности (функции):</w:t>
      </w:r>
    </w:p>
    <w:p>
      <w:pPr>
        <w:pStyle w:val="BodyText"/>
        <w:widowControl/>
        <w:pBdr/>
        <w:spacing w:lineRule="atLeast" w:line="300" w:before="0" w:after="0"/>
        <w:ind w:hanging="0" w:start="0" w:end="0"/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· преподавание (всех или большинства предметов в начальной школе). Следовательно, учитель начальных классов – предметник. Однако он не транслирует знания, умения, навыки и способы действий (как это было раньше), а обеспечивает достижение планируемых результатов (личностных, метапредметных и предметных) и формирует умение учиться, выступая в роли помощника, консультанта, партнера [1, 2]. Следовательно, современная роль учителя начальных классов – учитель-консультант;</w:t>
      </w:r>
    </w:p>
    <w:p>
      <w:pPr>
        <w:pStyle w:val="BodyText"/>
        <w:widowControl/>
        <w:pBdr/>
        <w:spacing w:lineRule="atLeast" w:line="300" w:before="0" w:after="0"/>
        <w:ind w:hanging="0" w:start="0" w:end="0"/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· воспитание. В процессе работы учитель осуществляет умственное, нравственное, правовое, трудовое, эстетическое и физическое воспитание, выступая в роли воспитателя-наставника;</w:t>
      </w:r>
    </w:p>
    <w:p>
      <w:pPr>
        <w:pStyle w:val="BodyText"/>
        <w:widowControl/>
        <w:pBdr/>
        <w:spacing w:lineRule="atLeast" w:line="300" w:before="0" w:after="0"/>
        <w:ind w:hanging="0" w:start="0" w:end="0"/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· классное руководство. Учитель, помимо функций преподавания и воспитания, выступает в роли классного руководителя: обеспечивает объединение усилий всех учителей, работающих в данном классе, отвечает за формирование коллектива младших школьников. Помимо этого, учитель начальных классов взаимодействует с администрацией, педагогами и иными работниками школы, родителями, учреждениями образования и культуры и.т.д. Следовательно, учитель начальных классов – общественник;</w:t>
      </w:r>
    </w:p>
    <w:p>
      <w:pPr>
        <w:pStyle w:val="BodyText"/>
        <w:widowControl/>
        <w:pBdr/>
        <w:spacing w:lineRule="atLeast" w:line="300" w:before="0" w:after="0"/>
        <w:ind w:hanging="0" w:start="0" w:end="0"/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· управление. Педагог должен уметь управлять ученическим коллективом и организовать класс как в урочной, так и внеурочной деятельности. В частности, учитель должен максимально обеспечить самостоятельную деятельность обучающихся через соответствующую организацию урока (постановка цели, проблемы, решение проблемы, выводы, оценка проводятся детьми; а также индивидуальные и групповые задания). Следовательно, учитель начальных классов – координатор и организатор;</w:t>
      </w:r>
    </w:p>
    <w:p>
      <w:pPr>
        <w:pStyle w:val="BodyText"/>
        <w:widowControl/>
        <w:pBdr/>
        <w:spacing w:lineRule="atLeast" w:line="300" w:before="0" w:after="0"/>
        <w:ind w:hanging="0" w:start="0" w:end="0"/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· методическая работа. Согласно мировым стандартам профессионального мастерства </w:t>
      </w: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World Skills</w:t>
      </w: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, главным требованием к учителю начальных классов является умение учиться [2, 3]. Это значит, что учитель должен систематически совершенствовать свою профессиональную деятельность (путем самообразования, самоанализа и анализа педагогического опыта), а также заботиться о совершенствовании профессиональной деятельности других учителей (путем оказания методической помощи, распространения собственного педагогического опыта и др.). Следовательно, учитель начальных классов – методист;</w:t>
      </w:r>
    </w:p>
    <w:p>
      <w:pPr>
        <w:pStyle w:val="BodyText"/>
        <w:widowControl/>
        <w:pBdr/>
        <w:spacing w:lineRule="atLeast" w:line="300" w:before="0" w:after="0"/>
        <w:ind w:hanging="0" w:start="0" w:end="0"/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· научно-исследовательская работа. Учитель может участвовать в исследовательской и проектной деятельности в области начального общего образования. Следовательно, учитель начальных классов – исследователь </w:t>
      </w: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[2]</w:t>
      </w: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</w:t>
      </w:r>
    </w:p>
    <w:p>
      <w:pPr>
        <w:pStyle w:val="BodyText"/>
        <w:widowControl/>
        <w:pBdr/>
        <w:spacing w:lineRule="atLeast" w:line="300" w:before="0" w:after="0"/>
        <w:ind w:hanging="0" w:start="0" w:end="0"/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Таким образом, модель профессионально-педагогической деятельности учителя начальных классов выглядит так:</w:t>
      </w:r>
    </w:p>
    <w:p>
      <w:pPr>
        <w:pStyle w:val="BodyText"/>
        <w:widowControl/>
        <w:pBdr/>
        <w:spacing w:lineRule="atLeast" w:line="300" w:before="0" w:after="0"/>
        <w:ind w:hanging="0" w:start="0" w:end="0"/>
        <w:jc w:val="center"/>
        <w:rPr>
          <w:rFonts w:ascii="Nimbus Roman" w:hAnsi="Nimbus Roman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r>
    </w:p>
    <w:p>
      <w:pPr>
        <w:pStyle w:val="BodyText"/>
        <w:widowControl/>
        <w:spacing w:before="0" w:after="283"/>
        <w:ind w:hanging="0" w:start="0" w:end="0"/>
        <w:jc w:val="center"/>
        <w:rPr>
          <w:rFonts w:ascii="Nimbus Roman" w:hAnsi="Nimbus Roman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drawing>
          <wp:inline distT="0" distB="0" distL="0" distR="0">
            <wp:extent cx="3048000" cy="303276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widowControl/>
        <w:pBdr/>
        <w:spacing w:lineRule="atLeast" w:line="300" w:before="0" w:after="0"/>
        <w:ind w:hanging="0" w:start="0" w:end="0"/>
        <w:rPr>
          <w:rFonts w:ascii="Nimbus Roman" w:hAnsi="Nimbus Roman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r>
    </w:p>
    <w:p>
      <w:pPr>
        <w:pStyle w:val="BodyText"/>
        <w:widowControl/>
        <w:pBdr/>
        <w:spacing w:lineRule="atLeast" w:line="300" w:before="0" w:after="0"/>
        <w:ind w:hanging="0" w:start="0" w:end="0"/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Опираясь на эту модель в процессе педагогического проектирования, учитель сможет легче осмысливать направления воспитательной и наставнической работы, легче контролировать качество создаваемых сценариев, программ, - то есть частей педагогического проекта.</w:t>
      </w:r>
    </w:p>
    <w:p>
      <w:pPr>
        <w:pStyle w:val="BodyText"/>
        <w:widowControl/>
        <w:pBdr/>
        <w:spacing w:lineRule="atLeast" w:line="300" w:before="0" w:after="0"/>
        <w:ind w:hanging="0" w:start="0" w:end="0"/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Любой проект, - будь он проект праздника, похода, Дня Знаний, викторины, театрализованного представления детей, спортивной олимпиады или библиотечной дискуссии, - нуждается в критериях оценки и самооценки.</w:t>
      </w:r>
    </w:p>
    <w:p>
      <w:pPr>
        <w:pStyle w:val="BodyText"/>
        <w:widowControl/>
        <w:pBdr/>
        <w:spacing w:lineRule="atLeast" w:line="300" w:before="0" w:after="0"/>
        <w:ind w:hanging="0" w:start="0" w:end="0"/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Благодаря представленной здесь модели учитель получает критерии оценки и направления оценки успешности любого проекта.</w:t>
      </w:r>
    </w:p>
    <w:p>
      <w:pPr>
        <w:pStyle w:val="BodyText"/>
        <w:widowControl/>
        <w:pBdr/>
        <w:spacing w:lineRule="atLeast" w:line="300" w:before="0" w:after="0"/>
        <w:ind w:hanging="0" w:start="0" w:end="0"/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Комплектность всех граней деятельности учителя является идеальной моделью для оперативной оценки и самооценки. Эта же модель может быть использована тогда, когда мы разрабатывает тот или иной проект: реализуя проект, учитель видит себя в каждой из этих ролей ещё на этапе планирования и проектирования.</w:t>
      </w:r>
    </w:p>
    <w:p>
      <w:pPr>
        <w:pStyle w:val="BodyText"/>
        <w:widowControl/>
        <w:pBdr/>
        <w:spacing w:lineRule="atLeast" w:line="300" w:before="0" w:after="0"/>
        <w:ind w:hanging="0" w:start="0" w:end="0"/>
        <w:rPr>
          <w:rFonts w:ascii="Nimbus Roman" w:hAnsi="Nimbus Roman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r>
    </w:p>
    <w:p>
      <w:pPr>
        <w:pStyle w:val="BodyText"/>
        <w:widowControl/>
        <w:pBdr/>
        <w:spacing w:lineRule="atLeast" w:line="300" w:before="0" w:after="0"/>
        <w:ind w:hanging="0" w:start="0" w:end="0"/>
        <w:jc w:val="center"/>
        <w:rPr>
          <w:rFonts w:ascii="Nimbus Roman" w:hAnsi="Nimbus Roman"/>
          <w:b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СПИСОК ИСПОЛЬЗОВАННЫХ ИСТОЧНИКОВ:</w:t>
      </w:r>
    </w:p>
    <w:p>
      <w:pPr>
        <w:pStyle w:val="BodyText"/>
        <w:widowControl/>
        <w:pBdr/>
        <w:spacing w:lineRule="atLeast" w:line="300" w:before="0" w:after="0"/>
        <w:ind w:hanging="0" w:start="0" w:end="0"/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1. Горохова Ю.В. Изменение роли учителя в современной школе [Электронный ресурс] / Ю.В. Горохова // Молодой ученый. — 2016. — №14. — С. 528-530. – Режим доступа: https://moluch.ru/archive/118/32759/ – (19.02.2018).</w:t>
      </w:r>
    </w:p>
    <w:p>
      <w:pPr>
        <w:pStyle w:val="BodyText"/>
        <w:widowControl/>
        <w:pBdr/>
        <w:spacing w:lineRule="atLeast" w:line="300" w:before="0" w:after="0"/>
        <w:ind w:hanging="0" w:start="0" w:end="0"/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2. Профессиональная деятельность и личность педагога [Электронный ресурс] / – Режим доступа: http://megaobuchalka.ru/3/14209.html – (19.02.2018).</w:t>
      </w:r>
    </w:p>
    <w:p>
      <w:pPr>
        <w:pStyle w:val="BodyText"/>
        <w:widowControl/>
        <w:pBdr/>
        <w:spacing w:lineRule="atLeast" w:line="300" w:before="0" w:after="0"/>
        <w:ind w:hanging="0" w:start="0" w:end="0"/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3. World Skills Russia. Преподавание в младших классах [Электронный ресурс] / – Режим доступа: http://ws89.ru/teach-skills – (19.02.2018).</w:t>
      </w:r>
    </w:p>
    <w:p>
      <w:pPr>
        <w:pStyle w:val="BodyTextFirstIndent"/>
        <w:bidi w:val="0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Nimbus Roman">
    <w:charset w:val="01"/>
    <w:family w:val="auto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LibreOffice/7.6.7.2$Linux_X86_64 LibreOffice_project/60$Build-2</Application>
  <AppVersion>15.0000</AppVersion>
  <Pages>3</Pages>
  <Words>526</Words>
  <Characters>4122</Characters>
  <CharactersWithSpaces>4644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2024-11-19T11:09:09Z</dcterms:created>
  <dc:creator/>
  <dc:description/>
  <dc:language>ru-RU</dc:language>
  <cp:lastModifiedBy/>
  <dcterms:modified xsi:type="dcterms:W3CDTF">2025-01-09T15:29:00Z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