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B1" w:rsidRDefault="00B962B8" w:rsidP="00B962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на уроках иностранного языка.</w:t>
      </w:r>
    </w:p>
    <w:p w:rsidR="00B962B8" w:rsidRPr="007932EA" w:rsidRDefault="00B962B8" w:rsidP="00B96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831" w:rsidRPr="007932EA" w:rsidRDefault="00B962B8" w:rsidP="007932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502041" w:rsidRPr="00793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интернет играет одну из важнейших ролей в жизни человека. Сегодня остается все меньше людей, кто не знаком с интернетом и услугами, которые он способен предоставить пользователям. Следовательно, потребности порождают развитие и создание новых услуг и сервисов, основной задачей которых является обеспечение комфорта и независимости пользователей от стационарных рабочих мест.</w:t>
      </w:r>
    </w:p>
    <w:p w:rsidR="004C76C6" w:rsidRPr="007932EA" w:rsidRDefault="00B962B8" w:rsidP="007932EA">
      <w:pPr>
        <w:spacing w:after="200" w:line="36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="00502041" w:rsidRPr="007932E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</w:t>
      </w:r>
      <w:r w:rsidR="00502041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темы </w:t>
      </w:r>
      <w:r w:rsidR="007B7831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обусловлена тем, что ФГОС выдвигает новые требования к информационно-образовательной среде.</w:t>
      </w:r>
      <w:r w:rsidR="004C76C6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Информационная среда должна обеспечивать возможности информатизации работы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</w:t>
      </w:r>
    </w:p>
    <w:p w:rsidR="00FE5F57" w:rsidRPr="007932EA" w:rsidRDefault="00B962B8" w:rsidP="007932EA">
      <w:pPr>
        <w:spacing w:after="200" w:line="36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C76C6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В последнее время все большую популярность набирают сервисные службы Веб 2.0. </w:t>
      </w:r>
      <w:r w:rsidR="007B7831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Однако следует разграничивать такие термины как «Интернет» и «Веб». </w:t>
      </w:r>
    </w:p>
    <w:p w:rsidR="00FE5F57" w:rsidRPr="007932EA" w:rsidRDefault="00B962B8" w:rsidP="007932EA">
      <w:pPr>
        <w:spacing w:after="200" w:line="36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E5F57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Если обратиться к истории сервисов Веб, можно заметить, что в период </w:t>
      </w:r>
      <w:r w:rsidR="00FE5F57" w:rsidRPr="007932EA">
        <w:rPr>
          <w:rFonts w:ascii="Times New Roman" w:hAnsi="Times New Roman" w:cs="Times New Roman"/>
          <w:color w:val="000000" w:themeColor="text1"/>
          <w:sz w:val="28"/>
          <w:szCs w:val="28"/>
        </w:rPr>
        <w:t>сервисов первого поколения (Веб 1.0.) были характерны сайты, содержащие информацию только для чтения, т.е. в период Веб 1.0 Интернет представлял собой статичные страницы и позволял, таким образом, пользователю лишь искать уже доступную информацию. Главным же отличием сервисных служб Веб 2.0 является тот факт, что в центре всего стоит пользователь, который может не только использовать имеющуюся информацию, но и самостоятельно создавать контент и настраивать сервисы в соответствии со своими требованиями.</w:t>
      </w:r>
    </w:p>
    <w:p w:rsidR="0054512F" w:rsidRPr="007932EA" w:rsidRDefault="00FE5F57" w:rsidP="007932E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Внедрения современных ИКТ в процесс обучения позволяет решать определенные задачи и позволяет больше концентрироваться именно на процессе обучения. Внедрение ИКТ </w:t>
      </w:r>
      <w:r w:rsidR="0054512F" w:rsidRPr="00793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делает </w:t>
      </w:r>
      <w:r w:rsidRPr="00793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самостоятельную работу учеников более эффективной и доступной. Преимущество Веб 2.0 заключается в </w:t>
      </w:r>
      <w:r w:rsidRPr="007932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привлечении всех участников процесса обучения, позволяя им не только получать информацию, но и комментировать или самим создавать ее. Таким образом в центре процесса обучения оказывается </w:t>
      </w:r>
      <w:r w:rsidR="0054512F" w:rsidRPr="007932EA">
        <w:rPr>
          <w:rFonts w:ascii="Times New Roman" w:hAnsi="Times New Roman" w:cs="Times New Roman"/>
          <w:color w:val="000000" w:themeColor="text1"/>
          <w:sz w:val="28"/>
          <w:szCs w:val="28"/>
        </w:rPr>
        <w:t>ученик</w:t>
      </w:r>
      <w:r w:rsidRPr="007932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76C6" w:rsidRPr="007932EA" w:rsidRDefault="0054512F" w:rsidP="007932E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62B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C76C6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педагогов</w:t>
      </w:r>
      <w:r w:rsidR="004C76C6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сервисные службы выступают в качестве инструмента для наглядности материала, а для  учеников</w:t>
      </w:r>
      <w:r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76C6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– как инструмент для самостоятельной работы и связи с учителем.</w:t>
      </w:r>
      <w:r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Выделяют следующие возможности использования Веб 2.0 технологий в образовании:</w:t>
      </w:r>
    </w:p>
    <w:p w:rsidR="0054512F" w:rsidRPr="007932EA" w:rsidRDefault="0054512F" w:rsidP="007932EA">
      <w:pPr>
        <w:spacing w:line="36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доступность среды</w:t>
      </w:r>
    </w:p>
    <w:p w:rsidR="0054512F" w:rsidRPr="007932EA" w:rsidRDefault="0054512F" w:rsidP="007932EA">
      <w:pPr>
        <w:spacing w:line="36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многообразие сервисов</w:t>
      </w:r>
    </w:p>
    <w:p w:rsidR="0054512F" w:rsidRPr="007932EA" w:rsidRDefault="0054512F" w:rsidP="007932EA">
      <w:pPr>
        <w:spacing w:line="36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наглядность материала</w:t>
      </w:r>
    </w:p>
    <w:p w:rsidR="0054512F" w:rsidRPr="007932EA" w:rsidRDefault="0054512F" w:rsidP="007932EA">
      <w:pPr>
        <w:spacing w:line="36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ускорение передачи знаний и накопленного опыта.</w:t>
      </w:r>
    </w:p>
    <w:p w:rsidR="00504BB7" w:rsidRPr="007932EA" w:rsidRDefault="00B962B8" w:rsidP="007932EA">
      <w:pPr>
        <w:spacing w:line="36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54512F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В настоящее время многие школы сотрудничают с различными интернет платформами, что способствует привлечению обучающегося для участия в образовательном процессе. Наша школа №27 сотрудничает с платформой «Я-Класс!». На ней представлено множество заданий по разным предметам. Но к сожалению для нас там нет такого предмета как немецкий язык, поэтому мы вынуждены самостотельно искать решение этой проблемы.</w:t>
      </w:r>
      <w:r w:rsidR="00504BB7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В глобальной сети существует множество сервисов, способных обеспечить продуктивное сотрудничество в зависимости от поставленных целей и задач. Например: «Я-Класс!», «Фоксфорд», «</w:t>
      </w:r>
      <w:r w:rsidR="00504BB7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val="de-DE" w:eastAsia="ru-RU"/>
        </w:rPr>
        <w:t>moodle</w:t>
      </w:r>
      <w:r w:rsidR="00504BB7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504BB7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val="de-DE" w:eastAsia="ru-RU"/>
        </w:rPr>
        <w:t>voxopop</w:t>
      </w:r>
      <w:r w:rsidR="00504BB7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504BB7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val="de-DE" w:eastAsia="ru-RU"/>
        </w:rPr>
        <w:t>quizlet</w:t>
      </w:r>
      <w:r w:rsidR="00504BB7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504BB7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val="de-DE" w:eastAsia="ru-RU"/>
        </w:rPr>
        <w:t>voicethread</w:t>
      </w:r>
      <w:r w:rsidR="00504BB7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504BB7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val="de-DE" w:eastAsia="ru-RU"/>
        </w:rPr>
        <w:t>learningapps</w:t>
      </w:r>
      <w:r w:rsidR="00504BB7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» имногие другие. </w:t>
      </w:r>
    </w:p>
    <w:p w:rsidR="00F3145D" w:rsidRPr="007932EA" w:rsidRDefault="00B962B8" w:rsidP="007932E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504BB7" w:rsidRPr="007932E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145D" w:rsidRPr="0079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популярность в педагогической среде получ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 онлайн-сервис LearningApps</w:t>
      </w:r>
      <w:r w:rsidR="00F3145D" w:rsidRPr="0079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145D"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Социальный сервис LearningApps представляет собой приложение Web 2.0 для поддержки обучения и процесса преподавания с помощью интерактивных модулей, приложений и упражнений. </w:t>
      </w:r>
      <w:r w:rsidR="00F3145D" w:rsidRPr="0079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онлайн-сервис позволяет создавать, сохранять, редактировать и использовать такие модули в процессе обучения. Для работы с сервисом необходимо пройти короткую регистрацию, которая позволит сохранять собственные задания и статистические данные 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F3145D" w:rsidRPr="0079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выполненных заданиях. Навигация </w:t>
      </w:r>
      <w:r w:rsidR="00F3145D" w:rsidRPr="0079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сервиса является простой в использовании, например для доступа к уже готовым заданиям необходимо нажать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45D" w:rsidRPr="007932EA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  <w:lang w:eastAsia="ru-RU"/>
        </w:rPr>
        <w:t>«В</w:t>
      </w:r>
      <w:r w:rsidR="00F3145D"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се упражнения</w:t>
      </w:r>
      <w:r w:rsidR="00F3145D" w:rsidRPr="007932EA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  <w:lang w:eastAsia="ru-RU"/>
        </w:rPr>
        <w:t>»</w:t>
      </w:r>
      <w:r w:rsidR="00F3145D" w:rsidRPr="0079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верхней части главной страницы. В этом разделе вы можете найти ужеготовыезадания, созданные другими пользователями сервиса, которые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45D" w:rsidRPr="0079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разделены по категориям.</w:t>
      </w:r>
    </w:p>
    <w:p w:rsidR="00504BB7" w:rsidRPr="007932EA" w:rsidRDefault="00B962B8" w:rsidP="007932EA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собственных упражнений, после регистрации на сайте, будут доступны шаблоны, с помощью которых можно создавать интерактивные упражнения для учеников. Шаблоны на сайте сгруппированы по функциональным признакам:</w:t>
      </w:r>
    </w:p>
    <w:p w:rsidR="00504BB7" w:rsidRPr="007932EA" w:rsidRDefault="00504BB7" w:rsidP="007932E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– упражнения на выбор правильных ответов (викторина, ввод текста, слова из букв, Кто хочет стать миллионером?); </w:t>
      </w:r>
    </w:p>
    <w:p w:rsidR="00504BB7" w:rsidRPr="007932EA" w:rsidRDefault="00504BB7" w:rsidP="007932E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– задания на установление соответствия (найти пару, классификация, сортировка картинок, найти на карте, пазлы); </w:t>
      </w:r>
    </w:p>
    <w:p w:rsidR="00504BB7" w:rsidRPr="007932EA" w:rsidRDefault="00504BB7" w:rsidP="007932E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Последовательность – на определение правильной последовательности (хронологическая линейка, расставить по порядку); </w:t>
      </w:r>
    </w:p>
    <w:p w:rsidR="00504BB7" w:rsidRPr="007932EA" w:rsidRDefault="00504BB7" w:rsidP="007932E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– упражнения, в которых надо вставить правильные ответы в нужных местах (викторина с вводом текста, заполнить пропуски/таблицу, кроссворд, Виселица); </w:t>
      </w:r>
    </w:p>
    <w:p w:rsidR="00504BB7" w:rsidRPr="007932EA" w:rsidRDefault="00504BB7" w:rsidP="007932E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Онлайн-игры – упражнения-соревнования, при выполнении которых учащийся соревнуется с компьютером или другими учениками (Скачки, Оцените, Парочки, Где находится это?). </w:t>
      </w:r>
    </w:p>
    <w:p w:rsidR="00504BB7" w:rsidRPr="007932EA" w:rsidRDefault="00B962B8" w:rsidP="007932E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Рассмотрим на примере готовых упражнений, доступных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сервиса, а также созданных нами, возможности их интеграции в процесс обучения и релевантность ожидаемых результатов. Для работы 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 теме,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первую очередь, необходимо ввести и закрепить новую лексику. В этом нам помогут модули, ориентированные на использовании новой лексики. К таковым можно отнести упражнения </w:t>
      </w:r>
      <w:r w:rsidR="00504BB7" w:rsidRPr="007932EA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«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Слова из букв</w:t>
      </w:r>
      <w:r w:rsidR="00504BB7" w:rsidRPr="007932EA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»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504BB7" w:rsidRPr="007932EA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«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Найти пару</w:t>
      </w:r>
      <w:r w:rsidR="00504BB7" w:rsidRPr="007932EA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»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504BB7" w:rsidRPr="007932EA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«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Кроссворд</w:t>
      </w:r>
      <w:r w:rsidR="00504BB7" w:rsidRPr="007932EA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»</w:t>
      </w:r>
      <w:r w:rsidR="00504BB7"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7932EA" w:rsidRPr="007932EA" w:rsidRDefault="007932EA" w:rsidP="007932E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из букв </w:t>
      </w:r>
      <w:r w:rsidRPr="007932EA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–</w:t>
      </w: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обучающая игра,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задачи которой </w:t>
      </w: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заключаются в составлении слов из букв, расположенных в сетке рядом друг с другом. Буквы могут быть расположены по вертикали, горизонтали или диагонали.</w:t>
      </w:r>
    </w:p>
    <w:p w:rsidR="007932EA" w:rsidRPr="007932EA" w:rsidRDefault="007932EA" w:rsidP="007932E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Найти пару </w:t>
      </w:r>
      <w:r w:rsidRPr="007932EA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–</w:t>
      </w: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 данного упражнения состоит в том, чтобы найти пару/ сопоставить слова и картинки (видео, аудио).</w:t>
      </w:r>
    </w:p>
    <w:p w:rsidR="007932EA" w:rsidRPr="007932EA" w:rsidRDefault="007932EA" w:rsidP="007932EA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Кроссворд </w:t>
      </w:r>
      <w:r w:rsidRPr="007932EA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–</w:t>
      </w: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классическое задания, которое не нуждается в объяснении правил. Теперь необходимость чертить поля отпала, необходимо лишь ввести свои вопросы и ответы в поля и программа сама </w:t>
      </w: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составит</w:t>
      </w: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кроссворд, определив места пересечений.</w:t>
      </w:r>
    </w:p>
    <w:p w:rsidR="007932EA" w:rsidRPr="007932EA" w:rsidRDefault="007932EA" w:rsidP="007932EA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наглядности, упражнения способствуют запоминанию слов и вовлекают студента в процесс обучения уже на начальной стадии. В каждой теме следует обратить должное внимание</w:t>
      </w: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как на лексическую составляющую</w:t>
      </w: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занятий, так и на грамматическую. Это зависит от конкретной цели, которую необходимо достичь по итогам выполнения задания.</w:t>
      </w:r>
    </w:p>
    <w:p w:rsidR="007932EA" w:rsidRPr="007932EA" w:rsidRDefault="00B962B8" w:rsidP="007932EA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932EA"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примеров представляем вариант задания </w:t>
      </w:r>
      <w:r w:rsidR="007932EA" w:rsidRPr="007932EA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«</w:t>
      </w:r>
      <w:r w:rsidR="007932EA"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Заполнить пропуски</w:t>
      </w:r>
      <w:r w:rsidR="007932EA" w:rsidRPr="007932EA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»</w:t>
      </w:r>
      <w:r w:rsidR="007932EA"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="007932EA"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которое направлено на закрепление конкретной грамматической темы (притяжательные местоимения).</w:t>
      </w:r>
    </w:p>
    <w:p w:rsidR="007932EA" w:rsidRPr="007932EA" w:rsidRDefault="00B962B8" w:rsidP="007932EA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932EA"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Сложность и оригинальность заданий зависит от подхода и креативности педагога. Онлайн-сервис LearningApps является лишь площадкой для реализации идей, предоставляя для этого множество инструментов. Навыки, полученные в результате освоения данного сервиса, позволяют </w:t>
      </w:r>
      <w:r w:rsidR="007932EA" w:rsidRPr="007932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преподавателю</w:t>
      </w:r>
      <w:r w:rsidR="007932EA"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сформироватьинтерактивную среду обучения и сделать процесс более насыщенным и интересным. </w:t>
      </w:r>
    </w:p>
    <w:p w:rsidR="007932EA" w:rsidRPr="007932EA" w:rsidRDefault="007932EA" w:rsidP="007932E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данного сервиса учитель имеет возможность онлайн отслеживать результаты выполненных заданий своих учеников. </w:t>
      </w:r>
    </w:p>
    <w:p w:rsidR="007932EA" w:rsidRPr="007932EA" w:rsidRDefault="007932EA" w:rsidP="007932EA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работа с Онлайн-сервис LearningApps способствует развитию </w:t>
      </w:r>
      <w:r w:rsidRPr="007932E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самостоятельности </w:t>
      </w:r>
      <w:r w:rsidRPr="0079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учеников, повышает </w:t>
      </w:r>
      <w:r w:rsidRPr="007932EA">
        <w:rPr>
          <w:rFonts w:ascii="Times New Roman" w:eastAsia="Arial" w:hAnsi="Times New Roman" w:cs="Times New Roman"/>
          <w:color w:val="000000"/>
          <w:sz w:val="28"/>
          <w:szCs w:val="28"/>
        </w:rPr>
        <w:t>мотивацию изучения немецкого языка, а также способствует активизации познавательной деятельности и структурированию знаний. И что не маловажно, ученики приобретают навыки работы с информационными технологиями.</w:t>
      </w:r>
    </w:p>
    <w:p w:rsidR="007932EA" w:rsidRPr="00066052" w:rsidRDefault="007932EA" w:rsidP="007932E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BB7" w:rsidRDefault="00504BB7" w:rsidP="007932EA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04BB7" w:rsidSect="00504BB7">
      <w:pgSz w:w="11900" w:h="16838"/>
      <w:pgMar w:top="1098" w:right="844" w:bottom="417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5A4" w:rsidRDefault="00E845A4">
      <w:pPr>
        <w:spacing w:after="0" w:line="240" w:lineRule="auto"/>
      </w:pPr>
      <w:r>
        <w:separator/>
      </w:r>
    </w:p>
  </w:endnote>
  <w:endnote w:type="continuationSeparator" w:id="1">
    <w:p w:rsidR="00E845A4" w:rsidRDefault="00E8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5A4" w:rsidRDefault="00E845A4">
      <w:pPr>
        <w:spacing w:after="0" w:line="240" w:lineRule="auto"/>
      </w:pPr>
      <w:r>
        <w:separator/>
      </w:r>
    </w:p>
  </w:footnote>
  <w:footnote w:type="continuationSeparator" w:id="1">
    <w:p w:rsidR="00E845A4" w:rsidRDefault="00E8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235BA860"/>
    <w:lvl w:ilvl="0" w:tplc="FFFFFFFF">
      <w:start w:val="1"/>
      <w:numFmt w:val="bullet"/>
      <w:lvlText w:val="г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A"/>
    <w:multiLevelType w:val="hybridMultilevel"/>
    <w:tmpl w:val="47398C8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B"/>
    <w:multiLevelType w:val="hybridMultilevel"/>
    <w:tmpl w:val="A44463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E"/>
    <w:multiLevelType w:val="hybridMultilevel"/>
    <w:tmpl w:val="100F8FC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A570E1"/>
    <w:multiLevelType w:val="hybridMultilevel"/>
    <w:tmpl w:val="F2D8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F72DB"/>
    <w:multiLevelType w:val="multilevel"/>
    <w:tmpl w:val="329E4C4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452D07EA"/>
    <w:multiLevelType w:val="hybridMultilevel"/>
    <w:tmpl w:val="7F4C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F28AE"/>
    <w:multiLevelType w:val="hybridMultilevel"/>
    <w:tmpl w:val="84C85314"/>
    <w:lvl w:ilvl="0" w:tplc="57CC83E4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5FF6258C"/>
    <w:multiLevelType w:val="hybridMultilevel"/>
    <w:tmpl w:val="5C0EE108"/>
    <w:lvl w:ilvl="0" w:tplc="57CC83E4">
      <w:start w:val="1"/>
      <w:numFmt w:val="decimal"/>
      <w:lvlText w:val="(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6CE14372"/>
    <w:multiLevelType w:val="hybridMultilevel"/>
    <w:tmpl w:val="57A82B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0A40591"/>
    <w:multiLevelType w:val="hybridMultilevel"/>
    <w:tmpl w:val="72D8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70B45"/>
    <w:multiLevelType w:val="hybridMultilevel"/>
    <w:tmpl w:val="F596367E"/>
    <w:lvl w:ilvl="0" w:tplc="57CC83E4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799E6A35"/>
    <w:multiLevelType w:val="hybridMultilevel"/>
    <w:tmpl w:val="94C4A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05"/>
    <w:rsid w:val="00012613"/>
    <w:rsid w:val="00055E0F"/>
    <w:rsid w:val="001441D4"/>
    <w:rsid w:val="001C60BD"/>
    <w:rsid w:val="00282383"/>
    <w:rsid w:val="00477005"/>
    <w:rsid w:val="004C76C6"/>
    <w:rsid w:val="00502041"/>
    <w:rsid w:val="00504BB7"/>
    <w:rsid w:val="0054512F"/>
    <w:rsid w:val="007932EA"/>
    <w:rsid w:val="007B7831"/>
    <w:rsid w:val="007F119C"/>
    <w:rsid w:val="00856533"/>
    <w:rsid w:val="00884DB1"/>
    <w:rsid w:val="008E392D"/>
    <w:rsid w:val="009F685E"/>
    <w:rsid w:val="00B962B8"/>
    <w:rsid w:val="00CF65BE"/>
    <w:rsid w:val="00D072C5"/>
    <w:rsid w:val="00D80003"/>
    <w:rsid w:val="00E845A4"/>
    <w:rsid w:val="00EE57F4"/>
    <w:rsid w:val="00F3145D"/>
    <w:rsid w:val="00FE5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2C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E392D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SimSu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E392D"/>
    <w:rPr>
      <w:rFonts w:ascii="Calibri" w:eastAsia="SimSun" w:hAnsi="Calibri" w:cs="SimSu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Сафрыгина</dc:creator>
  <cp:lastModifiedBy>User</cp:lastModifiedBy>
  <cp:revision>3</cp:revision>
  <cp:lastPrinted>2019-08-26T09:50:00Z</cp:lastPrinted>
  <dcterms:created xsi:type="dcterms:W3CDTF">2019-08-26T09:53:00Z</dcterms:created>
  <dcterms:modified xsi:type="dcterms:W3CDTF">2025-02-11T09:42:00Z</dcterms:modified>
</cp:coreProperties>
</file>