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C8" w:rsidRDefault="003428C8" w:rsidP="003428C8">
      <w:pPr>
        <w:pStyle w:val="c8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6"/>
          <w:szCs w:val="36"/>
        </w:rPr>
        <w:t>Классный час «Ответственность несовершеннолетних за правонарушения и преступления»</w:t>
      </w:r>
    </w:p>
    <w:p w:rsidR="003428C8" w:rsidRDefault="003428C8" w:rsidP="003428C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Цель:</w:t>
      </w:r>
      <w:r>
        <w:rPr>
          <w:rStyle w:val="c0"/>
          <w:color w:val="000000"/>
          <w:sz w:val="28"/>
          <w:szCs w:val="28"/>
        </w:rPr>
        <w:t> Профилактика преступлений и правонарушений среди несовершеннолетних, воспитание правового сознания учащихся</w:t>
      </w:r>
    </w:p>
    <w:p w:rsidR="003428C8" w:rsidRDefault="003428C8" w:rsidP="003428C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i/>
          <w:iCs/>
          <w:color w:val="000000"/>
          <w:sz w:val="28"/>
          <w:szCs w:val="28"/>
        </w:rPr>
        <w:t xml:space="preserve">     Соц. </w:t>
      </w:r>
      <w:proofErr w:type="gramStart"/>
      <w:r>
        <w:rPr>
          <w:rStyle w:val="c0"/>
          <w:i/>
          <w:iCs/>
          <w:color w:val="000000"/>
          <w:sz w:val="28"/>
          <w:szCs w:val="28"/>
        </w:rPr>
        <w:t>педагог:</w:t>
      </w:r>
      <w:r>
        <w:rPr>
          <w:rStyle w:val="c0"/>
          <w:color w:val="000000"/>
          <w:sz w:val="28"/>
          <w:szCs w:val="28"/>
        </w:rPr>
        <w:t>  Тема</w:t>
      </w:r>
      <w:proofErr w:type="gramEnd"/>
      <w:r>
        <w:rPr>
          <w:rStyle w:val="c0"/>
          <w:color w:val="000000"/>
          <w:sz w:val="28"/>
          <w:szCs w:val="28"/>
        </w:rPr>
        <w:t xml:space="preserve"> «преступление и подросток» актуальна на сегодняшний так как, к сожалению, не каждый подросток, осознает об совершаемых им противоправных деяниях, которые ведут к тяжелым и </w:t>
      </w:r>
      <w:proofErr w:type="spellStart"/>
      <w:r>
        <w:rPr>
          <w:rStyle w:val="c0"/>
          <w:color w:val="000000"/>
          <w:sz w:val="28"/>
          <w:szCs w:val="28"/>
        </w:rPr>
        <w:t>трудноисправимым</w:t>
      </w:r>
      <w:proofErr w:type="spellEnd"/>
      <w:r>
        <w:rPr>
          <w:rStyle w:val="c0"/>
          <w:color w:val="000000"/>
          <w:sz w:val="28"/>
          <w:szCs w:val="28"/>
        </w:rPr>
        <w:t xml:space="preserve"> последствиям. Ежегодно подростками совершается более 145 тыс. преступлений, практически каждый пятый из них направляется для отбывания наказания в виде лишения свободы в воспитательные колонии</w:t>
      </w:r>
    </w:p>
    <w:p w:rsidR="003428C8" w:rsidRDefault="003428C8" w:rsidP="003428C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(ВК).</w:t>
      </w:r>
    </w:p>
    <w:p w:rsidR="003428C8" w:rsidRDefault="003428C8" w:rsidP="003428C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  Существует 4 вида юридической ответственности при нарушениях:</w:t>
      </w:r>
    </w:p>
    <w:p w:rsidR="003428C8" w:rsidRDefault="003428C8" w:rsidP="003428C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1. Уголовная ответственность —</w:t>
      </w:r>
      <w:r>
        <w:rPr>
          <w:rStyle w:val="c0"/>
          <w:color w:val="000000"/>
          <w:sz w:val="28"/>
          <w:szCs w:val="28"/>
        </w:rPr>
        <w:t xml:space="preserve"> ответственность за нарушение законов, предусмотренных Уголовным кодексом. </w:t>
      </w:r>
      <w:proofErr w:type="gramStart"/>
      <w:r>
        <w:rPr>
          <w:rStyle w:val="c0"/>
          <w:color w:val="000000"/>
          <w:sz w:val="28"/>
          <w:szCs w:val="28"/>
        </w:rPr>
        <w:t>Преступление</w:t>
      </w:r>
      <w:proofErr w:type="gramEnd"/>
      <w:r>
        <w:rPr>
          <w:rStyle w:val="c0"/>
          <w:color w:val="000000"/>
          <w:sz w:val="28"/>
          <w:szCs w:val="28"/>
        </w:rPr>
        <w:t xml:space="preserve"> предусмотренное уголовным законом общественно опасное, посягающее на общественный строй, собственность, личность, права и свободы граждан, общественный порядок. (убийство, грабёж, изнасилование, оскорбления, мелкие хищения, хулиганство).</w:t>
      </w:r>
    </w:p>
    <w:p w:rsidR="003428C8" w:rsidRDefault="003428C8" w:rsidP="003428C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За злостное хулиганство, кражу, изнасилование уголовная ответственность наступает с 14 лет</w:t>
      </w:r>
      <w:r>
        <w:rPr>
          <w:rStyle w:val="c0"/>
          <w:color w:val="000000"/>
          <w:sz w:val="28"/>
          <w:szCs w:val="28"/>
        </w:rPr>
        <w:t>.</w:t>
      </w:r>
      <w:r>
        <w:rPr>
          <w:rStyle w:val="c3"/>
          <w:b/>
          <w:bCs/>
          <w:i/>
          <w:iCs/>
          <w:color w:val="000000"/>
          <w:sz w:val="28"/>
          <w:szCs w:val="28"/>
        </w:rPr>
        <w:t> </w:t>
      </w:r>
    </w:p>
    <w:p w:rsidR="003428C8" w:rsidRDefault="003428C8" w:rsidP="003428C8">
      <w:pPr>
        <w:pStyle w:val="c1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2. Административная ответственность</w:t>
      </w:r>
      <w:r>
        <w:rPr>
          <w:rStyle w:val="c0"/>
          <w:color w:val="000000"/>
          <w:sz w:val="28"/>
          <w:szCs w:val="28"/>
        </w:rPr>
        <w:t xml:space="preserve"> применяется за нарушения, предусмотренные кодексом об административных правонарушениях. К административным нарушения относятся: нарушение правил дорожного </w:t>
      </w:r>
      <w:proofErr w:type="gramStart"/>
      <w:r>
        <w:rPr>
          <w:rStyle w:val="c0"/>
          <w:color w:val="000000"/>
          <w:sz w:val="28"/>
          <w:szCs w:val="28"/>
        </w:rPr>
        <w:t>движения,,</w:t>
      </w:r>
      <w:proofErr w:type="gramEnd"/>
      <w:r>
        <w:rPr>
          <w:rStyle w:val="c0"/>
          <w:color w:val="000000"/>
          <w:sz w:val="28"/>
          <w:szCs w:val="28"/>
        </w:rPr>
        <w:t xml:space="preserve"> нарушение противопожарной безопасности. За административные правонарушения к ответственности привлекаются с 16 лет. Наказание: штраф, предупреждение, исправительные работы.</w:t>
      </w:r>
    </w:p>
    <w:p w:rsidR="00BC2C5C" w:rsidRPr="003428C8" w:rsidRDefault="003428C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C2C5C" w:rsidRPr="0034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8C8"/>
    <w:rsid w:val="003428C8"/>
    <w:rsid w:val="006C1BC4"/>
    <w:rsid w:val="0091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5A2B59-4DFF-4D4B-91D1-34D3AAD6B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34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428C8"/>
  </w:style>
  <w:style w:type="paragraph" w:customStyle="1" w:styleId="c1">
    <w:name w:val="c1"/>
    <w:basedOn w:val="a"/>
    <w:rsid w:val="00342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428C8"/>
  </w:style>
  <w:style w:type="character" w:customStyle="1" w:styleId="c0">
    <w:name w:val="c0"/>
    <w:basedOn w:val="a0"/>
    <w:rsid w:val="00342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Qwe3</dc:creator>
  <cp:keywords/>
  <dc:description/>
  <cp:lastModifiedBy>Qwe3</cp:lastModifiedBy>
  <cp:revision>1</cp:revision>
  <dcterms:created xsi:type="dcterms:W3CDTF">2025-02-07T14:10:00Z</dcterms:created>
  <dcterms:modified xsi:type="dcterms:W3CDTF">2025-02-07T14:12:00Z</dcterms:modified>
</cp:coreProperties>
</file>