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841A7" w14:textId="4D133587" w:rsidR="00131B32" w:rsidRPr="00131B32" w:rsidRDefault="00131B32" w:rsidP="00131B32">
      <w:pPr>
        <w:spacing w:line="360" w:lineRule="auto"/>
        <w:contextualSpacing/>
        <w:jc w:val="center"/>
        <w:rPr>
          <w:rFonts w:ascii="Comic Sans MS" w:hAnsi="Comic Sans MS"/>
          <w:b/>
          <w:sz w:val="28"/>
          <w:szCs w:val="28"/>
        </w:rPr>
      </w:pPr>
      <w:r w:rsidRPr="00131B32">
        <w:rPr>
          <w:rFonts w:ascii="Comic Sans MS" w:hAnsi="Comic Sans MS"/>
          <w:b/>
          <w:noProof/>
          <w:color w:val="0070C0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709F9F28" wp14:editId="36A9A231">
            <wp:simplePos x="0" y="0"/>
            <wp:positionH relativeFrom="column">
              <wp:posOffset>-295275</wp:posOffset>
            </wp:positionH>
            <wp:positionV relativeFrom="paragraph">
              <wp:posOffset>-419100</wp:posOffset>
            </wp:positionV>
            <wp:extent cx="7277100" cy="10525125"/>
            <wp:effectExtent l="0" t="0" r="0" b="9525"/>
            <wp:wrapNone/>
            <wp:docPr id="1" name="Рисунок 1" descr="D:\пдд2\image-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дд2\image-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7"/>
                    <a:stretch/>
                  </pic:blipFill>
                  <pic:spPr bwMode="auto">
                    <a:xfrm>
                      <a:off x="0" y="0"/>
                      <a:ext cx="7279007" cy="10527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39F">
        <w:rPr>
          <w:rFonts w:ascii="Comic Sans MS" w:hAnsi="Comic Sans MS"/>
          <w:b/>
          <w:color w:val="0070C0"/>
          <w:sz w:val="28"/>
          <w:szCs w:val="28"/>
        </w:rPr>
        <w:t xml:space="preserve">УСТНЫЙ </w:t>
      </w:r>
      <w:r w:rsidR="004B23A9">
        <w:rPr>
          <w:rFonts w:ascii="Comic Sans MS" w:hAnsi="Comic Sans MS"/>
          <w:b/>
          <w:color w:val="0070C0"/>
          <w:sz w:val="28"/>
          <w:szCs w:val="28"/>
        </w:rPr>
        <w:t>ЖУРНАЛ</w:t>
      </w:r>
      <w:r w:rsidRPr="00131B32">
        <w:rPr>
          <w:rFonts w:ascii="Comic Sans MS" w:hAnsi="Comic Sans MS"/>
          <w:b/>
          <w:color w:val="0070C0"/>
          <w:sz w:val="28"/>
          <w:szCs w:val="28"/>
        </w:rPr>
        <w:t xml:space="preserve"> для родителей </w:t>
      </w:r>
    </w:p>
    <w:p w14:paraId="037B76EB" w14:textId="77777777" w:rsidR="00131B32" w:rsidRPr="00131B32" w:rsidRDefault="00131B32" w:rsidP="00131B32">
      <w:pPr>
        <w:contextualSpacing/>
        <w:jc w:val="center"/>
        <w:rPr>
          <w:rFonts w:ascii="Comic Sans MS" w:hAnsi="Comic Sans MS"/>
          <w:b/>
          <w:color w:val="FF0066"/>
          <w:sz w:val="36"/>
          <w:szCs w:val="28"/>
        </w:rPr>
      </w:pPr>
      <w:r w:rsidRPr="00131B32">
        <w:rPr>
          <w:rFonts w:ascii="Comic Sans MS" w:hAnsi="Comic Sans MS"/>
          <w:b/>
          <w:color w:val="FF0066"/>
          <w:sz w:val="36"/>
          <w:szCs w:val="28"/>
        </w:rPr>
        <w:t>«Дорожная азбука»</w:t>
      </w:r>
    </w:p>
    <w:p w14:paraId="328DC148" w14:textId="77777777" w:rsidR="00131B32" w:rsidRPr="009663C5" w:rsidRDefault="00131B32" w:rsidP="00131B32">
      <w:pPr>
        <w:tabs>
          <w:tab w:val="left" w:pos="10206"/>
        </w:tabs>
        <w:spacing w:line="360" w:lineRule="auto"/>
        <w:ind w:left="284" w:right="401"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 xml:space="preserve"> Рост количества машин на улицах городов и поселков нашей страны, увеличение скорости их движения, плотности транспортных потоков, растущие пробки на автодорогах являются одной из причин дорожно-транспортных происшествий. Никого</w:t>
      </w:r>
      <w:r>
        <w:rPr>
          <w:sz w:val="28"/>
          <w:szCs w:val="28"/>
        </w:rPr>
        <w:t xml:space="preserve"> не оставляют равнодушным неуте</w:t>
      </w:r>
      <w:r w:rsidRPr="009663C5">
        <w:rPr>
          <w:sz w:val="28"/>
          <w:szCs w:val="28"/>
        </w:rPr>
        <w:t>шительные сводки о ДТП, где потерпевшими, к сожалению, являются и дети.</w:t>
      </w:r>
    </w:p>
    <w:p w14:paraId="033CAB92" w14:textId="77777777" w:rsidR="00131B32" w:rsidRPr="009663C5" w:rsidRDefault="00131B32" w:rsidP="00131B32">
      <w:pPr>
        <w:tabs>
          <w:tab w:val="left" w:pos="10206"/>
        </w:tabs>
        <w:spacing w:line="360" w:lineRule="auto"/>
        <w:ind w:left="284" w:right="401"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Причиной дорожно-транспортных происшествий чаще всего являются сами дети. Прив</w:t>
      </w:r>
      <w:r>
        <w:rPr>
          <w:sz w:val="28"/>
          <w:szCs w:val="28"/>
        </w:rPr>
        <w:t>одит к этому незнание элементар</w:t>
      </w:r>
      <w:r w:rsidRPr="009663C5">
        <w:rPr>
          <w:sz w:val="28"/>
          <w:szCs w:val="28"/>
        </w:rPr>
        <w:t>ных основ правил дорожно</w:t>
      </w:r>
      <w:r>
        <w:rPr>
          <w:sz w:val="28"/>
          <w:szCs w:val="28"/>
        </w:rPr>
        <w:t>го движения, безучастное отноше</w:t>
      </w:r>
      <w:r w:rsidRPr="009663C5">
        <w:rPr>
          <w:sz w:val="28"/>
          <w:szCs w:val="28"/>
        </w:rPr>
        <w:t>ние взрослых к поведен</w:t>
      </w:r>
      <w:r w:rsidR="00C8773B">
        <w:rPr>
          <w:sz w:val="28"/>
          <w:szCs w:val="28"/>
        </w:rPr>
        <w:t>ию детей на проезжей части. Пре</w:t>
      </w:r>
      <w:r w:rsidRPr="009663C5">
        <w:rPr>
          <w:sz w:val="28"/>
          <w:szCs w:val="28"/>
        </w:rPr>
        <w:t>доставленные самим себе,</w:t>
      </w:r>
      <w:r>
        <w:rPr>
          <w:sz w:val="28"/>
          <w:szCs w:val="28"/>
        </w:rPr>
        <w:t xml:space="preserve"> дети, особенно младшего возрас</w:t>
      </w:r>
      <w:r w:rsidRPr="009663C5">
        <w:rPr>
          <w:sz w:val="28"/>
          <w:szCs w:val="28"/>
        </w:rPr>
        <w:t>та, мало считаются с реальными опасностями на дороге. Объясняется это тем, что они не умеют еще в должной степени управлять своим поведением. Они не в состоянии правильно определить расстояние до</w:t>
      </w:r>
      <w:r>
        <w:rPr>
          <w:sz w:val="28"/>
          <w:szCs w:val="28"/>
        </w:rPr>
        <w:t xml:space="preserve"> приближающейся машины и ее ско</w:t>
      </w:r>
      <w:r w:rsidRPr="009663C5">
        <w:rPr>
          <w:sz w:val="28"/>
          <w:szCs w:val="28"/>
        </w:rPr>
        <w:t xml:space="preserve">рость и переоценивают собственные возможности, считают себя быстрыми и ловкими. </w:t>
      </w:r>
      <w:r>
        <w:rPr>
          <w:sz w:val="28"/>
          <w:szCs w:val="28"/>
        </w:rPr>
        <w:t>У них еще не выработалась способ</w:t>
      </w:r>
      <w:r w:rsidRPr="009663C5">
        <w:rPr>
          <w:sz w:val="28"/>
          <w:szCs w:val="28"/>
        </w:rPr>
        <w:t>ность предвидеть возможность возникновения опасности в быстро меняющейся дорож</w:t>
      </w:r>
      <w:r>
        <w:rPr>
          <w:sz w:val="28"/>
          <w:szCs w:val="28"/>
        </w:rPr>
        <w:t>ной обстановке. Поэтому они без</w:t>
      </w:r>
      <w:r w:rsidRPr="009663C5">
        <w:rPr>
          <w:sz w:val="28"/>
          <w:szCs w:val="28"/>
        </w:rPr>
        <w:t>мятежно выбегают на дорогу перед остановившейся машиной и внез</w:t>
      </w:r>
      <w:r w:rsidR="00C8773B">
        <w:rPr>
          <w:sz w:val="28"/>
          <w:szCs w:val="28"/>
        </w:rPr>
        <w:t>апно появляются на пути у другого авто</w:t>
      </w:r>
      <w:r w:rsidRPr="009663C5">
        <w:rPr>
          <w:sz w:val="28"/>
          <w:szCs w:val="28"/>
        </w:rPr>
        <w:t>. Они считают вполне естественным выехать на проезжую часть на детском велосипеде или затеять здесь веселую игру.</w:t>
      </w:r>
    </w:p>
    <w:p w14:paraId="498EAD4C" w14:textId="77777777" w:rsidR="00131B32" w:rsidRPr="009663C5" w:rsidRDefault="00131B32" w:rsidP="00131B32">
      <w:pPr>
        <w:spacing w:line="360" w:lineRule="auto"/>
        <w:ind w:left="993" w:right="401"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Знакомить детей с правилами дорожного движения, формировать у них навыки правильного поведения на</w:t>
      </w:r>
      <w:r w:rsidR="00C8773B">
        <w:rPr>
          <w:sz w:val="28"/>
          <w:szCs w:val="28"/>
        </w:rPr>
        <w:t xml:space="preserve"> дороге необходимо с самого ран</w:t>
      </w:r>
      <w:r w:rsidRPr="009663C5">
        <w:rPr>
          <w:sz w:val="28"/>
          <w:szCs w:val="28"/>
        </w:rPr>
        <w:t>него возраста, так как знания, полученные в детстве, наиболее прочные; правила, усвоенные ребенком, впос</w:t>
      </w:r>
      <w:r>
        <w:rPr>
          <w:sz w:val="28"/>
          <w:szCs w:val="28"/>
        </w:rPr>
        <w:t>ледствии становятся нормой пове</w:t>
      </w:r>
      <w:r w:rsidRPr="009663C5">
        <w:rPr>
          <w:sz w:val="28"/>
          <w:szCs w:val="28"/>
        </w:rPr>
        <w:t>дения, а их соблюдение - потребностью человека.</w:t>
      </w:r>
    </w:p>
    <w:p w14:paraId="019B0B5E" w14:textId="77777777" w:rsidR="00131B32" w:rsidRPr="009663C5" w:rsidRDefault="00131B32" w:rsidP="00131B32">
      <w:pPr>
        <w:spacing w:line="360" w:lineRule="auto"/>
        <w:ind w:left="993" w:right="401" w:firstLine="567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Знакомя детей с правилами дорож</w:t>
      </w:r>
      <w:r>
        <w:rPr>
          <w:sz w:val="28"/>
          <w:szCs w:val="28"/>
        </w:rPr>
        <w:t>ного движения, культурой поведе</w:t>
      </w:r>
      <w:r w:rsidRPr="009663C5">
        <w:rPr>
          <w:sz w:val="28"/>
          <w:szCs w:val="28"/>
        </w:rPr>
        <w:t xml:space="preserve">ния на улице, следует помнить, что эта </w:t>
      </w:r>
      <w:r>
        <w:rPr>
          <w:sz w:val="28"/>
          <w:szCs w:val="28"/>
        </w:rPr>
        <w:t>работа тесно связана с развити</w:t>
      </w:r>
      <w:r w:rsidRPr="009663C5">
        <w:rPr>
          <w:sz w:val="28"/>
          <w:szCs w:val="28"/>
        </w:rPr>
        <w:t>ем ориентировки в пространстве и предполагает формирование таких качеств личности, как внимание, ответственность за свое поведение, уверенность в своих действиях.</w:t>
      </w:r>
    </w:p>
    <w:p w14:paraId="340FB598" w14:textId="77777777" w:rsidR="00131B32" w:rsidRPr="009663C5" w:rsidRDefault="00131B32" w:rsidP="00131B32">
      <w:pPr>
        <w:tabs>
          <w:tab w:val="left" w:pos="567"/>
        </w:tabs>
        <w:spacing w:line="360" w:lineRule="auto"/>
        <w:ind w:left="426" w:right="685" w:firstLine="567"/>
        <w:contextualSpacing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0288" behindDoc="1" locked="0" layoutInCell="1" allowOverlap="1" wp14:anchorId="24BFF191" wp14:editId="72A31141">
            <wp:simplePos x="0" y="0"/>
            <wp:positionH relativeFrom="column">
              <wp:posOffset>-295274</wp:posOffset>
            </wp:positionH>
            <wp:positionV relativeFrom="paragraph">
              <wp:posOffset>-419100</wp:posOffset>
            </wp:positionV>
            <wp:extent cx="7284346" cy="10525125"/>
            <wp:effectExtent l="0" t="0" r="0" b="0"/>
            <wp:wrapNone/>
            <wp:docPr id="2" name="Рисунок 2" descr="D:\пдд2\image-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дд2\image-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7"/>
                    <a:stretch/>
                  </pic:blipFill>
                  <pic:spPr bwMode="auto">
                    <a:xfrm>
                      <a:off x="0" y="0"/>
                      <a:ext cx="7282149" cy="1052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63C5">
        <w:rPr>
          <w:sz w:val="28"/>
          <w:szCs w:val="28"/>
        </w:rPr>
        <w:t>Дорога с ребенком из дома в детский сад и обратно - идеальный момент для формирования у него навыков безопасного поведения на улице. Перед ребенком всегд</w:t>
      </w:r>
      <w:r>
        <w:rPr>
          <w:sz w:val="28"/>
          <w:szCs w:val="28"/>
        </w:rPr>
        <w:t>а должен быть личный пример соб</w:t>
      </w:r>
      <w:r w:rsidRPr="009663C5">
        <w:rPr>
          <w:sz w:val="28"/>
          <w:szCs w:val="28"/>
        </w:rPr>
        <w:t xml:space="preserve">людения родителями всех без </w:t>
      </w:r>
      <w:r>
        <w:rPr>
          <w:sz w:val="28"/>
          <w:szCs w:val="28"/>
        </w:rPr>
        <w:t>исключения правил дорожного дви</w:t>
      </w:r>
      <w:r w:rsidRPr="009663C5">
        <w:rPr>
          <w:sz w:val="28"/>
          <w:szCs w:val="28"/>
        </w:rPr>
        <w:t>жения.</w:t>
      </w:r>
    </w:p>
    <w:p w14:paraId="59B654A5" w14:textId="77777777" w:rsidR="00131B32" w:rsidRPr="00640BDE" w:rsidRDefault="00131B32" w:rsidP="00131B32">
      <w:pPr>
        <w:spacing w:line="360" w:lineRule="auto"/>
        <w:ind w:firstLine="567"/>
        <w:contextualSpacing/>
        <w:jc w:val="center"/>
        <w:rPr>
          <w:b/>
          <w:color w:val="FF0000"/>
          <w:sz w:val="28"/>
          <w:szCs w:val="28"/>
        </w:rPr>
      </w:pPr>
      <w:r w:rsidRPr="00640BDE">
        <w:rPr>
          <w:b/>
          <w:color w:val="FF0000"/>
          <w:sz w:val="28"/>
          <w:szCs w:val="28"/>
        </w:rPr>
        <w:t>Правила безопасного поведения на улице</w:t>
      </w:r>
    </w:p>
    <w:p w14:paraId="42DA2DC6" w14:textId="77777777" w:rsidR="00131B32" w:rsidRDefault="00131B32" w:rsidP="00640BDE">
      <w:pPr>
        <w:pStyle w:val="a5"/>
        <w:numPr>
          <w:ilvl w:val="0"/>
          <w:numId w:val="1"/>
        </w:numPr>
        <w:tabs>
          <w:tab w:val="left" w:pos="709"/>
        </w:tabs>
        <w:spacing w:line="360" w:lineRule="auto"/>
        <w:ind w:left="426" w:firstLine="0"/>
        <w:jc w:val="both"/>
        <w:rPr>
          <w:sz w:val="28"/>
          <w:szCs w:val="28"/>
        </w:rPr>
      </w:pPr>
      <w:r w:rsidRPr="00640BDE">
        <w:rPr>
          <w:sz w:val="28"/>
          <w:szCs w:val="28"/>
        </w:rPr>
        <w:t>На улице нужно быть очень внимательным, не играть на проезжей части.</w:t>
      </w:r>
    </w:p>
    <w:p w14:paraId="471ACF69" w14:textId="77777777" w:rsidR="00640BDE" w:rsidRPr="00640BDE" w:rsidRDefault="00640BDE" w:rsidP="00640BDE">
      <w:pPr>
        <w:pStyle w:val="a5"/>
        <w:numPr>
          <w:ilvl w:val="0"/>
          <w:numId w:val="1"/>
        </w:numPr>
        <w:tabs>
          <w:tab w:val="left" w:pos="709"/>
        </w:tabs>
        <w:spacing w:line="360" w:lineRule="auto"/>
        <w:ind w:left="426" w:right="118" w:firstLine="0"/>
        <w:jc w:val="both"/>
        <w:rPr>
          <w:sz w:val="28"/>
          <w:szCs w:val="28"/>
        </w:rPr>
      </w:pPr>
      <w:r w:rsidRPr="00640BDE">
        <w:rPr>
          <w:sz w:val="28"/>
          <w:szCs w:val="28"/>
        </w:rPr>
        <w:t>Прежде чем переходить дорогу по пешеходному переходу «зебра», нужно сначала остановиться и посмотреть налево, затем посмотреть направо и еще раз налево. Если машин поблизости нет, можно переходить дорогу.</w:t>
      </w:r>
    </w:p>
    <w:p w14:paraId="6A93B7BF" w14:textId="77777777" w:rsidR="00640BDE" w:rsidRPr="00640BDE" w:rsidRDefault="00640BDE" w:rsidP="00640BDE">
      <w:pPr>
        <w:pStyle w:val="a5"/>
        <w:numPr>
          <w:ilvl w:val="0"/>
          <w:numId w:val="1"/>
        </w:numPr>
        <w:tabs>
          <w:tab w:val="left" w:pos="709"/>
        </w:tabs>
        <w:spacing w:line="360" w:lineRule="auto"/>
        <w:ind w:left="426" w:right="118" w:firstLine="0"/>
        <w:jc w:val="both"/>
        <w:rPr>
          <w:sz w:val="28"/>
          <w:szCs w:val="28"/>
        </w:rPr>
      </w:pPr>
      <w:r w:rsidRPr="00640BDE">
        <w:rPr>
          <w:sz w:val="28"/>
          <w:szCs w:val="28"/>
        </w:rPr>
        <w:t>Дойдя до середины дороги, нужно посмотреть направо. Если машин близко нет, то смело переходить дальше.</w:t>
      </w:r>
    </w:p>
    <w:p w14:paraId="3FFD1AF7" w14:textId="77777777" w:rsidR="00640BDE" w:rsidRPr="00640BDE" w:rsidRDefault="00640BDE" w:rsidP="00640BDE">
      <w:pPr>
        <w:pStyle w:val="a5"/>
        <w:numPr>
          <w:ilvl w:val="0"/>
          <w:numId w:val="1"/>
        </w:numPr>
        <w:tabs>
          <w:tab w:val="left" w:pos="709"/>
        </w:tabs>
        <w:spacing w:line="360" w:lineRule="auto"/>
        <w:ind w:left="426" w:right="118" w:firstLine="0"/>
        <w:jc w:val="both"/>
        <w:rPr>
          <w:sz w:val="28"/>
          <w:szCs w:val="28"/>
        </w:rPr>
      </w:pPr>
      <w:r w:rsidRPr="00640BDE">
        <w:rPr>
          <w:sz w:val="28"/>
          <w:szCs w:val="28"/>
        </w:rPr>
        <w:t>Переходить через дорогу нужно спокойно. Нельзя выскакивать на проезжую часть.</w:t>
      </w:r>
    </w:p>
    <w:p w14:paraId="6C0043E1" w14:textId="77777777" w:rsidR="00640BDE" w:rsidRPr="00640BDE" w:rsidRDefault="00640BDE" w:rsidP="00640BDE">
      <w:pPr>
        <w:pStyle w:val="a5"/>
        <w:numPr>
          <w:ilvl w:val="0"/>
          <w:numId w:val="1"/>
        </w:numPr>
        <w:tabs>
          <w:tab w:val="left" w:pos="709"/>
        </w:tabs>
        <w:spacing w:line="360" w:lineRule="auto"/>
        <w:ind w:left="426" w:right="118" w:firstLine="0"/>
        <w:jc w:val="both"/>
        <w:rPr>
          <w:sz w:val="28"/>
          <w:szCs w:val="28"/>
        </w:rPr>
      </w:pPr>
      <w:r w:rsidRPr="00640BDE">
        <w:rPr>
          <w:sz w:val="28"/>
          <w:szCs w:val="28"/>
        </w:rPr>
        <w:t>Даже если загорелся зеленый свет светофора, прежде чем ступить на дорогу, следует внимательно посмотреть по сторонам, убедиться, что все машины остановились.</w:t>
      </w:r>
    </w:p>
    <w:p w14:paraId="6138F9E2" w14:textId="77777777" w:rsidR="00131B32" w:rsidRPr="009663C5" w:rsidRDefault="00640BDE" w:rsidP="00131B32">
      <w:pPr>
        <w:spacing w:line="360" w:lineRule="auto"/>
        <w:ind w:left="426" w:right="11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31B32" w:rsidRPr="009663C5">
        <w:rPr>
          <w:sz w:val="28"/>
          <w:szCs w:val="28"/>
        </w:rPr>
        <w:t xml:space="preserve">Все эти понятия ребенок усвоит более прочно, если его знакомят с правилами дорожного движения систематически, ненавязчиво. Используйте для этого соответствующие ситуации на улице, во дворе, на дороге. Находясь с малышом на улице, полезно объяснять ему все, что происходит на дороге с транспортом, пешеходами. Например, почему в данный момент нельзя перейти улицу, какие на этот случай существуют правила для пешеходов и автомобилей, укажите на </w:t>
      </w:r>
      <w:r w:rsidR="00B82D6D">
        <w:rPr>
          <w:sz w:val="28"/>
          <w:szCs w:val="28"/>
        </w:rPr>
        <w:t xml:space="preserve">  </w:t>
      </w:r>
      <w:r w:rsidR="00131B32" w:rsidRPr="009663C5">
        <w:rPr>
          <w:sz w:val="28"/>
          <w:szCs w:val="28"/>
        </w:rPr>
        <w:t>нарушителей, отметив, что, нарушая правила, они рискуют попасть под транспорт.</w:t>
      </w:r>
    </w:p>
    <w:p w14:paraId="61D749B6" w14:textId="77777777" w:rsidR="00131B32" w:rsidRPr="009663C5" w:rsidRDefault="00131B32" w:rsidP="00131B32">
      <w:pPr>
        <w:spacing w:line="360" w:lineRule="auto"/>
        <w:ind w:left="1276" w:right="118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Чтобы развить у ребенка зрительную память, закрепить зрительные впечатления, предложите малышу, возвращаясь с ним из детского сада, самому найти дорогу домой или, наоборот, «привести» вас утром в детский сад.</w:t>
      </w:r>
    </w:p>
    <w:p w14:paraId="1B33B990" w14:textId="77777777" w:rsidR="00131B32" w:rsidRPr="009663C5" w:rsidRDefault="00131B32" w:rsidP="00131B32">
      <w:pPr>
        <w:spacing w:line="360" w:lineRule="auto"/>
        <w:ind w:left="1276" w:right="118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Не запугивайте ребенка улицей - панический страх перед транспортом не менее вреден, чем беспечность и невнимательность!</w:t>
      </w:r>
    </w:p>
    <w:p w14:paraId="2A62991D" w14:textId="77777777" w:rsidR="00640BDE" w:rsidRDefault="00640BDE" w:rsidP="00131B32">
      <w:pPr>
        <w:spacing w:line="360" w:lineRule="auto"/>
        <w:ind w:left="1276"/>
        <w:contextualSpacing/>
        <w:jc w:val="both"/>
        <w:rPr>
          <w:b/>
          <w:sz w:val="28"/>
          <w:szCs w:val="28"/>
        </w:rPr>
      </w:pPr>
    </w:p>
    <w:p w14:paraId="2398B22C" w14:textId="77777777" w:rsidR="00640BDE" w:rsidRDefault="00640BDE" w:rsidP="00131B32">
      <w:pPr>
        <w:spacing w:line="360" w:lineRule="auto"/>
        <w:ind w:left="1276"/>
        <w:contextualSpacing/>
        <w:jc w:val="both"/>
        <w:rPr>
          <w:b/>
          <w:sz w:val="28"/>
          <w:szCs w:val="28"/>
        </w:rPr>
      </w:pPr>
    </w:p>
    <w:p w14:paraId="33F80426" w14:textId="77777777" w:rsidR="00383D58" w:rsidRDefault="00E67EB8" w:rsidP="00C8773B">
      <w:pPr>
        <w:spacing w:line="360" w:lineRule="auto"/>
        <w:contextualSpacing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1" locked="0" layoutInCell="1" allowOverlap="1" wp14:anchorId="74D9D2B0" wp14:editId="63748F50">
            <wp:simplePos x="0" y="0"/>
            <wp:positionH relativeFrom="column">
              <wp:posOffset>-294005</wp:posOffset>
            </wp:positionH>
            <wp:positionV relativeFrom="paragraph">
              <wp:posOffset>-460375</wp:posOffset>
            </wp:positionV>
            <wp:extent cx="7245985" cy="10525125"/>
            <wp:effectExtent l="0" t="0" r="0" b="9525"/>
            <wp:wrapNone/>
            <wp:docPr id="3" name="Рисунок 3" descr="D:\пдд2\image-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пдд2\image-7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37"/>
                    <a:stretch/>
                  </pic:blipFill>
                  <pic:spPr bwMode="auto">
                    <a:xfrm>
                      <a:off x="0" y="0"/>
                      <a:ext cx="7245985" cy="1052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773B">
        <w:rPr>
          <w:b/>
          <w:sz w:val="28"/>
          <w:szCs w:val="28"/>
        </w:rPr>
        <w:t xml:space="preserve">       </w:t>
      </w:r>
    </w:p>
    <w:p w14:paraId="4CC3E831" w14:textId="77777777" w:rsidR="00383D58" w:rsidRDefault="00383D58" w:rsidP="00C8773B">
      <w:pPr>
        <w:spacing w:line="360" w:lineRule="auto"/>
        <w:contextualSpacing/>
        <w:jc w:val="both"/>
        <w:rPr>
          <w:sz w:val="28"/>
          <w:szCs w:val="28"/>
        </w:rPr>
      </w:pPr>
    </w:p>
    <w:p w14:paraId="12AF7718" w14:textId="77777777" w:rsidR="00383D58" w:rsidRDefault="00383D58" w:rsidP="00C8773B">
      <w:pPr>
        <w:spacing w:line="360" w:lineRule="auto"/>
        <w:contextualSpacing/>
        <w:jc w:val="both"/>
        <w:rPr>
          <w:sz w:val="28"/>
          <w:szCs w:val="28"/>
        </w:rPr>
      </w:pPr>
    </w:p>
    <w:p w14:paraId="70789EA5" w14:textId="77777777" w:rsidR="00131B32" w:rsidRPr="00C8773B" w:rsidRDefault="00383D58" w:rsidP="00C8773B">
      <w:pPr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31B32" w:rsidRPr="00C8773B">
        <w:rPr>
          <w:sz w:val="28"/>
          <w:szCs w:val="28"/>
        </w:rPr>
        <w:t xml:space="preserve">Полезно прочитать ребенку стихотворения: </w:t>
      </w:r>
    </w:p>
    <w:p w14:paraId="5E6B125B" w14:textId="77777777" w:rsidR="00131B32" w:rsidRDefault="00131B32" w:rsidP="00640BDE">
      <w:pPr>
        <w:spacing w:line="360" w:lineRule="auto"/>
        <w:ind w:left="426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«Про одного мальчика» С. Михалкова, «Меч» С. Маршака,</w:t>
      </w:r>
    </w:p>
    <w:p w14:paraId="4CAC14FC" w14:textId="77777777" w:rsidR="00131B32" w:rsidRDefault="00131B32" w:rsidP="00640BDE">
      <w:pPr>
        <w:spacing w:line="360" w:lineRule="auto"/>
        <w:ind w:left="426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«Для пешеходов» В. Тимофеева, «Азбука безопасности» О. Бедарева,</w:t>
      </w:r>
    </w:p>
    <w:p w14:paraId="00ADDEEB" w14:textId="77777777" w:rsidR="00131B32" w:rsidRDefault="00131B32" w:rsidP="00640BDE">
      <w:pPr>
        <w:tabs>
          <w:tab w:val="left" w:pos="426"/>
        </w:tabs>
        <w:spacing w:line="360" w:lineRule="auto"/>
        <w:ind w:left="426"/>
        <w:contextualSpacing/>
        <w:jc w:val="both"/>
        <w:rPr>
          <w:sz w:val="28"/>
          <w:szCs w:val="28"/>
        </w:rPr>
      </w:pPr>
      <w:r w:rsidRPr="009663C5">
        <w:rPr>
          <w:sz w:val="28"/>
          <w:szCs w:val="28"/>
        </w:rPr>
        <w:t>«Для чего н</w:t>
      </w:r>
      <w:r w:rsidR="00640BDE">
        <w:rPr>
          <w:sz w:val="28"/>
          <w:szCs w:val="28"/>
        </w:rPr>
        <w:t>ам нужен светофор» О. Тарутина.</w:t>
      </w:r>
      <w:r w:rsidRPr="009663C5">
        <w:rPr>
          <w:sz w:val="28"/>
          <w:szCs w:val="28"/>
        </w:rPr>
        <w:t xml:space="preserve"> </w:t>
      </w:r>
    </w:p>
    <w:p w14:paraId="294D88E8" w14:textId="77777777" w:rsidR="00131B32" w:rsidRDefault="00C8773B" w:rsidP="00C8773B">
      <w:pPr>
        <w:spacing w:line="360" w:lineRule="auto"/>
        <w:ind w:left="284" w:right="40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Можно </w:t>
      </w:r>
      <w:r w:rsidR="00131B32" w:rsidRPr="009663C5">
        <w:rPr>
          <w:sz w:val="28"/>
          <w:szCs w:val="28"/>
        </w:rPr>
        <w:t xml:space="preserve"> рассмотреть с ребенком набор красочных рисунков «Красный, желтый, зеленый», «Пешеходу-малышу». Купите ребенку игрушечные автомобили, автобусы, светофоры, фигурки постовых - регулировщиков и др. и организуйте игры по придуманному вами сюжету, отражающие любые ситуации на улице. Игра - хорошее средство обучения ребенка дорожной грамоте.</w:t>
      </w:r>
    </w:p>
    <w:p w14:paraId="1E89F437" w14:textId="77777777" w:rsidR="00131B32" w:rsidRDefault="00131B32" w:rsidP="00131B32">
      <w:pPr>
        <w:spacing w:line="360" w:lineRule="auto"/>
        <w:ind w:left="284" w:right="401"/>
        <w:contextualSpacing/>
        <w:jc w:val="center"/>
        <w:rPr>
          <w:b/>
          <w:color w:val="FF0000"/>
          <w:sz w:val="32"/>
          <w:szCs w:val="28"/>
        </w:rPr>
      </w:pPr>
    </w:p>
    <w:p w14:paraId="2D6AAF58" w14:textId="77777777" w:rsidR="00131B32" w:rsidRDefault="00131B32" w:rsidP="00131B32">
      <w:pPr>
        <w:spacing w:line="360" w:lineRule="auto"/>
        <w:ind w:left="284" w:right="401"/>
        <w:contextualSpacing/>
        <w:jc w:val="center"/>
        <w:rPr>
          <w:b/>
          <w:color w:val="FF0000"/>
          <w:sz w:val="32"/>
          <w:szCs w:val="28"/>
        </w:rPr>
      </w:pPr>
      <w:r w:rsidRPr="00640BDE">
        <w:rPr>
          <w:b/>
          <w:color w:val="FF0000"/>
          <w:sz w:val="36"/>
          <w:szCs w:val="28"/>
        </w:rPr>
        <w:t>ПОМНИТЕ!!!</w:t>
      </w:r>
      <w:r w:rsidRPr="00131B32">
        <w:rPr>
          <w:b/>
          <w:color w:val="FF0000"/>
          <w:sz w:val="32"/>
          <w:szCs w:val="28"/>
        </w:rPr>
        <w:t xml:space="preserve"> </w:t>
      </w:r>
    </w:p>
    <w:p w14:paraId="70D59E7E" w14:textId="77777777" w:rsidR="00131B32" w:rsidRPr="00640BDE" w:rsidRDefault="00131B32" w:rsidP="00131B32">
      <w:pPr>
        <w:spacing w:line="360" w:lineRule="auto"/>
        <w:ind w:left="284" w:right="401"/>
        <w:contextualSpacing/>
        <w:jc w:val="center"/>
        <w:rPr>
          <w:color w:val="FF0000"/>
          <w:sz w:val="36"/>
          <w:szCs w:val="28"/>
        </w:rPr>
      </w:pPr>
      <w:r w:rsidRPr="00640BDE">
        <w:rPr>
          <w:color w:val="FF0000"/>
          <w:sz w:val="36"/>
          <w:szCs w:val="28"/>
        </w:rPr>
        <w:t>Все взрослые являются примером для детей!!!</w:t>
      </w:r>
    </w:p>
    <w:p w14:paraId="4E2E2FF6" w14:textId="77777777" w:rsidR="00131B32" w:rsidRPr="00383D58" w:rsidRDefault="00131B32" w:rsidP="00383D58">
      <w:pPr>
        <w:spacing w:line="360" w:lineRule="auto"/>
        <w:ind w:left="284" w:right="401"/>
        <w:contextualSpacing/>
        <w:jc w:val="both"/>
        <w:rPr>
          <w:i/>
          <w:color w:val="365F91" w:themeColor="accent1" w:themeShade="BF"/>
          <w:sz w:val="32"/>
          <w:szCs w:val="28"/>
        </w:rPr>
      </w:pPr>
      <w:r w:rsidRPr="00383D58">
        <w:rPr>
          <w:i/>
          <w:color w:val="365F91" w:themeColor="accent1" w:themeShade="BF"/>
          <w:sz w:val="32"/>
          <w:szCs w:val="28"/>
        </w:rPr>
        <w:t>Пусть ваш пример учит дисциплинированному поведению на улице не только вашего ребенка, но и других детей. Переходите улицу в точном соответствии с правилами. Старайтесь сделать все возможное, чтобы оградить детей от несчастных случаев на дорогах!</w:t>
      </w:r>
    </w:p>
    <w:p w14:paraId="5CF2CD0D" w14:textId="77777777" w:rsidR="00C8773B" w:rsidRDefault="00C8773B" w:rsidP="00640BDE">
      <w:pPr>
        <w:spacing w:line="276" w:lineRule="auto"/>
        <w:ind w:left="284" w:right="401" w:firstLine="567"/>
        <w:contextualSpacing/>
        <w:jc w:val="both"/>
        <w:rPr>
          <w:sz w:val="32"/>
          <w:szCs w:val="28"/>
        </w:rPr>
      </w:pPr>
    </w:p>
    <w:p w14:paraId="69B16002" w14:textId="77777777" w:rsidR="00C8773B" w:rsidRDefault="00C8773B" w:rsidP="00640BDE">
      <w:pPr>
        <w:spacing w:line="276" w:lineRule="auto"/>
        <w:ind w:left="284" w:right="401" w:firstLine="567"/>
        <w:contextualSpacing/>
        <w:jc w:val="both"/>
        <w:rPr>
          <w:sz w:val="32"/>
          <w:szCs w:val="28"/>
        </w:rPr>
      </w:pPr>
    </w:p>
    <w:p w14:paraId="54BD2955" w14:textId="77777777" w:rsidR="00C8773B" w:rsidRDefault="00C8773B" w:rsidP="00640BDE">
      <w:pPr>
        <w:spacing w:line="276" w:lineRule="auto"/>
        <w:ind w:left="284" w:right="401" w:firstLine="567"/>
        <w:contextualSpacing/>
        <w:jc w:val="both"/>
        <w:rPr>
          <w:sz w:val="32"/>
          <w:szCs w:val="28"/>
        </w:rPr>
      </w:pPr>
    </w:p>
    <w:p w14:paraId="77E77E56" w14:textId="77777777" w:rsidR="00C8773B" w:rsidRDefault="00C8773B" w:rsidP="00640BDE">
      <w:pPr>
        <w:spacing w:line="276" w:lineRule="auto"/>
        <w:ind w:left="284" w:right="401" w:firstLine="567"/>
        <w:contextualSpacing/>
        <w:jc w:val="both"/>
        <w:rPr>
          <w:sz w:val="32"/>
          <w:szCs w:val="28"/>
        </w:rPr>
      </w:pPr>
    </w:p>
    <w:p w14:paraId="06E6AEFE" w14:textId="77777777" w:rsidR="00C8773B" w:rsidRDefault="00C8773B" w:rsidP="00640BDE">
      <w:pPr>
        <w:spacing w:line="276" w:lineRule="auto"/>
        <w:ind w:left="284" w:right="401" w:firstLine="567"/>
        <w:contextualSpacing/>
        <w:jc w:val="both"/>
        <w:rPr>
          <w:sz w:val="32"/>
          <w:szCs w:val="28"/>
        </w:rPr>
      </w:pPr>
    </w:p>
    <w:p w14:paraId="5AD40297" w14:textId="77777777" w:rsidR="00C8773B" w:rsidRDefault="00C8773B" w:rsidP="00640BDE">
      <w:pPr>
        <w:spacing w:line="276" w:lineRule="auto"/>
        <w:ind w:left="284" w:right="401" w:firstLine="567"/>
        <w:contextualSpacing/>
        <w:jc w:val="both"/>
        <w:rPr>
          <w:sz w:val="32"/>
          <w:szCs w:val="28"/>
        </w:rPr>
      </w:pPr>
    </w:p>
    <w:p w14:paraId="12743D2A" w14:textId="77777777" w:rsidR="00C8773B" w:rsidRDefault="00C8773B" w:rsidP="00640BDE">
      <w:pPr>
        <w:spacing w:line="276" w:lineRule="auto"/>
        <w:ind w:left="284" w:right="401" w:firstLine="567"/>
        <w:contextualSpacing/>
        <w:jc w:val="both"/>
        <w:rPr>
          <w:sz w:val="32"/>
          <w:szCs w:val="28"/>
        </w:rPr>
      </w:pPr>
    </w:p>
    <w:p w14:paraId="105B33BA" w14:textId="77777777" w:rsidR="00C8773B" w:rsidRDefault="00C8773B" w:rsidP="00C8773B">
      <w:pPr>
        <w:spacing w:line="276" w:lineRule="auto"/>
        <w:ind w:left="284" w:right="401" w:firstLine="567"/>
        <w:contextualSpacing/>
        <w:jc w:val="center"/>
        <w:rPr>
          <w:sz w:val="32"/>
          <w:szCs w:val="28"/>
        </w:rPr>
      </w:pPr>
    </w:p>
    <w:p w14:paraId="15DC1448" w14:textId="77777777" w:rsidR="00C8773B" w:rsidRDefault="00C8773B" w:rsidP="00C8773B">
      <w:pPr>
        <w:spacing w:line="276" w:lineRule="auto"/>
        <w:ind w:left="284" w:right="401" w:firstLine="567"/>
        <w:contextualSpacing/>
        <w:jc w:val="center"/>
        <w:rPr>
          <w:sz w:val="32"/>
          <w:szCs w:val="28"/>
        </w:rPr>
      </w:pPr>
    </w:p>
    <w:p w14:paraId="3702B9FD" w14:textId="77777777" w:rsidR="00C8773B" w:rsidRDefault="00C8773B" w:rsidP="00C8773B">
      <w:pPr>
        <w:spacing w:line="276" w:lineRule="auto"/>
        <w:ind w:left="284" w:right="401" w:firstLine="567"/>
        <w:contextualSpacing/>
        <w:jc w:val="center"/>
        <w:rPr>
          <w:sz w:val="32"/>
          <w:szCs w:val="28"/>
        </w:rPr>
      </w:pPr>
    </w:p>
    <w:p w14:paraId="7EA602B6" w14:textId="77777777" w:rsidR="00C8773B" w:rsidRPr="00640BDE" w:rsidRDefault="00C8773B" w:rsidP="00E67EB8">
      <w:pPr>
        <w:spacing w:line="276" w:lineRule="auto"/>
        <w:ind w:right="401"/>
        <w:contextualSpacing/>
        <w:jc w:val="center"/>
        <w:rPr>
          <w:sz w:val="32"/>
          <w:szCs w:val="28"/>
        </w:rPr>
      </w:pPr>
      <w:r>
        <w:rPr>
          <w:sz w:val="32"/>
          <w:szCs w:val="28"/>
        </w:rPr>
        <w:t>Подготовил воспитатель: Насырова Н.Р.</w:t>
      </w:r>
    </w:p>
    <w:p w14:paraId="41C2FE39" w14:textId="77777777" w:rsidR="00917128" w:rsidRDefault="00917128"/>
    <w:sectPr w:rsidR="00917128" w:rsidSect="00131B3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63FAB"/>
    <w:multiLevelType w:val="hybridMultilevel"/>
    <w:tmpl w:val="A6FA633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EB7"/>
    <w:rsid w:val="00131B32"/>
    <w:rsid w:val="00383D58"/>
    <w:rsid w:val="004B23A9"/>
    <w:rsid w:val="005E2A61"/>
    <w:rsid w:val="00640BDE"/>
    <w:rsid w:val="006F23DD"/>
    <w:rsid w:val="007A539F"/>
    <w:rsid w:val="00917128"/>
    <w:rsid w:val="009A3071"/>
    <w:rsid w:val="00B726E8"/>
    <w:rsid w:val="00B82D6D"/>
    <w:rsid w:val="00C47EB7"/>
    <w:rsid w:val="00C8773B"/>
    <w:rsid w:val="00E6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18226"/>
  <w15:docId w15:val="{1AAF042D-3F54-4311-BBD6-AD573210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B3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B32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40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Альсина Насырова</cp:lastModifiedBy>
  <cp:revision>8</cp:revision>
  <dcterms:created xsi:type="dcterms:W3CDTF">2021-05-12T17:43:00Z</dcterms:created>
  <dcterms:modified xsi:type="dcterms:W3CDTF">2025-01-11T16:18:00Z</dcterms:modified>
</cp:coreProperties>
</file>