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DC" w:rsidRPr="00E92ADC" w:rsidRDefault="00E92ADC" w:rsidP="00166BED">
      <w:pPr>
        <w:pStyle w:val="c3"/>
        <w:shd w:val="clear" w:color="auto" w:fill="FFFFFF"/>
        <w:spacing w:before="0" w:beforeAutospacing="0" w:after="0" w:afterAutospacing="0" w:line="455" w:lineRule="atLeast"/>
        <w:jc w:val="center"/>
        <w:rPr>
          <w:rStyle w:val="c4"/>
          <w:b/>
          <w:bCs/>
          <w:color w:val="FF0000"/>
          <w:sz w:val="48"/>
          <w:szCs w:val="48"/>
        </w:rPr>
      </w:pPr>
      <w:r w:rsidRPr="00E92ADC">
        <w:rPr>
          <w:rStyle w:val="c4"/>
          <w:b/>
          <w:bCs/>
          <w:color w:val="FF0000"/>
          <w:sz w:val="48"/>
          <w:szCs w:val="48"/>
        </w:rPr>
        <w:t>Консультация  для родителей</w:t>
      </w:r>
    </w:p>
    <w:p w:rsidR="00E92ADC" w:rsidRPr="00E92ADC" w:rsidRDefault="00E92ADC" w:rsidP="00166BED">
      <w:pPr>
        <w:pStyle w:val="c3"/>
        <w:shd w:val="clear" w:color="auto" w:fill="FFFFFF"/>
        <w:spacing w:before="0" w:beforeAutospacing="0" w:after="0" w:afterAutospacing="0" w:line="455" w:lineRule="atLeast"/>
        <w:jc w:val="center"/>
        <w:rPr>
          <w:rStyle w:val="c4"/>
          <w:b/>
          <w:bCs/>
          <w:color w:val="000000"/>
          <w:sz w:val="48"/>
          <w:szCs w:val="48"/>
        </w:rPr>
      </w:pPr>
    </w:p>
    <w:p w:rsidR="00E92ADC" w:rsidRPr="00E92ADC" w:rsidRDefault="00E92ADC" w:rsidP="00E92ADC">
      <w:pPr>
        <w:pStyle w:val="c3"/>
        <w:shd w:val="clear" w:color="auto" w:fill="FFFFFF"/>
        <w:spacing w:before="0" w:beforeAutospacing="0" w:after="0" w:afterAutospacing="0" w:line="455" w:lineRule="atLeast"/>
        <w:jc w:val="center"/>
        <w:rPr>
          <w:b/>
          <w:bCs/>
          <w:color w:val="FF0000"/>
          <w:sz w:val="32"/>
          <w:szCs w:val="32"/>
        </w:rPr>
      </w:pPr>
      <w:r>
        <w:rPr>
          <w:rStyle w:val="c4"/>
          <w:b/>
          <w:bCs/>
          <w:color w:val="FF0000"/>
          <w:sz w:val="48"/>
          <w:szCs w:val="48"/>
        </w:rPr>
        <w:t>«</w:t>
      </w:r>
      <w:r w:rsidR="00166BED" w:rsidRPr="00E92ADC">
        <w:rPr>
          <w:rStyle w:val="c4"/>
          <w:b/>
          <w:bCs/>
          <w:color w:val="FF0000"/>
          <w:sz w:val="48"/>
          <w:szCs w:val="48"/>
        </w:rPr>
        <w:t>Роль семьи в формировании нравственных качеств ребенка</w:t>
      </w:r>
      <w:r>
        <w:rPr>
          <w:rStyle w:val="c4"/>
          <w:b/>
          <w:bCs/>
          <w:color w:val="FF0000"/>
          <w:sz w:val="32"/>
          <w:szCs w:val="32"/>
        </w:rPr>
        <w:t>»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 настоящее время перед обществом необычайно остро стоит проблема нравственного воспитания детей всех возрастов, педагогическое сообщество заново пытается понять, каким образом привить современным детям нравственно-духовные ценности.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Сегодня на ребенка с самого рождения обрушивается огромный массив информации: СМИ, школа, детский сад, кино, Интернет — все это скорее способствует размыванию нравственных норм и заставляет нас очень серьезно задуматься над проблемой эффективного нравственного воспитания детей дошкольного возраста.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Ребенок, способный правильно оценить и понять чувства и эмоции другого человека, для которого понятия дружба, справедливость, сострадание, доброта, любовь не являются пустым звуком, имеет гораздо более высокий уровень эмоционального развития, не имеет проблем в общении с окружающими, он гораздо устойчивее переносит стрессовые ситуации и не поддается негативному воздействию извне.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В жизни ребенка эмоции играют очень важную роль, они помогают реагировать на окружающую действительность и формировать свое к ней отношение. По мере роста малыша мир его эмоций развивается, становится разнообразнее и богаче.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Он овладевает принятыми в обществе формами выражения своих переживаний при помощи всевозможных словесных и несловесных средств. В то же время ребенок учится сдерживать себя в проявлении своих чувств слишком бурно или резко. В отличие от двухлетнего малыша, ребенок в возрасте пяти лет уже может скрыть свой страх или сдержать слезы. Он овладевает наукой управления своими эмоциями. Учится  пользоваться своими чувствами осознанно.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Нравственное воспитание детей происходит на всем протяжении их жизни, и определяющее значение в становлении нравственности ребенка играет среда, в которой он развивается и растет.</w:t>
      </w:r>
    </w:p>
    <w:p w:rsidR="00166BED" w:rsidRDefault="007C593E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  Так ребенок</w:t>
      </w:r>
      <w:bookmarkStart w:id="0" w:name="_GoBack"/>
      <w:bookmarkEnd w:id="0"/>
      <w:r w:rsidR="00166BED">
        <w:rPr>
          <w:rStyle w:val="c1"/>
          <w:color w:val="000000"/>
          <w:sz w:val="28"/>
          <w:szCs w:val="28"/>
        </w:rPr>
        <w:t>, основываясь на примерах из опыта, складывает понимание того, что хорошо, а что плохо, формирует свое отношение к жадности, дружбе и т. п. Такое отношение к основополагающим понятиям нашей жизни продолжает формироваться и в дальнейшем по мере взросления. Главным помощником ребенка на этом пути является взрослый, который конкретными примерами своего поведения и закладывает в ребенке основные нравственные нормы поведения. Итак, нравственное воспитание в дошкольном возрасте определяется тем, что ребенок формирует самые первые моральные оценки и суждения. Он начинает понимать, что такое нравственная норма, и формирует свое отношение к ней, что, однако, далеко не всегда обеспечивает соблюдение ее в реальных поступках.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Семья – один из основных источников нравственного воспитания дошкольников. Правила  поведения, принятые в семье, очень быстро усваиваются ребенком и воспринимаются им, как правила, в качестве общепринятой нормы. Первейшая задача родителей заключается в том, чтобы помочь дошкольнику определиться с объектами его чувств и сделать их общественно ценными. Чувства позволяют человеку испытать удовлетворение после совершения правильного поступка или заставляют нас испытывать угрызения совести, если нравственные нормы были нарушены. Основа таких чувств как раз и закладывается в детстве, и задача родителей помочь в этом своему ребенку. Обсуждать с ним нравственные вопросы. Добиваться формирования ясной системы ценностей, чтобы малыш понимал, какие поступки недопустимы, а какие желательны и одобряемы обществом.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Эффективное нравственное воспитание невозможно без обсуждения с малышом нравственной стороны поступков других людей, персонажей художественных произведений, выражения своего одобрения его нравственных поступков наиболее понятным для малыша образом. Дети в общении формируют способность выражать свои чувства, оценивать их, развивают способность к сопереживанию и сочувствию, очень важную в нравственном воспитании малыша.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Неумение выразить свои эмоции, понять чувства окружающих может привести к формированию «коммуникативной глухоты», которая может стать причиной </w:t>
      </w:r>
      <w:r>
        <w:rPr>
          <w:rStyle w:val="c1"/>
          <w:color w:val="000000"/>
          <w:sz w:val="28"/>
          <w:szCs w:val="28"/>
        </w:rPr>
        <w:lastRenderedPageBreak/>
        <w:t>конфликтов ребенка с другими детьми и негативно отразиться в процессе формирования его личности. Поэтому очень важно развивать их способности к   сочувствию, сопереживанию. Важно обращать внимание ребенка на то, что чувствуют окружающие его люди, обогащать речь малыша различными словами, выражающими переживания, эмоции, чувства.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Необходимо создать благоприятные условия для формирования социально-коммуникативных умений и навыков, дружеских чувств, воспитания отзывчивости, заботы, доброты, справедливости, а также воспитания заботливого, уважительного отношения к пожилым людям.</w:t>
      </w:r>
      <w:r>
        <w:rPr>
          <w:rStyle w:val="c1"/>
          <w:color w:val="000000"/>
          <w:sz w:val="28"/>
          <w:szCs w:val="28"/>
        </w:rPr>
        <w:t> 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   Климат семьи зависит от наличия нравственных и социальных установок, душевного здоровья, общих интересов. Семью укрепляют общие дела и заботы, будни, наполненные полезным содержанием, общественные и семейные праздники, совместный досуг и отдых, поэтому организация совместного досуга не только важное средство воспитания ребенка, но и средство укрепления семьи. В любых самых сложных и острых ситуациях </w:t>
      </w:r>
      <w:proofErr w:type="gramStart"/>
      <w:r>
        <w:rPr>
          <w:rStyle w:val="c1"/>
          <w:color w:val="000000"/>
          <w:sz w:val="28"/>
          <w:szCs w:val="28"/>
        </w:rPr>
        <w:t>родители  должны</w:t>
      </w:r>
      <w:proofErr w:type="gramEnd"/>
      <w:r>
        <w:rPr>
          <w:rStyle w:val="c1"/>
          <w:color w:val="000000"/>
          <w:sz w:val="28"/>
          <w:szCs w:val="28"/>
        </w:rPr>
        <w:t xml:space="preserve"> считаться с чувством  собственного достоинства маленького человека, видеть в нем развивающуюся личность, стремиться к взаимопониманию, основанному на уважении и доверии, быть справедливыми в оценках его поступков; в своих требованиях к ребенку всегда оставаться доброжелательными и создать для него наилучший нравственный климат в семье.</w:t>
      </w:r>
    </w:p>
    <w:p w:rsidR="00166BED" w:rsidRDefault="00166BED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Самым главным критерием оценки духовно-нравственного воспитания в условиях взаимодействия педагогов, детей и родителей можно считать умение детей применять знания о нравственных нормах и правилах в самостоятельной деятельности, проявлять внимание и милосердие, помощь. Это отражается в играх и общении детей со сверстниками, отношении к старшим и младшим, к природе.</w:t>
      </w:r>
    </w:p>
    <w:p w:rsidR="00166BED" w:rsidRDefault="007C593E" w:rsidP="00166BED">
      <w:pPr>
        <w:pStyle w:val="c3"/>
        <w:shd w:val="clear" w:color="auto" w:fill="FFFFFF"/>
        <w:spacing w:before="0" w:beforeAutospacing="0" w:after="0" w:afterAutospacing="0" w:line="455" w:lineRule="atLeast"/>
        <w:rPr>
          <w:noProof/>
        </w:rPr>
      </w:pPr>
      <w:r w:rsidRPr="00E92ADC">
        <w:rPr>
          <w:noProof/>
        </w:rPr>
        <w:drawing>
          <wp:anchor distT="0" distB="0" distL="114300" distR="114300" simplePos="0" relativeHeight="251657216" behindDoc="0" locked="0" layoutInCell="1" allowOverlap="1" wp14:anchorId="4B95B0AC" wp14:editId="48A7909F">
            <wp:simplePos x="0" y="0"/>
            <wp:positionH relativeFrom="column">
              <wp:posOffset>2955925</wp:posOffset>
            </wp:positionH>
            <wp:positionV relativeFrom="paragraph">
              <wp:posOffset>1267460</wp:posOffset>
            </wp:positionV>
            <wp:extent cx="790575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340" y="21087"/>
                <wp:lineTo x="21340" y="0"/>
                <wp:lineTo x="0" y="0"/>
              </wp:wrapPolygon>
            </wp:wrapThrough>
            <wp:docPr id="3" name="Рисунок 1" descr="C:\Users\Ira\Desktop\картинки\семья\i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a\Desktop\картинки\семья\iр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BED">
        <w:rPr>
          <w:rStyle w:val="c1"/>
          <w:color w:val="000000"/>
          <w:sz w:val="28"/>
          <w:szCs w:val="28"/>
        </w:rPr>
        <w:t>     Нравственное воспитание – процесс долговременный, предполагающий внутреннее изменение каждого участника, который может найти отражение не здесь и не сейчас, в дошкольном детстве, а гораздо позднее, что затрудняет оценку эффективности проводимой деятельности, но не уменьшает значимости нашей работы.</w:t>
      </w:r>
      <w:r w:rsidR="00E92ADC" w:rsidRPr="00E92ADC">
        <w:rPr>
          <w:noProof/>
        </w:rPr>
        <w:t xml:space="preserve"> </w:t>
      </w:r>
    </w:p>
    <w:p w:rsidR="00FA0526" w:rsidRPr="007C593E" w:rsidRDefault="00FA0526" w:rsidP="007C593E">
      <w:pPr>
        <w:pStyle w:val="c3"/>
        <w:shd w:val="clear" w:color="auto" w:fill="FFFFFF"/>
        <w:spacing w:before="0" w:beforeAutospacing="0" w:after="0" w:afterAutospacing="0" w:line="455" w:lineRule="atLeast"/>
        <w:jc w:val="center"/>
        <w:rPr>
          <w:rFonts w:ascii="Calibri" w:hAnsi="Calibri"/>
          <w:color w:val="000000"/>
          <w:sz w:val="22"/>
          <w:szCs w:val="22"/>
        </w:rPr>
      </w:pPr>
    </w:p>
    <w:sectPr w:rsidR="00FA0526" w:rsidRPr="007C593E" w:rsidSect="00E92ADC">
      <w:pgSz w:w="11906" w:h="16838"/>
      <w:pgMar w:top="1134" w:right="851" w:bottom="851" w:left="1134" w:header="709" w:footer="709" w:gutter="0"/>
      <w:pgBorders w:offsetFrom="page">
        <w:top w:val="compass" w:sz="20" w:space="24" w:color="548DD4" w:themeColor="text2" w:themeTint="99"/>
        <w:left w:val="compass" w:sz="20" w:space="24" w:color="548DD4" w:themeColor="text2" w:themeTint="99"/>
        <w:bottom w:val="compass" w:sz="20" w:space="24" w:color="548DD4" w:themeColor="text2" w:themeTint="99"/>
        <w:right w:val="compass" w:sz="20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6BED"/>
    <w:rsid w:val="00166BED"/>
    <w:rsid w:val="007C593E"/>
    <w:rsid w:val="007F2BFD"/>
    <w:rsid w:val="009B20B8"/>
    <w:rsid w:val="00E92ADC"/>
    <w:rsid w:val="00F70F8B"/>
    <w:rsid w:val="00FA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C9F32"/>
  <w15:docId w15:val="{02167502-AD35-4145-BD3C-CA7FB2A9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66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66BED"/>
  </w:style>
  <w:style w:type="character" w:customStyle="1" w:styleId="c1">
    <w:name w:val="c1"/>
    <w:basedOn w:val="a0"/>
    <w:rsid w:val="00166BED"/>
  </w:style>
  <w:style w:type="character" w:customStyle="1" w:styleId="c0">
    <w:name w:val="c0"/>
    <w:basedOn w:val="a0"/>
    <w:rsid w:val="00166BED"/>
  </w:style>
  <w:style w:type="paragraph" w:styleId="a3">
    <w:name w:val="Balloon Text"/>
    <w:basedOn w:val="a"/>
    <w:link w:val="a4"/>
    <w:uiPriority w:val="99"/>
    <w:semiHidden/>
    <w:unhideWhenUsed/>
    <w:rsid w:val="00E92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2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897</Words>
  <Characters>5119</Characters>
  <Application>Microsoft Office Word</Application>
  <DocSecurity>0</DocSecurity>
  <Lines>42</Lines>
  <Paragraphs>12</Paragraphs>
  <ScaleCrop>false</ScaleCrop>
  <Company>DG Win&amp;Soft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александр</cp:lastModifiedBy>
  <cp:revision>6</cp:revision>
  <dcterms:created xsi:type="dcterms:W3CDTF">2016-02-12T16:50:00Z</dcterms:created>
  <dcterms:modified xsi:type="dcterms:W3CDTF">2022-12-13T10:58:00Z</dcterms:modified>
</cp:coreProperties>
</file>