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2E" w:rsidRDefault="003B252E" w:rsidP="003B252E">
      <w:pPr>
        <w:jc w:val="center"/>
        <w:rPr>
          <w:rFonts w:ascii="Times New Roman" w:hAnsi="Times New Roman" w:cs="Times New Roman"/>
          <w:sz w:val="40"/>
          <w:szCs w:val="40"/>
        </w:rPr>
      </w:pPr>
      <w:r>
        <w:rPr>
          <w:rFonts w:ascii="Times New Roman" w:hAnsi="Times New Roman" w:cs="Times New Roman"/>
          <w:sz w:val="40"/>
          <w:szCs w:val="40"/>
        </w:rPr>
        <w:t>«Крещенские забавы» - этно-посиделки.</w:t>
      </w:r>
      <w:bookmarkStart w:id="0" w:name="_GoBack"/>
      <w:bookmarkEnd w:id="0"/>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Цель:</w:t>
      </w:r>
      <w:r w:rsidRPr="00292919">
        <w:rPr>
          <w:color w:val="000000"/>
          <w:sz w:val="28"/>
          <w:szCs w:val="28"/>
        </w:rPr>
        <w:t> создание условия для формирования представления о празднике "Крещение Господне".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Задачи: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1.Познакомить детей с крещенскими обычаями и традициями.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2. Закреплять знания детей о зимних праздниках.</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3. Развивать эмоциональную сферу дошкольников, интерес к совместным действиям.</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4. Воспитывать интерес к православной культуре.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Оборудование: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Музыкальное сопровождение, сундучок с картинками профессий, шаблон голубя и снежинки, цветной картон, презентация.</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Ход развлечения:</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Здравствуйте, ребята! Какое у нас сейчас время года? (Зима)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Давайте с вами вспомним признаки зимы (Ответы детей)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 </w:t>
      </w:r>
      <w:r w:rsidRPr="00292919">
        <w:rPr>
          <w:color w:val="000000"/>
          <w:sz w:val="28"/>
          <w:szCs w:val="28"/>
        </w:rPr>
        <w:t>Зима – это не только самое долгое время года, но и самое богатое праздниками время. Недавно мы встречали Новый год, водили хороводы, веселились, получали подарки от Деда Мороза. Затем осветил тихим ласковым светом праздник Рождества Христова, пролетели веселые шумные Святки. Но вот подошёл ещё один январский праздник, который называется Крещением Господним.</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Крещение Господне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Встречаем мы сегодня!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Пусть небо улыбается,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Когда грехи прощаются!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Горят всё ярче свечи,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И будет добрым вечер!</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Что за праздник такой и почему он празднуется с 18 на 19 января? Садитесь удобнее, я вам расскажу про этот праздник.</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Показ презентации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Крещение Господне или Богоявление — христианский праздник в честь Крещения Иисуса Христа в реке Иордан Иоанном Крестителем.</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lastRenderedPageBreak/>
        <w:t>В давние времена на земле жил святой Иоанн, Предтеча Господень. Он знал, что скоро должен родиться Христос, и всех призывал встретить Его. Для этого он исповедовал людей и крестил их в реке Иордан: «Покайтесь! — призывал он, — Скоро придет Спаситель». Христос пришел к Иоанну и сказал: «Крести Меня». Иоанн смутился и ответил, что лучше бы Христос крестил его, Иоанна, но Христос его остановил: «Делай, как Я сказал. Так исполнится воля Божия». И вошел в воду. Иоанн крестил Его и с этого времени стал называться Крестителем Господним. Когда Христос выходил из воды, Дух Святой в виде голубя сошел на Него с неба и раздался голос Бога Отца: «Это Сын Мой возлюбленный!»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 xml:space="preserve">С Крещением связано множество обычаев, примет и традиций. Крещенское купание, крещенские гадания, а так же традиция поздравлять друзей. Главным обычаем Крещения является торжественное освящение воды. В древности первые христиане Иерусалима в день Богоявления выходили к реке Иордан, освящали её воды в память о Крещении Господнем. Эта традиция дошла и до наших дней. В праздник Крещения Господня служится особый </w:t>
      </w:r>
      <w:proofErr w:type="spellStart"/>
      <w:r w:rsidRPr="00292919">
        <w:rPr>
          <w:color w:val="000000"/>
          <w:sz w:val="28"/>
          <w:szCs w:val="28"/>
        </w:rPr>
        <w:t>водосвятный</w:t>
      </w:r>
      <w:proofErr w:type="spellEnd"/>
      <w:r w:rsidRPr="00292919">
        <w:rPr>
          <w:color w:val="000000"/>
          <w:sz w:val="28"/>
          <w:szCs w:val="28"/>
        </w:rPr>
        <w:t xml:space="preserve"> молебен, а во многих местах выходят из храмов крестные ходы и идут к ближайшей реке, чтобы освятить его воды. А там уже во льду водоема (ведь на дворе январь, часто в эти дни стоят сильные морозы) вырублена крестообразная прорубь. Называется эта прорубь иордань, в знак того, что вспоминается при водоосвящении в этот день Крещение</w:t>
      </w:r>
      <w:proofErr w:type="gramStart"/>
      <w:r w:rsidRPr="00292919">
        <w:rPr>
          <w:color w:val="000000"/>
          <w:sz w:val="28"/>
          <w:szCs w:val="28"/>
        </w:rPr>
        <w:t xml:space="preserve"> С</w:t>
      </w:r>
      <w:proofErr w:type="gramEnd"/>
      <w:r w:rsidRPr="00292919">
        <w:rPr>
          <w:color w:val="000000"/>
          <w:sz w:val="28"/>
          <w:szCs w:val="28"/>
        </w:rPr>
        <w:t>амого Спасителя в Иордане. Под пение церковного хора погружает священник на этом молебне в холодную воду сияющий золотом крест, благословляет крестообразно гладь воды.</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Самые смелые христиане в этот день окунаются в освященной ледяной воде. А все люди после молебна в храме или на реке берут с собой освященную воду, наливая ее в принесенные бутылки и банки. Весь год, до следующего праздника Богоявления, хранится в домах крещенская вода. К святой воде, а особенно воде Крещенской, относятся как к святыне – с благоговением.</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Ребята, давайте мы с вами сегодня устроим крещенские посиделки, и поговорим о зиме и о зимних праздниках. Все эти праздники первыми встречают лёгкие воздушные снежинки.</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Танец "Снежинок "</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То не снег, не метель рассыпается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Крещенье к нам идёт, приближается.</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Звучит звон колоколов</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xml:space="preserve">  Обычно на Крещение бывают крещенские морозы! И чтобы нам не замёрзнуть вставайте дружно в хоровод и споём </w:t>
      </w:r>
      <w:proofErr w:type="gramStart"/>
      <w:r w:rsidRPr="00292919">
        <w:rPr>
          <w:color w:val="000000"/>
          <w:sz w:val="28"/>
          <w:szCs w:val="28"/>
        </w:rPr>
        <w:t>песню про зимушку</w:t>
      </w:r>
      <w:proofErr w:type="gramEnd"/>
      <w:r w:rsidRPr="00292919">
        <w:rPr>
          <w:color w:val="000000"/>
          <w:sz w:val="28"/>
          <w:szCs w:val="28"/>
        </w:rPr>
        <w:t>.</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Песня "Зима-красавица"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lastRenderedPageBreak/>
        <w:t>Воспитатель:</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Ах, спасибо вам, ребятки,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Что пришли вы к нам на праздник.</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И сейчас я для разрядки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Загадаю вам загадки.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1. Белым пледом лес укрыт,</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И медведь в берлоге спит.</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Снег, как белая кайма.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Кто хозяйничал? (зима)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2.Что за чудо-покрывало?</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Ночью все вдруг белым стало.</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Не видать дорог и рек —</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Их укрыл пушистый...  (снег)</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3. Снег от холода стал синий,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На деревьях — белый иней.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Даже Бобик прячет нос,</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Ведь на улице... (мороз)</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4.В зимний день на пруд легло</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Очень скользкое стекло.</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Нас в хоккей играть зовет</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Синий крепкий гладкий... (лед)</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5.Зацепилась за карниз,</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lastRenderedPageBreak/>
        <w:t>Головой свисает вниз</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Акробатка-</w:t>
      </w:r>
      <w:proofErr w:type="spellStart"/>
      <w:r w:rsidRPr="00292919">
        <w:rPr>
          <w:color w:val="000000"/>
          <w:sz w:val="28"/>
          <w:szCs w:val="28"/>
        </w:rPr>
        <w:t>крохотулька</w:t>
      </w:r>
      <w:proofErr w:type="spellEnd"/>
      <w:r w:rsidRPr="00292919">
        <w:rPr>
          <w:color w:val="000000"/>
          <w:sz w:val="28"/>
          <w:szCs w:val="28"/>
        </w:rPr>
        <w:t>,</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Зимний леденец... (сосулька)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6.Змейкой вьются по земле,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Воют жалостно в трубе,</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Засыпают снегом ели.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Это — зимние... (метели)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На Крещенье люди любили играть. Предлагаю и нам размяться.</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Музыкальная игра "Саночки"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br/>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Игра "Рукавица"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Вы должны всё время передавать рукавицу друг другу пока я читаю стихотворение. Как только я скажу "стоп", вы должны остановиться и те, у кого окажутся рукавицы, будут считаться замороженными.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Эй, приятель, не зевай, рукавицу передай,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Передай её по кругу, передай её друг другу.</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Не успеешь передать – будешь целый год страдать,</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Превратишься ты в сугроб, как услышишь слово "стоп".</w:t>
      </w:r>
    </w:p>
    <w:p w:rsidR="00292919" w:rsidRPr="00292919" w:rsidRDefault="00292919" w:rsidP="00292919">
      <w:pPr>
        <w:pStyle w:val="a3"/>
        <w:shd w:val="clear" w:color="auto" w:fill="FFFFFF"/>
        <w:spacing w:before="0" w:beforeAutospacing="0" w:after="150" w:afterAutospacing="0"/>
        <w:rPr>
          <w:color w:val="000000"/>
          <w:sz w:val="28"/>
          <w:szCs w:val="28"/>
        </w:rPr>
      </w:pPr>
      <w:proofErr w:type="gramStart"/>
      <w:r w:rsidRPr="00292919">
        <w:rPr>
          <w:color w:val="000000"/>
          <w:sz w:val="28"/>
          <w:szCs w:val="28"/>
        </w:rPr>
        <w:t>(</w:t>
      </w:r>
      <w:proofErr w:type="spellStart"/>
      <w:r w:rsidRPr="00292919">
        <w:rPr>
          <w:color w:val="000000"/>
          <w:sz w:val="28"/>
          <w:szCs w:val="28"/>
        </w:rPr>
        <w:t>замороженныё</w:t>
      </w:r>
      <w:proofErr w:type="spellEnd"/>
      <w:r w:rsidRPr="00292919">
        <w:rPr>
          <w:color w:val="000000"/>
          <w:sz w:val="28"/>
          <w:szCs w:val="28"/>
        </w:rPr>
        <w:t xml:space="preserve"> выбывают из игры и садятся на стульчаки)</w:t>
      </w:r>
      <w:proofErr w:type="gramEnd"/>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А чтобы разморозится, нужно всем вместе завести хоровод.</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Хоровод "Заинька"</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Ребята, а вы знали, что в старину долгими зимними вечерами, от Рождества и до Крещенья, нельзя было заниматься ни шитьем, ни вязанием. Вот, чтобы и время скоротать, да и своё будущее разгадать, все и занимались таинственным и весёлым делом - гаданием. Крещенская ночь на 19 января считалась во все времена самой таинственной, насыщенной магией и священнодействием. Это последняя ночь святочной недели, когда можно гадать. Предлагаю погадать.</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Гадание "Кем я стану, когда вырасту"</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lastRenderedPageBreak/>
        <w:t>Воспитатель:</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Кому вынется,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Тому сбудется,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Скоро сбудется,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Не минуется!</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(Дети вынимают из сундучка картинки с изображением людей различных профессий)</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 </w:t>
      </w:r>
      <w:r w:rsidRPr="00292919">
        <w:rPr>
          <w:color w:val="000000"/>
          <w:sz w:val="28"/>
          <w:szCs w:val="28"/>
        </w:rPr>
        <w:t>Ребята, давайте поздравим наших родных с этим светлым праздником. Я предлагаю всем вам сделать открытки.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color w:val="000000"/>
          <w:sz w:val="28"/>
          <w:szCs w:val="28"/>
        </w:rPr>
        <w:t>(Дети делают открытки)</w:t>
      </w:r>
    </w:p>
    <w:p w:rsidR="00292919" w:rsidRPr="00292919" w:rsidRDefault="00292919" w:rsidP="00292919">
      <w:pPr>
        <w:pStyle w:val="a3"/>
        <w:shd w:val="clear" w:color="auto" w:fill="FFFFFF"/>
        <w:spacing w:before="0" w:beforeAutospacing="0" w:after="150" w:afterAutospacing="0"/>
        <w:rPr>
          <w:color w:val="000000"/>
          <w:sz w:val="28"/>
          <w:szCs w:val="28"/>
        </w:rPr>
      </w:pPr>
      <w:r w:rsidRPr="00292919">
        <w:rPr>
          <w:b/>
          <w:bCs/>
          <w:color w:val="000000"/>
          <w:sz w:val="28"/>
          <w:szCs w:val="28"/>
        </w:rPr>
        <w:t>Воспитатель:</w:t>
      </w:r>
      <w:r w:rsidRPr="00292919">
        <w:rPr>
          <w:color w:val="000000"/>
          <w:sz w:val="28"/>
          <w:szCs w:val="28"/>
        </w:rPr>
        <w:t> Вот и закончились наши крещенские посиделки. В хоровод скорей вставайте, дружно песню запевайте!</w:t>
      </w:r>
    </w:p>
    <w:p w:rsidR="00292919" w:rsidRPr="00292919" w:rsidRDefault="00292919" w:rsidP="00292919">
      <w:pPr>
        <w:pStyle w:val="a3"/>
        <w:shd w:val="clear" w:color="auto" w:fill="FFFFFF"/>
        <w:spacing w:before="0" w:beforeAutospacing="0" w:after="150" w:afterAutospacing="0"/>
        <w:jc w:val="center"/>
        <w:rPr>
          <w:color w:val="000000"/>
          <w:sz w:val="28"/>
          <w:szCs w:val="28"/>
        </w:rPr>
      </w:pPr>
      <w:r w:rsidRPr="00292919">
        <w:rPr>
          <w:b/>
          <w:bCs/>
          <w:color w:val="000000"/>
          <w:sz w:val="28"/>
          <w:szCs w:val="28"/>
        </w:rPr>
        <w:t>Песня-танец "Русская зима"</w:t>
      </w:r>
    </w:p>
    <w:p w:rsidR="00292919" w:rsidRPr="00292919" w:rsidRDefault="00292919" w:rsidP="00292919">
      <w:pPr>
        <w:rPr>
          <w:rFonts w:ascii="Times New Roman" w:hAnsi="Times New Roman" w:cs="Times New Roman"/>
          <w:sz w:val="28"/>
          <w:szCs w:val="28"/>
        </w:rPr>
      </w:pPr>
    </w:p>
    <w:sectPr w:rsidR="00292919" w:rsidRPr="00292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1D"/>
    <w:rsid w:val="00292919"/>
    <w:rsid w:val="003B252E"/>
    <w:rsid w:val="00AD3EA2"/>
    <w:rsid w:val="00F17AFE"/>
    <w:rsid w:val="00F8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2025-01-17T09:05:00Z</dcterms:created>
  <dcterms:modified xsi:type="dcterms:W3CDTF">2025-01-21T14:53:00Z</dcterms:modified>
</cp:coreProperties>
</file>