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03" w:rsidRPr="00B00403" w:rsidRDefault="00B00403" w:rsidP="00B00403">
      <w:pPr>
        <w:pStyle w:val="c10"/>
        <w:shd w:val="clear" w:color="auto" w:fill="FFFFFF"/>
        <w:spacing w:before="0" w:beforeAutospacing="0" w:after="0" w:afterAutospacing="0"/>
        <w:jc w:val="center"/>
        <w:rPr>
          <w:color w:val="000000"/>
          <w:sz w:val="22"/>
          <w:szCs w:val="22"/>
        </w:rPr>
      </w:pPr>
      <w:r w:rsidRPr="00B00403">
        <w:rPr>
          <w:rStyle w:val="c12"/>
          <w:b/>
          <w:bCs/>
          <w:color w:val="000000"/>
          <w:sz w:val="48"/>
          <w:szCs w:val="48"/>
        </w:rPr>
        <w:t>Консультация для родителей</w:t>
      </w:r>
    </w:p>
    <w:p w:rsidR="00B00403" w:rsidRPr="00B00403" w:rsidRDefault="00B00403" w:rsidP="00B00403">
      <w:pPr>
        <w:pStyle w:val="c10"/>
        <w:shd w:val="clear" w:color="auto" w:fill="FFFFFF"/>
        <w:spacing w:before="0" w:beforeAutospacing="0" w:after="0" w:afterAutospacing="0"/>
        <w:jc w:val="center"/>
        <w:rPr>
          <w:rStyle w:val="c12"/>
          <w:b/>
          <w:bCs/>
          <w:color w:val="C0504D"/>
          <w:sz w:val="44"/>
          <w:szCs w:val="44"/>
        </w:rPr>
      </w:pPr>
      <w:r w:rsidRPr="00B00403">
        <w:rPr>
          <w:rStyle w:val="c12"/>
          <w:b/>
          <w:bCs/>
          <w:color w:val="C0504D"/>
          <w:sz w:val="44"/>
          <w:szCs w:val="44"/>
        </w:rPr>
        <w:t>«Зимние забавы и безопасность»</w:t>
      </w:r>
    </w:p>
    <w:p w:rsidR="00B00403" w:rsidRDefault="00B00403" w:rsidP="00B00403">
      <w:pPr>
        <w:pStyle w:val="c10"/>
        <w:shd w:val="clear" w:color="auto" w:fill="FFFFFF"/>
        <w:spacing w:before="0" w:beforeAutospacing="0" w:after="0" w:afterAutospacing="0"/>
        <w:jc w:val="center"/>
        <w:rPr>
          <w:rStyle w:val="c12"/>
          <w:b/>
          <w:bCs/>
          <w:color w:val="C0504D"/>
          <w:sz w:val="44"/>
          <w:szCs w:val="44"/>
        </w:rPr>
      </w:pPr>
    </w:p>
    <w:p w:rsidR="00B00403" w:rsidRDefault="00B00403" w:rsidP="00B00403">
      <w:pPr>
        <w:pStyle w:val="c10"/>
        <w:shd w:val="clear" w:color="auto" w:fill="FFFFFF"/>
        <w:spacing w:before="0" w:beforeAutospacing="0" w:after="0" w:afterAutospacing="0"/>
        <w:jc w:val="center"/>
        <w:rPr>
          <w:rFonts w:ascii="Calibri" w:hAnsi="Calibri" w:cs="Calibri"/>
          <w:color w:val="000000"/>
          <w:sz w:val="22"/>
          <w:szCs w:val="22"/>
        </w:rPr>
      </w:pPr>
    </w:p>
    <w:p w:rsidR="00000000" w:rsidRDefault="00B00403" w:rsidP="00B0040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pict>
          <v:shape id="_x0000_i1026" type="#_x0000_t75" alt="" style="width:24.3pt;height:24.3pt"/>
        </w:pict>
      </w:r>
      <w:r>
        <w:rPr>
          <w:noProof/>
        </w:rPr>
        <w:drawing>
          <wp:inline distT="0" distB="0" distL="0" distR="0">
            <wp:extent cx="2739465" cy="3486593"/>
            <wp:effectExtent l="19050" t="0" r="3735" b="0"/>
            <wp:docPr id="1" name="Рисунок 0" descr="235d8b4f1e7d4927fb0a583dd7f46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d8b4f1e7d4927fb0a583dd7f460b5.jpg"/>
                    <pic:cNvPicPr/>
                  </pic:nvPicPr>
                  <pic:blipFill>
                    <a:blip r:embed="rId4"/>
                    <a:stretch>
                      <a:fillRect/>
                    </a:stretch>
                  </pic:blipFill>
                  <pic:spPr>
                    <a:xfrm>
                      <a:off x="0" y="0"/>
                      <a:ext cx="2747814" cy="3497219"/>
                    </a:xfrm>
                    <a:prstGeom prst="rect">
                      <a:avLst/>
                    </a:prstGeom>
                  </pic:spPr>
                </pic:pic>
              </a:graphicData>
            </a:graphic>
          </wp:inline>
        </w:drawing>
      </w:r>
    </w:p>
    <w:p w:rsidR="00B00403" w:rsidRDefault="00B00403" w:rsidP="00B00403">
      <w:pPr>
        <w:jc w:val="center"/>
      </w:pPr>
    </w:p>
    <w:p w:rsidR="00B00403" w:rsidRDefault="00B00403" w:rsidP="00B00403">
      <w:pPr>
        <w:pStyle w:val="c27"/>
        <w:shd w:val="clear" w:color="auto" w:fill="FFFFFF"/>
        <w:spacing w:before="0" w:beforeAutospacing="0" w:after="0" w:afterAutospacing="0"/>
        <w:ind w:firstLine="568"/>
        <w:jc w:val="both"/>
        <w:rPr>
          <w:rFonts w:ascii="Calibri" w:hAnsi="Calibri" w:cs="Calibri"/>
          <w:color w:val="000000"/>
          <w:sz w:val="22"/>
          <w:szCs w:val="22"/>
        </w:rPr>
      </w:pPr>
      <w:r>
        <w:rPr>
          <w:rStyle w:val="c19"/>
          <w:b/>
          <w:bCs/>
          <w:i/>
          <w:iCs/>
          <w:color w:val="C00000"/>
          <w:sz w:val="28"/>
          <w:szCs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rsidR="00B00403" w:rsidRDefault="00B00403" w:rsidP="00B00403">
      <w:pPr>
        <w:pStyle w:val="c27"/>
        <w:shd w:val="clear" w:color="auto" w:fill="FFFFFF"/>
        <w:spacing w:before="0" w:beforeAutospacing="0" w:after="0" w:afterAutospacing="0"/>
        <w:ind w:firstLine="568"/>
        <w:jc w:val="both"/>
        <w:rPr>
          <w:rFonts w:ascii="Calibri" w:hAnsi="Calibri" w:cs="Calibri"/>
          <w:color w:val="000000"/>
          <w:sz w:val="22"/>
          <w:szCs w:val="22"/>
        </w:rPr>
      </w:pPr>
      <w:r>
        <w:rPr>
          <w:rStyle w:val="c3"/>
          <w:color w:val="1E1C11"/>
          <w:sz w:val="28"/>
          <w:szCs w:val="28"/>
        </w:rPr>
        <w:t>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 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 xml:space="preserve">Но зимнее время омрачает радость детей и родителей очень распространенными травмами. Обезопасить себя от неприятных последствий </w:t>
      </w:r>
      <w:r>
        <w:rPr>
          <w:rStyle w:val="c3"/>
          <w:color w:val="1E1C11"/>
          <w:sz w:val="28"/>
          <w:szCs w:val="28"/>
        </w:rPr>
        <w:lastRenderedPageBreak/>
        <w:t xml:space="preserve">зимних прогулок помогут </w:t>
      </w:r>
      <w:proofErr w:type="gramStart"/>
      <w:r>
        <w:rPr>
          <w:rStyle w:val="c3"/>
          <w:color w:val="1E1C11"/>
          <w:sz w:val="28"/>
          <w:szCs w:val="28"/>
        </w:rPr>
        <w:t>простые</w:t>
      </w:r>
      <w:proofErr w:type="gramEnd"/>
      <w:r>
        <w:rPr>
          <w:rStyle w:val="c3"/>
          <w:color w:val="1E1C11"/>
          <w:sz w:val="28"/>
          <w:szCs w:val="28"/>
        </w:rPr>
        <w:t xml:space="preserve"> и, казалось бы, само собой разумеющиеся правила.</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«Одежда для зимней прогулки»</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 «Зимние забавы и безопасность»</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Для начала, давайте вспомним зимние забавы, как можно поиграть с детьми на прогулке зимой (катание на санках, ледянках, лыжах, коньках; лепка фигур из снега, снежки, опыты со снегом и др.)</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Но у каждой зимней забавы есть и свои особенности, свои правила безопасности.</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«Катание на санках, ледянках»</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 xml:space="preserve"> Для прогулки на санках ребенка надо одеть </w:t>
      </w:r>
      <w:proofErr w:type="gramStart"/>
      <w:r>
        <w:rPr>
          <w:rStyle w:val="c3"/>
          <w:color w:val="1E1C11"/>
          <w:sz w:val="28"/>
          <w:szCs w:val="28"/>
        </w:rPr>
        <w:t>потеплее</w:t>
      </w:r>
      <w:proofErr w:type="gramEnd"/>
      <w:r>
        <w:rPr>
          <w:rStyle w:val="c3"/>
          <w:color w:val="1E1C11"/>
          <w:sz w:val="28"/>
          <w:szCs w:val="28"/>
        </w:rPr>
        <w:t>.</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1. Прежде чем ребенок сядет на санки, проверьте, нет ли в них неисправностей.</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2. Кататься на санках с горки нежелательно, лучше на ледянках.</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 3. Объясните ребенку заранее, что на горке надо соблюдать дисциплину, дистанцию и последовательность.</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5. Нельзя разрешать ребенку кататься на санках, лежа на животе, он может повредить зубы или голову.</w:t>
      </w:r>
    </w:p>
    <w:p w:rsidR="00B00403" w:rsidRDefault="00B00403" w:rsidP="00B00403">
      <w:pPr>
        <w:pStyle w:val="c16"/>
        <w:shd w:val="clear" w:color="auto" w:fill="FFFFFF"/>
        <w:spacing w:before="0" w:beforeAutospacing="0" w:after="0" w:afterAutospacing="0"/>
        <w:ind w:right="360"/>
        <w:jc w:val="both"/>
        <w:rPr>
          <w:rFonts w:ascii="Calibri" w:hAnsi="Calibri" w:cs="Calibri"/>
          <w:color w:val="000000"/>
          <w:sz w:val="22"/>
          <w:szCs w:val="22"/>
        </w:rPr>
      </w:pPr>
      <w:r>
        <w:rPr>
          <w:rStyle w:val="c3"/>
          <w:color w:val="1E1C11"/>
          <w:sz w:val="28"/>
          <w:szCs w:val="28"/>
        </w:rPr>
        <w:t>6. Кататься на санках стоя нельзя! Опасно привязывать санки друг к другу.</w:t>
      </w:r>
    </w:p>
    <w:p w:rsidR="00B00403" w:rsidRDefault="00B00403" w:rsidP="00B00403">
      <w:pPr>
        <w:pStyle w:val="c13"/>
        <w:shd w:val="clear" w:color="auto" w:fill="FFFFFF"/>
        <w:spacing w:before="0" w:beforeAutospacing="0" w:after="0" w:afterAutospacing="0"/>
        <w:ind w:right="358"/>
        <w:jc w:val="both"/>
        <w:rPr>
          <w:rFonts w:ascii="Calibri" w:hAnsi="Calibri" w:cs="Calibri"/>
          <w:color w:val="000000"/>
          <w:sz w:val="22"/>
          <w:szCs w:val="22"/>
        </w:rPr>
      </w:pPr>
      <w:r>
        <w:rPr>
          <w:rStyle w:val="c3"/>
          <w:color w:val="1E1C11"/>
          <w:sz w:val="28"/>
          <w:szCs w:val="28"/>
        </w:rPr>
        <w:t>7.Перевозить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B00403" w:rsidRDefault="00B00403" w:rsidP="00B00403">
      <w:pPr>
        <w:pStyle w:val="c29"/>
        <w:shd w:val="clear" w:color="auto" w:fill="FFFFFF"/>
        <w:spacing w:before="0" w:beforeAutospacing="0" w:after="0" w:afterAutospacing="0"/>
        <w:ind w:left="720" w:right="360"/>
        <w:rPr>
          <w:rFonts w:ascii="Calibri" w:hAnsi="Calibri" w:cs="Calibri"/>
          <w:color w:val="000000"/>
          <w:sz w:val="22"/>
          <w:szCs w:val="22"/>
        </w:rPr>
      </w:pPr>
      <w:r>
        <w:rPr>
          <w:rStyle w:val="c6"/>
          <w:b/>
          <w:bCs/>
          <w:color w:val="C0504D"/>
          <w:sz w:val="28"/>
          <w:szCs w:val="28"/>
        </w:rPr>
        <w:t>«Снежки»</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B00403" w:rsidRDefault="00B00403" w:rsidP="00B00403">
      <w:pPr>
        <w:pStyle w:val="c7"/>
        <w:shd w:val="clear" w:color="auto" w:fill="FFFFFF"/>
        <w:spacing w:before="0" w:beforeAutospacing="0" w:after="0" w:afterAutospacing="0"/>
        <w:ind w:left="710" w:right="360" w:hanging="710"/>
        <w:jc w:val="both"/>
        <w:rPr>
          <w:rFonts w:ascii="Calibri" w:hAnsi="Calibri" w:cs="Calibri"/>
          <w:color w:val="000000"/>
          <w:sz w:val="22"/>
          <w:szCs w:val="22"/>
        </w:rPr>
      </w:pPr>
      <w:r>
        <w:rPr>
          <w:rStyle w:val="c3"/>
          <w:color w:val="1E1C11"/>
          <w:sz w:val="28"/>
          <w:szCs w:val="28"/>
        </w:rPr>
        <w:t>         </w:t>
      </w:r>
      <w:r>
        <w:rPr>
          <w:rStyle w:val="c6"/>
          <w:b/>
          <w:bCs/>
          <w:color w:val="C0504D"/>
          <w:sz w:val="28"/>
          <w:szCs w:val="28"/>
        </w:rPr>
        <w:t>«Катание на лыжах»</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В детском саду мы не катаемся на лыжах, тем более с такими малышами, но дети в этом возрасте уже способны стоять на лыжах. Кто из Вас катается на лыжах?</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 xml:space="preserve">В целом, катание на лыжах - наименее безопасный вид зимних прогулок. Однако, обратите внимание, может быть горка, на которой Вы собираетесь </w:t>
      </w:r>
      <w:r>
        <w:rPr>
          <w:rStyle w:val="c3"/>
          <w:color w:val="1E1C11"/>
          <w:sz w:val="28"/>
          <w:szCs w:val="28"/>
        </w:rPr>
        <w:lastRenderedPageBreak/>
        <w:t>кататься, слишком крутая, ухабистая или леденистая? Постарайтесь исключить все возможные опасные ситуации. Разумеется, кататься следует в парковой зоне, где движение автотранспорта отсутствует.</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28"/>
          <w:color w:val="0070C0"/>
          <w:sz w:val="28"/>
          <w:szCs w:val="28"/>
        </w:rPr>
        <w:t> </w:t>
      </w:r>
      <w:r>
        <w:rPr>
          <w:rStyle w:val="c6"/>
          <w:b/>
          <w:bCs/>
          <w:color w:val="C0504D"/>
          <w:sz w:val="28"/>
          <w:szCs w:val="28"/>
        </w:rPr>
        <w:t>«Игры около дома»</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Пожалуйста, не разрешайте детям играть у дороги. Учите своих детей, что нельзя выбегать на проезжую часть.</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Нежелательно валяться и играть в сугробах, которые находятся, например, под окнами домов или около подъезда.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Каждый раз объясняйте детям, что нельзя брать в рот снег, ледяные корочки, сосульки: в них много невидимой для глаз грязи и микробов, которые могут вызвать болезнь.</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«Опасности, подстерегающие нас зимой»:</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Осторожно, сосульки!»</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 xml:space="preserve">Уважаемые родители, обратите внимание ребёнка на сосульки и горы снега, свешивающиеся с крыш домов. Расскажите, чем они опасны и почему такие места надо </w:t>
      </w:r>
      <w:proofErr w:type="gramStart"/>
      <w:r>
        <w:rPr>
          <w:rStyle w:val="c3"/>
          <w:color w:val="1E1C11"/>
          <w:sz w:val="28"/>
          <w:szCs w:val="28"/>
        </w:rPr>
        <w:t>обходить</w:t>
      </w:r>
      <w:proofErr w:type="gramEnd"/>
      <w:r>
        <w:rPr>
          <w:rStyle w:val="c3"/>
          <w:color w:val="1E1C11"/>
          <w:sz w:val="28"/>
          <w:szCs w:val="28"/>
        </w:rPr>
        <w:t xml:space="preserve"> стороной. Нужно объяснить ребенку, что ни в коем случае нельзя заходить в огражденные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Родителям необходимо научить своих детей соблюдению правил нахождения вблизи жилых домов и зданий, чтобы избежать травматизма.</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«Осторожно, гололед!»</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Учите детей, что ходить по обледеневшему тротуару нужно маленькими шажками, наступая на всю подошву. По возможности старайтесь обходить скользкие места. Переходя дорогу зимой, нужно быть очень внимательными, так как машина на скользкой дороге не сможет сразу остановиться!</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«Осторожно, мороз!»</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В морозные дни сократите или вовсе исключите прогулку с детьми: высока вероятность обморожения.</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6"/>
          <w:b/>
          <w:bCs/>
          <w:color w:val="C0504D"/>
          <w:sz w:val="28"/>
          <w:szCs w:val="28"/>
        </w:rPr>
        <w:t>«Осторожно, тонкий лед!»</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3"/>
          <w:color w:val="1E1C11"/>
          <w:sz w:val="28"/>
          <w:szCs w:val="28"/>
        </w:rPr>
        <w:t>Пожалуйста, не выходите с ребенком на заледеневшие водоемы! Если лед провалился, то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26"/>
          <w:b/>
          <w:bCs/>
          <w:color w:val="1E1C11"/>
          <w:sz w:val="28"/>
          <w:szCs w:val="28"/>
        </w:rPr>
        <w:t>Вот основные правила безопасного поведения в зимнее время года, которые следует помнить взрослым и учить детей соблюдать их.</w:t>
      </w:r>
    </w:p>
    <w:p w:rsidR="00B00403" w:rsidRDefault="00B00403" w:rsidP="00B00403">
      <w:pPr>
        <w:pStyle w:val="c11"/>
        <w:shd w:val="clear" w:color="auto" w:fill="FFFFFF"/>
        <w:spacing w:before="0" w:beforeAutospacing="0" w:after="0" w:afterAutospacing="0"/>
        <w:ind w:right="360" w:firstLine="708"/>
        <w:jc w:val="both"/>
        <w:rPr>
          <w:rFonts w:ascii="Calibri" w:hAnsi="Calibri" w:cs="Calibri"/>
          <w:color w:val="000000"/>
          <w:sz w:val="22"/>
          <w:szCs w:val="22"/>
        </w:rPr>
      </w:pPr>
      <w:r>
        <w:rPr>
          <w:rStyle w:val="c26"/>
          <w:b/>
          <w:bCs/>
          <w:color w:val="1E1C11"/>
          <w:sz w:val="28"/>
          <w:szCs w:val="28"/>
        </w:rPr>
        <w:t>Уважаемые взрослые</w:t>
      </w:r>
      <w:r>
        <w:rPr>
          <w:rStyle w:val="c3"/>
          <w:color w:val="1E1C11"/>
          <w:sz w:val="28"/>
          <w:szCs w:val="28"/>
        </w:rPr>
        <w:t>! Мы всегда должны помнить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зависит от нас. Наше обучение, старание поможет им избежать многих опасных детских неприятностей.</w:t>
      </w:r>
    </w:p>
    <w:p w:rsidR="00B00403" w:rsidRDefault="00B00403" w:rsidP="00B00403"/>
    <w:sectPr w:rsidR="00B00403" w:rsidSect="00B00403">
      <w:pgSz w:w="11906" w:h="16838"/>
      <w:pgMar w:top="568"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00403"/>
    <w:rsid w:val="00B00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B00403"/>
  </w:style>
  <w:style w:type="paragraph" w:styleId="a3">
    <w:name w:val="Balloon Text"/>
    <w:basedOn w:val="a"/>
    <w:link w:val="a4"/>
    <w:uiPriority w:val="99"/>
    <w:semiHidden/>
    <w:unhideWhenUsed/>
    <w:rsid w:val="00B004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0403"/>
    <w:rPr>
      <w:rFonts w:ascii="Tahoma" w:hAnsi="Tahoma" w:cs="Tahoma"/>
      <w:sz w:val="16"/>
      <w:szCs w:val="16"/>
    </w:rPr>
  </w:style>
  <w:style w:type="paragraph" w:customStyle="1" w:styleId="c27">
    <w:name w:val="c27"/>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00403"/>
  </w:style>
  <w:style w:type="character" w:customStyle="1" w:styleId="c3">
    <w:name w:val="c3"/>
    <w:basedOn w:val="a0"/>
    <w:rsid w:val="00B00403"/>
  </w:style>
  <w:style w:type="paragraph" w:customStyle="1" w:styleId="c11">
    <w:name w:val="c11"/>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00403"/>
  </w:style>
  <w:style w:type="paragraph" w:customStyle="1" w:styleId="c16">
    <w:name w:val="c16"/>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00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B00403"/>
  </w:style>
  <w:style w:type="character" w:customStyle="1" w:styleId="c26">
    <w:name w:val="c26"/>
    <w:basedOn w:val="a0"/>
    <w:rsid w:val="00B00403"/>
  </w:style>
</w:styles>
</file>

<file path=word/webSettings.xml><?xml version="1.0" encoding="utf-8"?>
<w:webSettings xmlns:r="http://schemas.openxmlformats.org/officeDocument/2006/relationships" xmlns:w="http://schemas.openxmlformats.org/wordprocessingml/2006/main">
  <w:divs>
    <w:div w:id="202407360">
      <w:bodyDiv w:val="1"/>
      <w:marLeft w:val="0"/>
      <w:marRight w:val="0"/>
      <w:marTop w:val="0"/>
      <w:marBottom w:val="0"/>
      <w:divBdr>
        <w:top w:val="none" w:sz="0" w:space="0" w:color="auto"/>
        <w:left w:val="none" w:sz="0" w:space="0" w:color="auto"/>
        <w:bottom w:val="none" w:sz="0" w:space="0" w:color="auto"/>
        <w:right w:val="none" w:sz="0" w:space="0" w:color="auto"/>
      </w:divBdr>
    </w:div>
    <w:div w:id="42685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Forester</dc:creator>
  <cp:keywords/>
  <dc:description/>
  <cp:lastModifiedBy>Forester</cp:lastModifiedBy>
  <cp:revision>2</cp:revision>
  <dcterms:created xsi:type="dcterms:W3CDTF">2025-01-19T04:48:00Z</dcterms:created>
  <dcterms:modified xsi:type="dcterms:W3CDTF">2025-01-19T04:52:00Z</dcterms:modified>
</cp:coreProperties>
</file>