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528" w:rsidRDefault="008C2528" w:rsidP="008C2528">
      <w:pPr>
        <w:pStyle w:val="af5"/>
        <w:shd w:val="clear" w:color="auto" w:fill="FFFFFF"/>
        <w:spacing w:before="0" w:beforeAutospacing="0" w:after="167" w:afterAutospacing="0"/>
        <w:jc w:val="center"/>
        <w:rPr>
          <w:rFonts w:ascii="Arial" w:hAnsi="Arial" w:cs="Arial"/>
          <w:b/>
          <w:bCs/>
          <w:color w:val="000000"/>
          <w:sz w:val="23"/>
          <w:szCs w:val="23"/>
        </w:rPr>
      </w:pPr>
    </w:p>
    <w:p w:rsidR="008C2528" w:rsidRDefault="008C2528" w:rsidP="008C2528">
      <w:pPr>
        <w:pStyle w:val="af5"/>
        <w:shd w:val="clear" w:color="auto" w:fill="FFFFFF"/>
        <w:spacing w:before="0" w:beforeAutospacing="0" w:after="167" w:afterAutospacing="0"/>
        <w:jc w:val="center"/>
        <w:rPr>
          <w:rFonts w:ascii="Arial" w:hAnsi="Arial" w:cs="Arial"/>
          <w:b/>
          <w:bCs/>
          <w:color w:val="000000"/>
          <w:sz w:val="23"/>
          <w:szCs w:val="23"/>
        </w:rPr>
      </w:pPr>
    </w:p>
    <w:p w:rsidR="008C2528" w:rsidRDefault="008C2528" w:rsidP="008C2528">
      <w:pPr>
        <w:pStyle w:val="af5"/>
        <w:shd w:val="clear" w:color="auto" w:fill="FFFFFF"/>
        <w:spacing w:before="0" w:beforeAutospacing="0" w:after="167" w:afterAutospacing="0"/>
        <w:jc w:val="center"/>
        <w:rPr>
          <w:rFonts w:ascii="Arial" w:hAnsi="Arial" w:cs="Arial"/>
          <w:b/>
          <w:bCs/>
          <w:color w:val="000000"/>
          <w:sz w:val="23"/>
          <w:szCs w:val="23"/>
        </w:rPr>
      </w:pPr>
    </w:p>
    <w:p w:rsidR="008C2528" w:rsidRDefault="008C2528" w:rsidP="008C2528">
      <w:pPr>
        <w:pStyle w:val="af5"/>
        <w:shd w:val="clear" w:color="auto" w:fill="FFFFFF"/>
        <w:spacing w:before="0" w:beforeAutospacing="0" w:after="167" w:afterAutospacing="0"/>
        <w:jc w:val="center"/>
        <w:rPr>
          <w:rFonts w:ascii="Arial" w:hAnsi="Arial" w:cs="Arial"/>
          <w:b/>
          <w:bCs/>
          <w:color w:val="000000"/>
          <w:sz w:val="23"/>
          <w:szCs w:val="23"/>
        </w:rPr>
      </w:pPr>
    </w:p>
    <w:p w:rsidR="008C2528" w:rsidRDefault="008C2528" w:rsidP="008C2528">
      <w:pPr>
        <w:pStyle w:val="af5"/>
        <w:shd w:val="clear" w:color="auto" w:fill="FFFFFF"/>
        <w:spacing w:before="0" w:beforeAutospacing="0" w:after="167" w:afterAutospacing="0"/>
        <w:jc w:val="center"/>
        <w:rPr>
          <w:rFonts w:ascii="Arial" w:hAnsi="Arial" w:cs="Arial"/>
          <w:b/>
          <w:bCs/>
          <w:color w:val="000000"/>
          <w:sz w:val="23"/>
          <w:szCs w:val="23"/>
        </w:rPr>
      </w:pPr>
    </w:p>
    <w:p w:rsidR="008C2528" w:rsidRDefault="008C2528" w:rsidP="008C2528">
      <w:pPr>
        <w:pStyle w:val="af5"/>
        <w:shd w:val="clear" w:color="auto" w:fill="FFFFFF"/>
        <w:spacing w:before="0" w:beforeAutospacing="0" w:after="167" w:afterAutospacing="0"/>
        <w:jc w:val="center"/>
        <w:rPr>
          <w:rFonts w:ascii="Arial" w:hAnsi="Arial" w:cs="Arial"/>
          <w:b/>
          <w:bCs/>
          <w:color w:val="000000"/>
          <w:sz w:val="23"/>
          <w:szCs w:val="23"/>
        </w:rPr>
      </w:pPr>
    </w:p>
    <w:p w:rsidR="008C2528" w:rsidRDefault="008C2528" w:rsidP="008C2528">
      <w:pPr>
        <w:pStyle w:val="af5"/>
        <w:shd w:val="clear" w:color="auto" w:fill="FFFFFF"/>
        <w:spacing w:before="0" w:beforeAutospacing="0" w:after="167" w:afterAutospacing="0"/>
        <w:jc w:val="center"/>
        <w:rPr>
          <w:rFonts w:ascii="Arial" w:hAnsi="Arial" w:cs="Arial"/>
          <w:b/>
          <w:bCs/>
          <w:color w:val="000000"/>
          <w:sz w:val="23"/>
          <w:szCs w:val="23"/>
        </w:rPr>
      </w:pPr>
    </w:p>
    <w:p w:rsidR="008C2528" w:rsidRDefault="008C2528" w:rsidP="008C2528">
      <w:pPr>
        <w:pStyle w:val="af5"/>
        <w:shd w:val="clear" w:color="auto" w:fill="FFFFFF"/>
        <w:spacing w:before="0" w:beforeAutospacing="0" w:after="167" w:afterAutospacing="0"/>
        <w:jc w:val="center"/>
        <w:rPr>
          <w:rFonts w:ascii="Arial" w:hAnsi="Arial" w:cs="Arial"/>
          <w:b/>
          <w:bCs/>
          <w:color w:val="000000"/>
          <w:sz w:val="23"/>
          <w:szCs w:val="23"/>
        </w:rPr>
      </w:pPr>
    </w:p>
    <w:p w:rsidR="008C2528" w:rsidRDefault="008C2528" w:rsidP="008C2528">
      <w:pPr>
        <w:pStyle w:val="af5"/>
        <w:shd w:val="clear" w:color="auto" w:fill="FFFFFF"/>
        <w:spacing w:before="0" w:beforeAutospacing="0" w:after="167" w:afterAutospacing="0"/>
        <w:jc w:val="center"/>
        <w:rPr>
          <w:rFonts w:ascii="Arial" w:hAnsi="Arial" w:cs="Arial"/>
          <w:b/>
          <w:bCs/>
          <w:color w:val="000000"/>
          <w:sz w:val="23"/>
          <w:szCs w:val="23"/>
        </w:rPr>
      </w:pPr>
    </w:p>
    <w:p w:rsidR="008C2528" w:rsidRDefault="008C2528" w:rsidP="008C2528">
      <w:pPr>
        <w:pStyle w:val="af5"/>
        <w:shd w:val="clear" w:color="auto" w:fill="FFFFFF"/>
        <w:spacing w:before="0" w:beforeAutospacing="0" w:after="167" w:afterAutospacing="0"/>
        <w:jc w:val="center"/>
        <w:rPr>
          <w:rFonts w:ascii="Arial" w:hAnsi="Arial" w:cs="Arial"/>
          <w:b/>
          <w:bCs/>
          <w:color w:val="000000"/>
          <w:sz w:val="23"/>
          <w:szCs w:val="23"/>
        </w:rPr>
      </w:pPr>
    </w:p>
    <w:p w:rsidR="008C2528" w:rsidRDefault="008C2528" w:rsidP="008C2528">
      <w:pPr>
        <w:pStyle w:val="af5"/>
        <w:shd w:val="clear" w:color="auto" w:fill="FFFFFF"/>
        <w:spacing w:before="0" w:beforeAutospacing="0" w:after="167" w:afterAutospacing="0"/>
        <w:jc w:val="center"/>
        <w:rPr>
          <w:rFonts w:ascii="Arial" w:hAnsi="Arial" w:cs="Arial"/>
          <w:b/>
          <w:bCs/>
          <w:color w:val="000000"/>
          <w:sz w:val="23"/>
          <w:szCs w:val="23"/>
        </w:rPr>
      </w:pPr>
    </w:p>
    <w:p w:rsidR="008C2528" w:rsidRDefault="008C2528" w:rsidP="008C2528">
      <w:pPr>
        <w:pStyle w:val="af5"/>
        <w:shd w:val="clear" w:color="auto" w:fill="FFFFFF"/>
        <w:spacing w:before="0" w:beforeAutospacing="0" w:after="167" w:afterAutospacing="0"/>
        <w:jc w:val="center"/>
        <w:rPr>
          <w:rFonts w:ascii="Arial" w:hAnsi="Arial" w:cs="Arial"/>
          <w:b/>
          <w:bCs/>
          <w:color w:val="000000"/>
          <w:sz w:val="23"/>
          <w:szCs w:val="23"/>
        </w:rPr>
      </w:pPr>
    </w:p>
    <w:p w:rsidR="008C2528" w:rsidRDefault="008C2528" w:rsidP="008C2528">
      <w:pPr>
        <w:pStyle w:val="af5"/>
        <w:shd w:val="clear" w:color="auto" w:fill="FFFFFF"/>
        <w:spacing w:before="0" w:beforeAutospacing="0" w:after="167" w:afterAutospacing="0"/>
        <w:jc w:val="center"/>
        <w:rPr>
          <w:rFonts w:ascii="Arial" w:hAnsi="Arial" w:cs="Arial"/>
          <w:b/>
          <w:bCs/>
          <w:color w:val="000000"/>
          <w:sz w:val="23"/>
          <w:szCs w:val="23"/>
        </w:rPr>
      </w:pPr>
    </w:p>
    <w:p w:rsidR="008C2528" w:rsidRPr="008C2528" w:rsidRDefault="008C2528" w:rsidP="008C2528">
      <w:pPr>
        <w:pStyle w:val="af5"/>
        <w:shd w:val="clear" w:color="auto" w:fill="FFFFFF"/>
        <w:spacing w:before="0" w:beforeAutospacing="0" w:after="167" w:afterAutospacing="0"/>
        <w:jc w:val="center"/>
        <w:rPr>
          <w:i/>
          <w:color w:val="FF0000"/>
          <w:sz w:val="40"/>
          <w:szCs w:val="40"/>
        </w:rPr>
      </w:pPr>
      <w:r w:rsidRPr="008C2528">
        <w:rPr>
          <w:b/>
          <w:bCs/>
          <w:i/>
          <w:color w:val="FF0000"/>
          <w:sz w:val="40"/>
          <w:szCs w:val="40"/>
        </w:rPr>
        <w:t>Консультация для воспитателей</w:t>
      </w:r>
    </w:p>
    <w:p w:rsidR="008C2528" w:rsidRPr="008C2528" w:rsidRDefault="008C2528" w:rsidP="008C2528">
      <w:pPr>
        <w:pStyle w:val="af5"/>
        <w:shd w:val="clear" w:color="auto" w:fill="FFFFFF"/>
        <w:spacing w:before="0" w:beforeAutospacing="0" w:after="167" w:afterAutospacing="0"/>
        <w:jc w:val="center"/>
        <w:rPr>
          <w:i/>
          <w:color w:val="FF0000"/>
          <w:sz w:val="40"/>
          <w:szCs w:val="40"/>
        </w:rPr>
      </w:pPr>
      <w:r w:rsidRPr="008C2528">
        <w:rPr>
          <w:b/>
          <w:bCs/>
          <w:i/>
          <w:color w:val="FF0000"/>
          <w:sz w:val="40"/>
          <w:szCs w:val="40"/>
        </w:rPr>
        <w:t>«Семья и семейные ценности»</w:t>
      </w:r>
    </w:p>
    <w:p w:rsidR="008C2528" w:rsidRDefault="008C2528" w:rsidP="008C2528">
      <w:pPr>
        <w:pStyle w:val="af5"/>
        <w:shd w:val="clear" w:color="auto" w:fill="FFFFFF"/>
        <w:spacing w:before="0" w:beforeAutospacing="0" w:after="167" w:afterAutospacing="0"/>
        <w:rPr>
          <w:rFonts w:ascii="Arial" w:hAnsi="Arial" w:cs="Arial"/>
          <w:color w:val="000000"/>
          <w:sz w:val="23"/>
          <w:szCs w:val="23"/>
        </w:rPr>
      </w:pPr>
    </w:p>
    <w:p w:rsidR="008C2528" w:rsidRDefault="008C2528" w:rsidP="008C2528">
      <w:pPr>
        <w:pStyle w:val="af5"/>
        <w:shd w:val="clear" w:color="auto" w:fill="FFFFFF"/>
        <w:spacing w:before="0" w:beforeAutospacing="0" w:after="167" w:afterAutospacing="0"/>
        <w:rPr>
          <w:rFonts w:ascii="Arial" w:hAnsi="Arial" w:cs="Arial"/>
          <w:color w:val="000000"/>
          <w:sz w:val="23"/>
          <w:szCs w:val="23"/>
        </w:rPr>
      </w:pPr>
    </w:p>
    <w:p w:rsidR="008C2528" w:rsidRDefault="008C2528" w:rsidP="008C2528">
      <w:pPr>
        <w:pStyle w:val="af5"/>
        <w:shd w:val="clear" w:color="auto" w:fill="FFFFFF"/>
        <w:spacing w:before="0" w:beforeAutospacing="0" w:after="167" w:afterAutospacing="0"/>
        <w:rPr>
          <w:rFonts w:ascii="Arial" w:hAnsi="Arial" w:cs="Arial"/>
          <w:color w:val="000000"/>
          <w:sz w:val="23"/>
          <w:szCs w:val="23"/>
        </w:rPr>
      </w:pPr>
    </w:p>
    <w:p w:rsidR="008C2528" w:rsidRDefault="008C2528" w:rsidP="008C2528">
      <w:pPr>
        <w:pStyle w:val="af5"/>
        <w:shd w:val="clear" w:color="auto" w:fill="FFFFFF"/>
        <w:spacing w:before="0" w:beforeAutospacing="0" w:after="167" w:afterAutospacing="0"/>
        <w:rPr>
          <w:rFonts w:ascii="Arial" w:hAnsi="Arial" w:cs="Arial"/>
          <w:color w:val="000000"/>
          <w:sz w:val="23"/>
          <w:szCs w:val="23"/>
        </w:rPr>
      </w:pPr>
    </w:p>
    <w:p w:rsidR="008C2528" w:rsidRDefault="008C2528" w:rsidP="008C2528">
      <w:pPr>
        <w:pStyle w:val="af5"/>
        <w:shd w:val="clear" w:color="auto" w:fill="FFFFFF"/>
        <w:spacing w:before="0" w:beforeAutospacing="0" w:after="167" w:afterAutospacing="0"/>
        <w:rPr>
          <w:rFonts w:ascii="Arial" w:hAnsi="Arial" w:cs="Arial"/>
          <w:color w:val="000000"/>
          <w:sz w:val="23"/>
          <w:szCs w:val="23"/>
        </w:rPr>
      </w:pPr>
    </w:p>
    <w:p w:rsidR="008C2528" w:rsidRDefault="008C2528" w:rsidP="008C2528">
      <w:pPr>
        <w:pStyle w:val="af5"/>
        <w:shd w:val="clear" w:color="auto" w:fill="FFFFFF"/>
        <w:spacing w:before="0" w:beforeAutospacing="0" w:after="167" w:afterAutospacing="0"/>
        <w:rPr>
          <w:rFonts w:ascii="Arial" w:hAnsi="Arial" w:cs="Arial"/>
          <w:color w:val="000000"/>
          <w:sz w:val="23"/>
          <w:szCs w:val="23"/>
        </w:rPr>
      </w:pPr>
    </w:p>
    <w:p w:rsidR="008C2528" w:rsidRDefault="008C2528" w:rsidP="008C2528">
      <w:pPr>
        <w:pStyle w:val="af5"/>
        <w:shd w:val="clear" w:color="auto" w:fill="FFFFFF"/>
        <w:spacing w:before="0" w:beforeAutospacing="0" w:after="167" w:afterAutospacing="0"/>
        <w:jc w:val="right"/>
        <w:rPr>
          <w:rFonts w:ascii="Arial" w:hAnsi="Arial" w:cs="Arial"/>
          <w:color w:val="000000"/>
          <w:sz w:val="23"/>
          <w:szCs w:val="23"/>
        </w:rPr>
      </w:pPr>
    </w:p>
    <w:p w:rsidR="008C2528" w:rsidRPr="008C2528" w:rsidRDefault="008C2528" w:rsidP="008C2528">
      <w:pPr>
        <w:pStyle w:val="af5"/>
        <w:shd w:val="clear" w:color="auto" w:fill="FFFFFF"/>
        <w:spacing w:before="0" w:beforeAutospacing="0" w:after="167" w:afterAutospacing="0"/>
        <w:jc w:val="right"/>
        <w:rPr>
          <w:color w:val="000000"/>
          <w:sz w:val="28"/>
          <w:szCs w:val="28"/>
        </w:rPr>
      </w:pPr>
      <w:r w:rsidRPr="008C2528">
        <w:rPr>
          <w:color w:val="000000"/>
          <w:sz w:val="28"/>
          <w:szCs w:val="28"/>
        </w:rPr>
        <w:t>Подготовила: воспитатель</w:t>
      </w:r>
    </w:p>
    <w:p w:rsidR="008C2528" w:rsidRPr="008C2528" w:rsidRDefault="008C2528" w:rsidP="008C2528">
      <w:pPr>
        <w:pStyle w:val="af5"/>
        <w:shd w:val="clear" w:color="auto" w:fill="FFFFFF"/>
        <w:spacing w:before="0" w:beforeAutospacing="0" w:after="167" w:afterAutospacing="0"/>
        <w:jc w:val="right"/>
        <w:rPr>
          <w:color w:val="000000"/>
          <w:sz w:val="28"/>
          <w:szCs w:val="28"/>
        </w:rPr>
      </w:pPr>
      <w:r w:rsidRPr="008C2528">
        <w:rPr>
          <w:color w:val="000000"/>
          <w:sz w:val="28"/>
          <w:szCs w:val="28"/>
        </w:rPr>
        <w:t>МБДОУ «Д/с № 11 «Золотой ключик»</w:t>
      </w:r>
    </w:p>
    <w:p w:rsidR="008C2528" w:rsidRPr="008C2528" w:rsidRDefault="008C2528" w:rsidP="008C2528">
      <w:pPr>
        <w:pStyle w:val="af5"/>
        <w:shd w:val="clear" w:color="auto" w:fill="FFFFFF"/>
        <w:spacing w:before="0" w:beforeAutospacing="0" w:after="167" w:afterAutospacing="0"/>
        <w:jc w:val="right"/>
        <w:rPr>
          <w:color w:val="000000"/>
          <w:sz w:val="28"/>
          <w:szCs w:val="28"/>
        </w:rPr>
      </w:pPr>
      <w:r w:rsidRPr="008C2528">
        <w:rPr>
          <w:color w:val="000000"/>
          <w:sz w:val="28"/>
          <w:szCs w:val="28"/>
        </w:rPr>
        <w:t>Базарова Е.В.</w:t>
      </w:r>
    </w:p>
    <w:p w:rsidR="008C2528" w:rsidRDefault="008C2528" w:rsidP="008C2528">
      <w:pPr>
        <w:pStyle w:val="af5"/>
        <w:shd w:val="clear" w:color="auto" w:fill="FFFFFF"/>
        <w:spacing w:before="0" w:beforeAutospacing="0" w:after="167" w:afterAutospacing="0"/>
        <w:rPr>
          <w:rFonts w:ascii="Arial" w:hAnsi="Arial" w:cs="Arial"/>
          <w:color w:val="000000"/>
          <w:sz w:val="23"/>
          <w:szCs w:val="23"/>
        </w:rPr>
      </w:pPr>
    </w:p>
    <w:p w:rsidR="008C2528" w:rsidRDefault="008C2528" w:rsidP="008C2528">
      <w:pPr>
        <w:pStyle w:val="af5"/>
        <w:shd w:val="clear" w:color="auto" w:fill="FFFFFF"/>
        <w:spacing w:before="0" w:beforeAutospacing="0" w:after="167" w:afterAutospacing="0"/>
        <w:rPr>
          <w:rFonts w:ascii="Arial" w:hAnsi="Arial" w:cs="Arial"/>
          <w:color w:val="000000"/>
          <w:sz w:val="23"/>
          <w:szCs w:val="23"/>
        </w:rPr>
      </w:pPr>
    </w:p>
    <w:p w:rsidR="008C2528" w:rsidRDefault="008C2528" w:rsidP="008C2528">
      <w:pPr>
        <w:pStyle w:val="af5"/>
        <w:shd w:val="clear" w:color="auto" w:fill="FFFFFF"/>
        <w:spacing w:before="0" w:beforeAutospacing="0" w:after="167" w:afterAutospacing="0"/>
        <w:rPr>
          <w:rFonts w:ascii="Arial" w:hAnsi="Arial" w:cs="Arial"/>
          <w:color w:val="000000"/>
          <w:sz w:val="23"/>
          <w:szCs w:val="23"/>
        </w:rPr>
      </w:pPr>
    </w:p>
    <w:p w:rsidR="008C2528" w:rsidRDefault="008C2528" w:rsidP="008C2528">
      <w:pPr>
        <w:pStyle w:val="af5"/>
        <w:shd w:val="clear" w:color="auto" w:fill="FFFFFF"/>
        <w:spacing w:before="0" w:beforeAutospacing="0" w:after="167" w:afterAutospacing="0"/>
        <w:rPr>
          <w:rFonts w:ascii="Arial" w:hAnsi="Arial" w:cs="Arial"/>
          <w:color w:val="000000"/>
          <w:sz w:val="23"/>
          <w:szCs w:val="23"/>
        </w:rPr>
      </w:pPr>
    </w:p>
    <w:p w:rsidR="008C2528" w:rsidRDefault="008C2528" w:rsidP="008C2528">
      <w:pPr>
        <w:pStyle w:val="af5"/>
        <w:shd w:val="clear" w:color="auto" w:fill="FFFFFF"/>
        <w:spacing w:before="0" w:beforeAutospacing="0" w:after="167" w:afterAutospacing="0"/>
        <w:rPr>
          <w:rFonts w:ascii="Arial" w:hAnsi="Arial" w:cs="Arial"/>
          <w:color w:val="000000"/>
          <w:sz w:val="23"/>
          <w:szCs w:val="23"/>
        </w:rPr>
      </w:pPr>
    </w:p>
    <w:p w:rsidR="008C2528" w:rsidRDefault="008C2528" w:rsidP="008C2528">
      <w:pPr>
        <w:pStyle w:val="af5"/>
        <w:shd w:val="clear" w:color="auto" w:fill="FFFFFF"/>
        <w:spacing w:before="0" w:beforeAutospacing="0" w:after="167" w:afterAutospacing="0"/>
        <w:rPr>
          <w:rFonts w:ascii="Arial" w:hAnsi="Arial" w:cs="Arial"/>
          <w:color w:val="000000"/>
          <w:sz w:val="23"/>
          <w:szCs w:val="23"/>
        </w:rPr>
      </w:pPr>
    </w:p>
    <w:p w:rsidR="008C2528" w:rsidRPr="008C2528" w:rsidRDefault="008C2528" w:rsidP="008C2528">
      <w:pPr>
        <w:pStyle w:val="af5"/>
        <w:shd w:val="clear" w:color="auto" w:fill="FFFFFF"/>
        <w:spacing w:before="0" w:beforeAutospacing="0" w:after="167" w:afterAutospacing="0"/>
        <w:jc w:val="center"/>
        <w:rPr>
          <w:color w:val="000000"/>
          <w:sz w:val="28"/>
          <w:szCs w:val="28"/>
        </w:rPr>
      </w:pPr>
      <w:r w:rsidRPr="008C2528">
        <w:rPr>
          <w:color w:val="000000"/>
          <w:sz w:val="28"/>
          <w:szCs w:val="28"/>
        </w:rPr>
        <w:t>г. Мариинск, 2023 г.</w:t>
      </w:r>
    </w:p>
    <w:p w:rsidR="008C2528" w:rsidRPr="008C2528" w:rsidRDefault="008C2528" w:rsidP="008C2528">
      <w:pPr>
        <w:pStyle w:val="af5"/>
        <w:shd w:val="clear" w:color="auto" w:fill="FFFFFF"/>
        <w:spacing w:before="0" w:beforeAutospacing="0" w:after="167" w:afterAutospacing="0" w:line="276" w:lineRule="auto"/>
        <w:ind w:firstLine="708"/>
        <w:jc w:val="both"/>
        <w:rPr>
          <w:color w:val="000000"/>
          <w:sz w:val="28"/>
          <w:szCs w:val="28"/>
        </w:rPr>
      </w:pPr>
      <w:r w:rsidRPr="008C2528">
        <w:rPr>
          <w:color w:val="000000"/>
          <w:sz w:val="28"/>
          <w:szCs w:val="28"/>
        </w:rPr>
        <w:lastRenderedPageBreak/>
        <w:t>В каждой семье существуют свои семейные традиции. И даже, если сразу, кажется, что их нет, то стоит задуматься. Утреннее "Доброе утро!" и чай с бутербродами всей семьей, вечернее "Спокойной ночи!" с поцелуем перед сном. Обеды по выходным и прогулки в городе, украшение елки или покраска яиц перед Пасхой. Это все тоже традиции, без которых семья зачастую уже не может представить своей жизни.</w:t>
      </w:r>
    </w:p>
    <w:p w:rsidR="008C2528" w:rsidRPr="008C2528" w:rsidRDefault="008C2528" w:rsidP="008C2528">
      <w:pPr>
        <w:pStyle w:val="af5"/>
        <w:shd w:val="clear" w:color="auto" w:fill="FFFFFF"/>
        <w:spacing w:before="0" w:beforeAutospacing="0" w:after="167" w:afterAutospacing="0" w:line="276" w:lineRule="auto"/>
        <w:jc w:val="both"/>
        <w:rPr>
          <w:color w:val="000000"/>
          <w:sz w:val="28"/>
          <w:szCs w:val="28"/>
        </w:rPr>
      </w:pPr>
      <w:r w:rsidRPr="008C2528">
        <w:rPr>
          <w:color w:val="000000"/>
          <w:sz w:val="28"/>
          <w:szCs w:val="28"/>
        </w:rPr>
        <w:t>Семейные традиции - это принятые в семье манеры и обычаи, которые передаются из поколения в поколение. Скорее всего, наши родители росли в тех же традициях, и мы заберем их в свое будущее, и это будет принято в нашем доме. Такие моменты навсегда остаются в памяти, и каждый раз ты уже ждешь нового момента.</w:t>
      </w:r>
    </w:p>
    <w:p w:rsidR="008C2528" w:rsidRPr="008C2528" w:rsidRDefault="008C2528" w:rsidP="008C2528">
      <w:pPr>
        <w:pStyle w:val="af5"/>
        <w:shd w:val="clear" w:color="auto" w:fill="FFFFFF"/>
        <w:spacing w:before="0" w:beforeAutospacing="0" w:after="167" w:afterAutospacing="0" w:line="276" w:lineRule="auto"/>
        <w:jc w:val="both"/>
        <w:rPr>
          <w:color w:val="000000"/>
          <w:sz w:val="28"/>
          <w:szCs w:val="28"/>
        </w:rPr>
      </w:pPr>
      <w:r w:rsidRPr="008C2528">
        <w:rPr>
          <w:color w:val="000000"/>
          <w:sz w:val="28"/>
          <w:szCs w:val="28"/>
        </w:rPr>
        <w:t>В настоящее время в нашей стране в силу многих причин ослабевают родственные связи, уходят в прошлое традиционное семейное воспитание.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невозможна без поддержки самой семьи».</w:t>
      </w:r>
      <w:r w:rsidRPr="008C2528">
        <w:rPr>
          <w:color w:val="000000"/>
          <w:sz w:val="28"/>
          <w:szCs w:val="28"/>
        </w:rPr>
        <w:br/>
        <w:t>Воспитание ребёнка начинается с отношений, которые царят в семье между родителями. В сознании детей откладываются привычки, подобные взрослым,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 Дети воспитываются не только родителями как таковыми, а ещё и той семейной жизнью, которая складывается.</w:t>
      </w:r>
      <w:r w:rsidRPr="008C2528">
        <w:rPr>
          <w:color w:val="000000"/>
          <w:sz w:val="28"/>
          <w:szCs w:val="28"/>
        </w:rPr>
        <w:br/>
        <w:t>Для достижения наиболее высоких результатов формирования семейных ценностей у детей необходимо соблюдение определенных обычаев и традиций в семье. Но часто родители не могут найти общий язык с детьми, не понимают их. Для этого можно использовать формы воспитательной работы с  семьей:</w:t>
      </w:r>
    </w:p>
    <w:p w:rsidR="008C2528" w:rsidRPr="008C2528" w:rsidRDefault="008C2528" w:rsidP="008C2528">
      <w:pPr>
        <w:pStyle w:val="af5"/>
        <w:numPr>
          <w:ilvl w:val="0"/>
          <w:numId w:val="1"/>
        </w:numPr>
        <w:shd w:val="clear" w:color="auto" w:fill="FFFFFF"/>
        <w:spacing w:before="0" w:beforeAutospacing="0" w:after="167" w:afterAutospacing="0"/>
        <w:jc w:val="both"/>
        <w:rPr>
          <w:color w:val="000000"/>
          <w:sz w:val="28"/>
          <w:szCs w:val="28"/>
        </w:rPr>
      </w:pPr>
      <w:r w:rsidRPr="008C2528">
        <w:rPr>
          <w:color w:val="000000"/>
          <w:sz w:val="28"/>
          <w:szCs w:val="28"/>
        </w:rPr>
        <w:t>Беседы и консультации по проблеме</w:t>
      </w:r>
    </w:p>
    <w:p w:rsidR="008C2528" w:rsidRPr="008C2528" w:rsidRDefault="008C2528" w:rsidP="008C2528">
      <w:pPr>
        <w:pStyle w:val="af5"/>
        <w:numPr>
          <w:ilvl w:val="0"/>
          <w:numId w:val="1"/>
        </w:numPr>
        <w:shd w:val="clear" w:color="auto" w:fill="FFFFFF"/>
        <w:spacing w:before="0" w:beforeAutospacing="0" w:after="167" w:afterAutospacing="0"/>
        <w:jc w:val="both"/>
        <w:rPr>
          <w:color w:val="000000"/>
          <w:sz w:val="28"/>
          <w:szCs w:val="28"/>
        </w:rPr>
      </w:pPr>
      <w:r w:rsidRPr="008C2528">
        <w:rPr>
          <w:color w:val="000000"/>
          <w:sz w:val="28"/>
          <w:szCs w:val="28"/>
        </w:rPr>
        <w:t>Создание банка семейных праздников</w:t>
      </w:r>
    </w:p>
    <w:p w:rsidR="008C2528" w:rsidRPr="008C2528" w:rsidRDefault="008C2528" w:rsidP="008C2528">
      <w:pPr>
        <w:pStyle w:val="af5"/>
        <w:numPr>
          <w:ilvl w:val="0"/>
          <w:numId w:val="1"/>
        </w:numPr>
        <w:shd w:val="clear" w:color="auto" w:fill="FFFFFF"/>
        <w:spacing w:before="0" w:beforeAutospacing="0" w:after="167" w:afterAutospacing="0"/>
        <w:jc w:val="both"/>
        <w:rPr>
          <w:color w:val="000000"/>
          <w:sz w:val="28"/>
          <w:szCs w:val="28"/>
        </w:rPr>
      </w:pPr>
      <w:r w:rsidRPr="008C2528">
        <w:rPr>
          <w:color w:val="000000"/>
          <w:sz w:val="28"/>
          <w:szCs w:val="28"/>
        </w:rPr>
        <w:t>Семейные мероприятия и вечера</w:t>
      </w:r>
    </w:p>
    <w:p w:rsidR="008C2528" w:rsidRPr="008C2528" w:rsidRDefault="008C2528" w:rsidP="008C2528">
      <w:pPr>
        <w:pStyle w:val="af5"/>
        <w:shd w:val="clear" w:color="auto" w:fill="FFFFFF"/>
        <w:spacing w:before="0" w:beforeAutospacing="0" w:after="167" w:afterAutospacing="0" w:line="276" w:lineRule="auto"/>
        <w:jc w:val="both"/>
        <w:rPr>
          <w:color w:val="000000"/>
          <w:sz w:val="28"/>
          <w:szCs w:val="28"/>
        </w:rPr>
      </w:pPr>
      <w:r w:rsidRPr="008C2528">
        <w:rPr>
          <w:color w:val="000000"/>
          <w:sz w:val="28"/>
          <w:szCs w:val="28"/>
        </w:rPr>
        <w:t>Целью </w:t>
      </w:r>
      <w:r w:rsidRPr="008C2528">
        <w:rPr>
          <w:b/>
          <w:bCs/>
          <w:color w:val="000000"/>
          <w:sz w:val="28"/>
          <w:szCs w:val="28"/>
        </w:rPr>
        <w:t>бесед и консультаций</w:t>
      </w:r>
      <w:r w:rsidRPr="008C2528">
        <w:rPr>
          <w:color w:val="000000"/>
          <w:sz w:val="28"/>
          <w:szCs w:val="28"/>
        </w:rPr>
        <w:t> является формирование представлений родителей о семейных ценностях, о значимости семьи для детей.  Проводятся индивидуальные беседы, выступления на родительских собраниях, папки-передвижки с консультациями, например: «Роль семьи в воспитании дошкольников», «Семья как категория ценности», «Старшее поколение в семье» и другое.</w:t>
      </w:r>
    </w:p>
    <w:p w:rsidR="008C2528" w:rsidRPr="008C2528" w:rsidRDefault="008C2528" w:rsidP="008C2528">
      <w:pPr>
        <w:pStyle w:val="af5"/>
        <w:shd w:val="clear" w:color="auto" w:fill="FFFFFF"/>
        <w:spacing w:before="0" w:beforeAutospacing="0" w:after="167" w:afterAutospacing="0" w:line="276" w:lineRule="auto"/>
        <w:jc w:val="both"/>
        <w:rPr>
          <w:color w:val="000000"/>
          <w:sz w:val="28"/>
          <w:szCs w:val="28"/>
        </w:rPr>
      </w:pPr>
      <w:r w:rsidRPr="008C2528">
        <w:rPr>
          <w:b/>
          <w:bCs/>
          <w:color w:val="000000"/>
          <w:sz w:val="28"/>
          <w:szCs w:val="28"/>
        </w:rPr>
        <w:lastRenderedPageBreak/>
        <w:t>Семейные праздники –</w:t>
      </w:r>
      <w:r w:rsidRPr="008C2528">
        <w:rPr>
          <w:color w:val="000000"/>
          <w:sz w:val="28"/>
          <w:szCs w:val="28"/>
        </w:rPr>
        <w:t xml:space="preserve"> особые дни в жизни ребенка, они несут заряд радости и эмоциональный </w:t>
      </w:r>
      <w:proofErr w:type="spellStart"/>
      <w:r w:rsidRPr="008C2528">
        <w:rPr>
          <w:color w:val="000000"/>
          <w:sz w:val="28"/>
          <w:szCs w:val="28"/>
        </w:rPr>
        <w:t>подьем</w:t>
      </w:r>
      <w:proofErr w:type="spellEnd"/>
      <w:r w:rsidRPr="008C2528">
        <w:rPr>
          <w:color w:val="000000"/>
          <w:sz w:val="28"/>
          <w:szCs w:val="28"/>
        </w:rPr>
        <w:t>, обещают приятные каждому сердцу подарки и открытое общение с друзьями.</w:t>
      </w:r>
    </w:p>
    <w:p w:rsidR="008C2528" w:rsidRPr="008C2528" w:rsidRDefault="008C2528" w:rsidP="008C2528">
      <w:pPr>
        <w:pStyle w:val="af5"/>
        <w:shd w:val="clear" w:color="auto" w:fill="FFFFFF"/>
        <w:spacing w:before="0" w:beforeAutospacing="0" w:after="167" w:afterAutospacing="0" w:line="276" w:lineRule="auto"/>
        <w:jc w:val="both"/>
        <w:rPr>
          <w:color w:val="000000"/>
          <w:sz w:val="28"/>
          <w:szCs w:val="28"/>
        </w:rPr>
      </w:pPr>
      <w:r w:rsidRPr="008C2528">
        <w:rPr>
          <w:color w:val="000000"/>
          <w:sz w:val="28"/>
          <w:szCs w:val="28"/>
        </w:rPr>
        <w:t>   Цель проведения семейных праздников – подвести родителей к пониманию того, что необходимо привлекать  детей к посильному участию в праздниках. Задача родителей – помочь ребенку выбрать подарок, придумать интересное поздравление, оформить комнату и праздничный стол.</w:t>
      </w:r>
    </w:p>
    <w:p w:rsidR="008C2528" w:rsidRPr="008C2528" w:rsidRDefault="008C2528" w:rsidP="008C2528">
      <w:pPr>
        <w:pStyle w:val="af5"/>
        <w:shd w:val="clear" w:color="auto" w:fill="FFFFFF"/>
        <w:spacing w:before="0" w:beforeAutospacing="0" w:after="167" w:afterAutospacing="0" w:line="276" w:lineRule="auto"/>
        <w:jc w:val="both"/>
        <w:rPr>
          <w:color w:val="000000"/>
          <w:sz w:val="28"/>
          <w:szCs w:val="28"/>
        </w:rPr>
      </w:pPr>
      <w:r w:rsidRPr="008C2528">
        <w:rPr>
          <w:color w:val="000000"/>
          <w:sz w:val="28"/>
          <w:szCs w:val="28"/>
        </w:rPr>
        <w:t>Один из самых эффективных и доказанных способов укрепить  семью – это определить один вечер в неделю «семейным вечером». Хороший семейный вечер – это или общая игра, или ужин всей семьей, или прогулка. Залогом благополучного семейного вечера является обязательно быть на нем, отложив все другие дела.</w:t>
      </w:r>
    </w:p>
    <w:p w:rsidR="008C2528" w:rsidRPr="008C2528" w:rsidRDefault="008C2528" w:rsidP="008C2528">
      <w:pPr>
        <w:pStyle w:val="af5"/>
        <w:shd w:val="clear" w:color="auto" w:fill="FFFFFF"/>
        <w:spacing w:before="0" w:beforeAutospacing="0" w:after="167" w:afterAutospacing="0" w:line="276" w:lineRule="auto"/>
        <w:jc w:val="both"/>
        <w:rPr>
          <w:color w:val="000000"/>
          <w:sz w:val="28"/>
          <w:szCs w:val="28"/>
        </w:rPr>
      </w:pPr>
      <w:r w:rsidRPr="008C2528">
        <w:rPr>
          <w:color w:val="000000"/>
          <w:sz w:val="28"/>
          <w:szCs w:val="28"/>
        </w:rPr>
        <w:t>Семейные традиции</w:t>
      </w:r>
      <w:r w:rsidRPr="008C2528">
        <w:rPr>
          <w:b/>
          <w:bCs/>
          <w:color w:val="000000"/>
          <w:sz w:val="28"/>
          <w:szCs w:val="28"/>
        </w:rPr>
        <w:t> – </w:t>
      </w:r>
      <w:r w:rsidRPr="008C2528">
        <w:rPr>
          <w:color w:val="000000"/>
          <w:sz w:val="28"/>
          <w:szCs w:val="28"/>
        </w:rPr>
        <w:t>один из основных способов воспитания.</w:t>
      </w:r>
      <w:r w:rsidRPr="008C2528">
        <w:rPr>
          <w:b/>
          <w:bCs/>
          <w:color w:val="000000"/>
          <w:sz w:val="28"/>
          <w:szCs w:val="28"/>
        </w:rPr>
        <w:t> Семейные традиции и ритуалы (</w:t>
      </w:r>
      <w:r w:rsidRPr="008C2528">
        <w:rPr>
          <w:color w:val="000000"/>
          <w:sz w:val="28"/>
          <w:szCs w:val="28"/>
        </w:rPr>
        <w:t>можно использовать как памятку для родителей):</w:t>
      </w:r>
    </w:p>
    <w:p w:rsidR="008C2528" w:rsidRPr="008C2528" w:rsidRDefault="008C2528" w:rsidP="008C2528">
      <w:pPr>
        <w:pStyle w:val="af5"/>
        <w:numPr>
          <w:ilvl w:val="0"/>
          <w:numId w:val="2"/>
        </w:numPr>
        <w:shd w:val="clear" w:color="auto" w:fill="FFFFFF"/>
        <w:spacing w:before="0" w:beforeAutospacing="0" w:after="167" w:afterAutospacing="0"/>
        <w:jc w:val="both"/>
        <w:rPr>
          <w:color w:val="000000"/>
          <w:sz w:val="28"/>
          <w:szCs w:val="28"/>
        </w:rPr>
      </w:pPr>
      <w:r w:rsidRPr="008C2528">
        <w:rPr>
          <w:color w:val="000000"/>
          <w:sz w:val="28"/>
          <w:szCs w:val="28"/>
        </w:rPr>
        <w:t>позволяют малышу ощущать стабильность жизненного уклада: "при любой погоде";</w:t>
      </w:r>
    </w:p>
    <w:p w:rsidR="008C2528" w:rsidRPr="008C2528" w:rsidRDefault="008C2528" w:rsidP="008C2528">
      <w:pPr>
        <w:pStyle w:val="af5"/>
        <w:numPr>
          <w:ilvl w:val="0"/>
          <w:numId w:val="2"/>
        </w:numPr>
        <w:shd w:val="clear" w:color="auto" w:fill="FFFFFF"/>
        <w:spacing w:before="0" w:beforeAutospacing="0" w:after="167" w:afterAutospacing="0"/>
        <w:jc w:val="both"/>
        <w:rPr>
          <w:color w:val="000000"/>
          <w:sz w:val="28"/>
          <w:szCs w:val="28"/>
        </w:rPr>
      </w:pPr>
      <w:r w:rsidRPr="008C2528">
        <w:rPr>
          <w:color w:val="000000"/>
          <w:sz w:val="28"/>
          <w:szCs w:val="28"/>
        </w:rPr>
        <w:t>в вашей семье состоится то, что заведено;</w:t>
      </w:r>
    </w:p>
    <w:p w:rsidR="008C2528" w:rsidRPr="008C2528" w:rsidRDefault="008C2528" w:rsidP="008C2528">
      <w:pPr>
        <w:pStyle w:val="af5"/>
        <w:numPr>
          <w:ilvl w:val="0"/>
          <w:numId w:val="2"/>
        </w:numPr>
        <w:shd w:val="clear" w:color="auto" w:fill="FFFFFF"/>
        <w:spacing w:before="0" w:beforeAutospacing="0" w:after="167" w:afterAutospacing="0"/>
        <w:jc w:val="both"/>
        <w:rPr>
          <w:color w:val="000000"/>
          <w:sz w:val="28"/>
          <w:szCs w:val="28"/>
        </w:rPr>
      </w:pPr>
      <w:r w:rsidRPr="008C2528">
        <w:rPr>
          <w:color w:val="000000"/>
          <w:sz w:val="28"/>
          <w:szCs w:val="28"/>
        </w:rPr>
        <w:t>дают ему чувство уверенности в окружающем мире и защищенности;</w:t>
      </w:r>
    </w:p>
    <w:p w:rsidR="008C2528" w:rsidRPr="008C2528" w:rsidRDefault="008C2528" w:rsidP="008C2528">
      <w:pPr>
        <w:pStyle w:val="af5"/>
        <w:numPr>
          <w:ilvl w:val="0"/>
          <w:numId w:val="2"/>
        </w:numPr>
        <w:shd w:val="clear" w:color="auto" w:fill="FFFFFF"/>
        <w:spacing w:before="0" w:beforeAutospacing="0" w:after="167" w:afterAutospacing="0"/>
        <w:jc w:val="both"/>
        <w:rPr>
          <w:color w:val="000000"/>
          <w:sz w:val="28"/>
          <w:szCs w:val="28"/>
        </w:rPr>
      </w:pPr>
      <w:r w:rsidRPr="008C2528">
        <w:rPr>
          <w:color w:val="000000"/>
          <w:sz w:val="28"/>
          <w:szCs w:val="28"/>
        </w:rPr>
        <w:t>настраивают кроху на оптимизм и позитивное восприятие жизни, когда каждый день – праздник";</w:t>
      </w:r>
    </w:p>
    <w:p w:rsidR="008C2528" w:rsidRPr="008C2528" w:rsidRDefault="008C2528" w:rsidP="008C2528">
      <w:pPr>
        <w:pStyle w:val="af5"/>
        <w:numPr>
          <w:ilvl w:val="0"/>
          <w:numId w:val="2"/>
        </w:numPr>
        <w:shd w:val="clear" w:color="auto" w:fill="FFFFFF"/>
        <w:spacing w:before="0" w:beforeAutospacing="0" w:after="167" w:afterAutospacing="0"/>
        <w:jc w:val="both"/>
        <w:rPr>
          <w:color w:val="000000"/>
          <w:sz w:val="28"/>
          <w:szCs w:val="28"/>
        </w:rPr>
      </w:pPr>
      <w:r w:rsidRPr="008C2528">
        <w:rPr>
          <w:color w:val="000000"/>
          <w:sz w:val="28"/>
          <w:szCs w:val="28"/>
        </w:rPr>
        <w:t>создают неповторимые детские воспоминания, о которых малыш будет когда-нибудь рассказывать своим детям;</w:t>
      </w:r>
    </w:p>
    <w:p w:rsidR="008C2528" w:rsidRPr="008C2528" w:rsidRDefault="008C2528" w:rsidP="008C2528">
      <w:pPr>
        <w:pStyle w:val="af5"/>
        <w:numPr>
          <w:ilvl w:val="0"/>
          <w:numId w:val="2"/>
        </w:numPr>
        <w:shd w:val="clear" w:color="auto" w:fill="FFFFFF"/>
        <w:spacing w:before="0" w:beforeAutospacing="0" w:after="167" w:afterAutospacing="0"/>
        <w:jc w:val="both"/>
        <w:rPr>
          <w:color w:val="000000"/>
          <w:sz w:val="28"/>
          <w:szCs w:val="28"/>
        </w:rPr>
      </w:pPr>
      <w:r w:rsidRPr="008C2528">
        <w:rPr>
          <w:color w:val="000000"/>
          <w:sz w:val="28"/>
          <w:szCs w:val="28"/>
        </w:rPr>
        <w:t>позволяют ощутить гордость за себя и свою семью.</w:t>
      </w:r>
    </w:p>
    <w:p w:rsidR="008C2528" w:rsidRPr="008C2528" w:rsidRDefault="008C2528" w:rsidP="008C2528">
      <w:pPr>
        <w:pStyle w:val="af5"/>
        <w:numPr>
          <w:ilvl w:val="0"/>
          <w:numId w:val="2"/>
        </w:numPr>
        <w:shd w:val="clear" w:color="auto" w:fill="FFFFFF"/>
        <w:spacing w:before="0" w:beforeAutospacing="0" w:after="167" w:afterAutospacing="0"/>
        <w:jc w:val="both"/>
        <w:rPr>
          <w:color w:val="000000"/>
          <w:sz w:val="28"/>
          <w:szCs w:val="28"/>
        </w:rPr>
      </w:pPr>
      <w:r w:rsidRPr="008C2528">
        <w:rPr>
          <w:color w:val="000000"/>
          <w:sz w:val="28"/>
          <w:szCs w:val="28"/>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8C2528" w:rsidRPr="008C2528" w:rsidRDefault="008C2528" w:rsidP="008C2528">
      <w:pPr>
        <w:pStyle w:val="af5"/>
        <w:numPr>
          <w:ilvl w:val="0"/>
          <w:numId w:val="2"/>
        </w:numPr>
        <w:shd w:val="clear" w:color="auto" w:fill="FFFFFF"/>
        <w:spacing w:before="0" w:beforeAutospacing="0" w:after="167" w:afterAutospacing="0"/>
        <w:jc w:val="both"/>
        <w:rPr>
          <w:color w:val="000000"/>
          <w:sz w:val="28"/>
          <w:szCs w:val="28"/>
        </w:rPr>
      </w:pPr>
      <w:r w:rsidRPr="008C2528">
        <w:rPr>
          <w:color w:val="000000"/>
          <w:sz w:val="28"/>
          <w:szCs w:val="28"/>
        </w:rPr>
        <w:t>повторяющееся событие должно быть для малыша ярким, позитивным, запоминающимся;</w:t>
      </w:r>
    </w:p>
    <w:p w:rsidR="008C2528" w:rsidRPr="008C2528" w:rsidRDefault="008C2528" w:rsidP="008C2528">
      <w:pPr>
        <w:pStyle w:val="af5"/>
        <w:numPr>
          <w:ilvl w:val="0"/>
          <w:numId w:val="2"/>
        </w:numPr>
        <w:shd w:val="clear" w:color="auto" w:fill="FFFFFF"/>
        <w:spacing w:before="0" w:beforeAutospacing="0" w:after="167" w:afterAutospacing="0"/>
        <w:jc w:val="both"/>
        <w:rPr>
          <w:color w:val="000000"/>
          <w:sz w:val="28"/>
          <w:szCs w:val="28"/>
        </w:rPr>
      </w:pPr>
      <w:r w:rsidRPr="008C2528">
        <w:rPr>
          <w:color w:val="000000"/>
          <w:sz w:val="28"/>
          <w:szCs w:val="28"/>
        </w:rPr>
        <w:t>традиция на то и традиция, чтобы соблюдаться всегда;</w:t>
      </w:r>
    </w:p>
    <w:p w:rsidR="008C2528" w:rsidRPr="008C2528" w:rsidRDefault="008C2528" w:rsidP="008C2528">
      <w:pPr>
        <w:pStyle w:val="af5"/>
        <w:numPr>
          <w:ilvl w:val="0"/>
          <w:numId w:val="2"/>
        </w:numPr>
        <w:shd w:val="clear" w:color="auto" w:fill="FFFFFF"/>
        <w:spacing w:before="0" w:beforeAutospacing="0" w:after="167" w:afterAutospacing="0"/>
        <w:jc w:val="both"/>
        <w:rPr>
          <w:color w:val="000000"/>
          <w:sz w:val="28"/>
          <w:szCs w:val="28"/>
        </w:rPr>
      </w:pPr>
      <w:r w:rsidRPr="008C2528">
        <w:rPr>
          <w:color w:val="000000"/>
          <w:sz w:val="28"/>
          <w:szCs w:val="28"/>
        </w:rPr>
        <w:t>можете задействовать запахи, звуки, зрительные образы,</w:t>
      </w:r>
    </w:p>
    <w:p w:rsidR="008C2528" w:rsidRPr="008C2528" w:rsidRDefault="008C2528" w:rsidP="008C2528">
      <w:pPr>
        <w:pStyle w:val="af5"/>
        <w:shd w:val="clear" w:color="auto" w:fill="FFFFFF"/>
        <w:spacing w:before="0" w:beforeAutospacing="0" w:after="167" w:afterAutospacing="0" w:line="276" w:lineRule="auto"/>
        <w:jc w:val="both"/>
        <w:rPr>
          <w:color w:val="000000"/>
          <w:sz w:val="28"/>
          <w:szCs w:val="28"/>
        </w:rPr>
      </w:pPr>
      <w:r w:rsidRPr="008C2528">
        <w:rPr>
          <w:color w:val="000000"/>
          <w:sz w:val="28"/>
          <w:szCs w:val="28"/>
        </w:rPr>
        <w:t xml:space="preserve">Роль семейных традиций в жизни малышей дают возможность оптимистично смотреть на жизнь, ведь "каждый день - праздник". Дети гордятся своей семьёй. Ребёнок ощущает стабильность, ведь традиции будут выполнены не потому, что так надо, а потому, что так хочется всем членам семьи, так принято. Детские воспоминания, которые передаются в следующее </w:t>
      </w:r>
      <w:r w:rsidRPr="008C2528">
        <w:rPr>
          <w:color w:val="000000"/>
          <w:sz w:val="28"/>
          <w:szCs w:val="28"/>
        </w:rPr>
        <w:lastRenderedPageBreak/>
        <w:t xml:space="preserve">поколение. Хорошей традицией является празднование дней рождений, причём отмечание должно сводиться не, только к поеданию чего-то вкусного, а именно проделыванию чего-то особенного и весёлого. Для детей все праздники - необычны и </w:t>
      </w:r>
      <w:proofErr w:type="spellStart"/>
      <w:r w:rsidRPr="008C2528">
        <w:rPr>
          <w:color w:val="000000"/>
          <w:sz w:val="28"/>
          <w:szCs w:val="28"/>
        </w:rPr>
        <w:t>сказочны</w:t>
      </w:r>
      <w:proofErr w:type="spellEnd"/>
      <w:r w:rsidRPr="008C2528">
        <w:rPr>
          <w:color w:val="000000"/>
          <w:sz w:val="28"/>
          <w:szCs w:val="28"/>
        </w:rPr>
        <w:t>, поэтому задача взрослых сделать так, чтобы ребёнок вспоминал о детстве как можно чаще потом, когда вырастет и будет воспитывать своего малыша. Вместе с ребёнком можно начать составлять древо генеалогии, на котором будут присутствовать все предки семьи. Главное, чтобы Ваши традиции, приносили счастье и интерес всей семье, и не были ей в тягость. При воспитании ребенка не допускайте излишней строгости, также как и вольности, ведь и то и другое, приводит к перенапряжению детской психики. Неустойчивость домашнего уклада приводит к тому, что в душе ребёнка формируется ощущение незащищенности дома и шаткости всего окружающего мира. В семейных кругах, где существуют и соблюдаются традиции семейного воспитания, дети прислушиваются к мнению родителей, а родители проявляют внимание к проблемам детей и помогают им справляться с ними.</w:t>
      </w:r>
    </w:p>
    <w:p w:rsidR="008C2528" w:rsidRPr="008C2528" w:rsidRDefault="008C2528" w:rsidP="008C2528">
      <w:pPr>
        <w:pStyle w:val="af5"/>
        <w:shd w:val="clear" w:color="auto" w:fill="FFFFFF"/>
        <w:spacing w:before="0" w:beforeAutospacing="0" w:after="167" w:afterAutospacing="0"/>
        <w:jc w:val="both"/>
        <w:rPr>
          <w:color w:val="000000"/>
          <w:sz w:val="28"/>
          <w:szCs w:val="28"/>
        </w:rPr>
      </w:pPr>
    </w:p>
    <w:p w:rsidR="00CC70F8" w:rsidRPr="008C2528" w:rsidRDefault="00CC70F8" w:rsidP="008C2528">
      <w:pPr>
        <w:jc w:val="both"/>
        <w:rPr>
          <w:rFonts w:ascii="Times New Roman" w:hAnsi="Times New Roman" w:cs="Times New Roman"/>
          <w:sz w:val="28"/>
          <w:szCs w:val="28"/>
          <w:lang w:val="ru-RU"/>
        </w:rPr>
      </w:pPr>
    </w:p>
    <w:sectPr w:rsidR="00CC70F8" w:rsidRPr="008C2528" w:rsidSect="00CC70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62B40"/>
    <w:multiLevelType w:val="multilevel"/>
    <w:tmpl w:val="07EA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074C9"/>
    <w:multiLevelType w:val="multilevel"/>
    <w:tmpl w:val="3C8A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C2528"/>
    <w:rsid w:val="00566F9C"/>
    <w:rsid w:val="00754539"/>
    <w:rsid w:val="008C2528"/>
    <w:rsid w:val="00A25365"/>
    <w:rsid w:val="00CC70F8"/>
    <w:rsid w:val="00E53A03"/>
    <w:rsid w:val="00F76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365"/>
  </w:style>
  <w:style w:type="paragraph" w:styleId="1">
    <w:name w:val="heading 1"/>
    <w:basedOn w:val="a"/>
    <w:next w:val="a"/>
    <w:link w:val="10"/>
    <w:uiPriority w:val="9"/>
    <w:qFormat/>
    <w:rsid w:val="00A2536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2536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2536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2536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25365"/>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25365"/>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2536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2536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2536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365"/>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25365"/>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25365"/>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25365"/>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25365"/>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25365"/>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25365"/>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25365"/>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2536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A25365"/>
    <w:rPr>
      <w:b/>
      <w:bCs/>
      <w:sz w:val="18"/>
      <w:szCs w:val="18"/>
    </w:rPr>
  </w:style>
  <w:style w:type="paragraph" w:styleId="a4">
    <w:name w:val="Title"/>
    <w:basedOn w:val="a"/>
    <w:next w:val="a"/>
    <w:link w:val="a5"/>
    <w:uiPriority w:val="10"/>
    <w:qFormat/>
    <w:rsid w:val="00A2536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A2536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A25365"/>
    <w:pPr>
      <w:spacing w:before="200" w:after="900"/>
      <w:ind w:firstLine="0"/>
      <w:jc w:val="right"/>
    </w:pPr>
    <w:rPr>
      <w:i/>
      <w:iCs/>
      <w:sz w:val="24"/>
      <w:szCs w:val="24"/>
    </w:rPr>
  </w:style>
  <w:style w:type="character" w:customStyle="1" w:styleId="a7">
    <w:name w:val="Подзаголовок Знак"/>
    <w:basedOn w:val="a0"/>
    <w:link w:val="a6"/>
    <w:uiPriority w:val="11"/>
    <w:rsid w:val="00A25365"/>
    <w:rPr>
      <w:rFonts w:asciiTheme="minorHAnsi"/>
      <w:i/>
      <w:iCs/>
      <w:sz w:val="24"/>
      <w:szCs w:val="24"/>
    </w:rPr>
  </w:style>
  <w:style w:type="character" w:styleId="a8">
    <w:name w:val="Strong"/>
    <w:basedOn w:val="a0"/>
    <w:uiPriority w:val="22"/>
    <w:qFormat/>
    <w:rsid w:val="00A25365"/>
    <w:rPr>
      <w:b/>
      <w:bCs/>
      <w:spacing w:val="0"/>
    </w:rPr>
  </w:style>
  <w:style w:type="character" w:styleId="a9">
    <w:name w:val="Emphasis"/>
    <w:uiPriority w:val="20"/>
    <w:qFormat/>
    <w:rsid w:val="00A25365"/>
    <w:rPr>
      <w:b/>
      <w:bCs/>
      <w:i/>
      <w:iCs/>
      <w:color w:val="5A5A5A" w:themeColor="text1" w:themeTint="A5"/>
    </w:rPr>
  </w:style>
  <w:style w:type="paragraph" w:styleId="aa">
    <w:name w:val="No Spacing"/>
    <w:basedOn w:val="a"/>
    <w:link w:val="ab"/>
    <w:uiPriority w:val="1"/>
    <w:qFormat/>
    <w:rsid w:val="00A25365"/>
    <w:pPr>
      <w:ind w:firstLine="0"/>
    </w:pPr>
  </w:style>
  <w:style w:type="character" w:customStyle="1" w:styleId="ab">
    <w:name w:val="Без интервала Знак"/>
    <w:basedOn w:val="a0"/>
    <w:link w:val="aa"/>
    <w:uiPriority w:val="1"/>
    <w:rsid w:val="00A25365"/>
  </w:style>
  <w:style w:type="paragraph" w:styleId="ac">
    <w:name w:val="List Paragraph"/>
    <w:basedOn w:val="a"/>
    <w:uiPriority w:val="34"/>
    <w:qFormat/>
    <w:rsid w:val="00A25365"/>
    <w:pPr>
      <w:ind w:left="720"/>
      <w:contextualSpacing/>
    </w:pPr>
  </w:style>
  <w:style w:type="paragraph" w:styleId="21">
    <w:name w:val="Quote"/>
    <w:basedOn w:val="a"/>
    <w:next w:val="a"/>
    <w:link w:val="22"/>
    <w:uiPriority w:val="29"/>
    <w:qFormat/>
    <w:rsid w:val="00A25365"/>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25365"/>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2536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2536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25365"/>
    <w:rPr>
      <w:i/>
      <w:iCs/>
      <w:color w:val="5A5A5A" w:themeColor="text1" w:themeTint="A5"/>
    </w:rPr>
  </w:style>
  <w:style w:type="character" w:styleId="af0">
    <w:name w:val="Intense Emphasis"/>
    <w:uiPriority w:val="21"/>
    <w:qFormat/>
    <w:rsid w:val="00A25365"/>
    <w:rPr>
      <w:b/>
      <w:bCs/>
      <w:i/>
      <w:iCs/>
      <w:color w:val="4F81BD" w:themeColor="accent1"/>
      <w:sz w:val="22"/>
      <w:szCs w:val="22"/>
    </w:rPr>
  </w:style>
  <w:style w:type="character" w:styleId="af1">
    <w:name w:val="Subtle Reference"/>
    <w:uiPriority w:val="31"/>
    <w:qFormat/>
    <w:rsid w:val="00A25365"/>
    <w:rPr>
      <w:color w:val="auto"/>
      <w:u w:val="single" w:color="9BBB59" w:themeColor="accent3"/>
    </w:rPr>
  </w:style>
  <w:style w:type="character" w:styleId="af2">
    <w:name w:val="Intense Reference"/>
    <w:basedOn w:val="a0"/>
    <w:uiPriority w:val="32"/>
    <w:qFormat/>
    <w:rsid w:val="00A25365"/>
    <w:rPr>
      <w:b/>
      <w:bCs/>
      <w:color w:val="76923C" w:themeColor="accent3" w:themeShade="BF"/>
      <w:u w:val="single" w:color="9BBB59" w:themeColor="accent3"/>
    </w:rPr>
  </w:style>
  <w:style w:type="character" w:styleId="af3">
    <w:name w:val="Book Title"/>
    <w:basedOn w:val="a0"/>
    <w:uiPriority w:val="33"/>
    <w:qFormat/>
    <w:rsid w:val="00A25365"/>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25365"/>
    <w:pPr>
      <w:outlineLvl w:val="9"/>
    </w:pPr>
  </w:style>
  <w:style w:type="paragraph" w:styleId="af5">
    <w:name w:val="Normal (Web)"/>
    <w:basedOn w:val="a"/>
    <w:uiPriority w:val="99"/>
    <w:semiHidden/>
    <w:unhideWhenUsed/>
    <w:rsid w:val="008C2528"/>
    <w:pPr>
      <w:spacing w:before="100" w:beforeAutospacing="1" w:after="100" w:afterAutospacing="1"/>
      <w:ind w:firstLine="0"/>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82585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2024-05-06T12:51:00Z</dcterms:created>
  <dcterms:modified xsi:type="dcterms:W3CDTF">2024-05-06T13:01:00Z</dcterms:modified>
</cp:coreProperties>
</file>