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7F" w:rsidRPr="0085067F" w:rsidRDefault="0085067F" w:rsidP="0085067F">
      <w:pPr>
        <w:pStyle w:val="a3"/>
        <w:rPr>
          <w:rStyle w:val="a4"/>
          <w:rFonts w:ascii="Times New Roman" w:hAnsi="Times New Roman" w:cs="Times New Roman"/>
          <w:b/>
          <w:i/>
          <w:sz w:val="40"/>
          <w:szCs w:val="40"/>
        </w:rPr>
      </w:pPr>
      <w:r w:rsidRPr="0085067F">
        <w:rPr>
          <w:rStyle w:val="a4"/>
          <w:rFonts w:ascii="Times New Roman" w:hAnsi="Times New Roman" w:cs="Times New Roman"/>
          <w:b/>
          <w:i/>
          <w:sz w:val="40"/>
          <w:szCs w:val="40"/>
        </w:rPr>
        <w:t>Духовно нравственное воспитание дошкольников средствами музыки</w:t>
      </w:r>
    </w:p>
    <w:p w:rsidR="0085067F" w:rsidRPr="0085067F" w:rsidRDefault="0085067F" w:rsidP="0085067F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85067F" w:rsidRDefault="0085067F" w:rsidP="0085067F">
      <w:pPr>
        <w:ind w:left="-709" w:firstLine="426"/>
        <w:rPr>
          <w:rFonts w:ascii="Times New Roman" w:hAnsi="Times New Roman" w:cs="Times New Roman"/>
          <w:sz w:val="32"/>
          <w:szCs w:val="32"/>
        </w:rPr>
      </w:pPr>
      <w:r w:rsidRPr="0085067F">
        <w:rPr>
          <w:rFonts w:ascii="Times New Roman" w:hAnsi="Times New Roman" w:cs="Times New Roman"/>
          <w:sz w:val="32"/>
          <w:szCs w:val="32"/>
        </w:rPr>
        <w:t>Одна из самых актуальных и «больших» проблем, стоящих перед современным обществом - угроза духовного оскудения личности, опасность утраты нравственных ориентиров. Поэтому, нашему воспитанию необходим поворот к жизненно-важным проблемам современного общества, обеспечение нравственного воспитания, противостояние без</w:t>
      </w:r>
      <w:r>
        <w:rPr>
          <w:rFonts w:ascii="Times New Roman" w:hAnsi="Times New Roman" w:cs="Times New Roman"/>
          <w:sz w:val="32"/>
          <w:szCs w:val="32"/>
        </w:rPr>
        <w:t xml:space="preserve"> духовности,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потре</w:t>
      </w:r>
      <w:r w:rsidRPr="0085067F">
        <w:rPr>
          <w:rFonts w:ascii="Times New Roman" w:hAnsi="Times New Roman" w:cs="Times New Roman"/>
          <w:sz w:val="32"/>
          <w:szCs w:val="32"/>
        </w:rPr>
        <w:t>бительству</w:t>
      </w:r>
      <w:proofErr w:type="spellEnd"/>
      <w:r w:rsidRPr="0085067F">
        <w:rPr>
          <w:rFonts w:ascii="Times New Roman" w:hAnsi="Times New Roman" w:cs="Times New Roman"/>
          <w:sz w:val="32"/>
          <w:szCs w:val="32"/>
        </w:rPr>
        <w:t>, возрождению в детях желания и потребности в активной интеллектуальной деятельности.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          Дошкольный возраст чрезвычайно важен для последующего овладения человеком музыкальной культурой. Если в процессе музыкальной деятельности будет развито музыкально - эстетическое сознание детей, это не пройдет бесследно для их последующего развития, духовного становления.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           Музыка обладает могучим эмоциональным воздействием, она пробуждает в человеке добрые чувства, делает его выше, чище, лучше, так как в подавляющем большинстве она предполагает положительного героя, возвышенные эмоции. Музыка - это сильнейшее средство формирования интеллекта, эмоциональной культуры, чувств, нравственности.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           Музыкальное воспитание имеет важное значение в эстетическом и нравственном становлении личности ребенка. Средствами музыки дети приобщаются к культурной жизни, знакомятся с важными общественными событиями. В процессе восприятия музыки у них развивается познавательный интерес, эстетический вкус, расширяется кругозор.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           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Занимаясь музыкальным воспитанием, важно помнить и об общем развитии детей. Дошкольники имеют небольшой опыт представлений о чувствах человека, существующих в реальной жизни.</w:t>
      </w:r>
      <w:r w:rsidRPr="0085067F">
        <w:rPr>
          <w:rFonts w:ascii="Times New Roman" w:hAnsi="Times New Roman" w:cs="Times New Roman"/>
          <w:sz w:val="32"/>
          <w:szCs w:val="32"/>
        </w:rPr>
        <w:br/>
        <w:t xml:space="preserve">                Музыка, передающая всю гамму чувств и их оттенков, может расширить эти представления. Помимо нравственного аспекта, музыкальное воспитание имеет большое значение для формирования у </w:t>
      </w:r>
      <w:r w:rsidRPr="0085067F">
        <w:rPr>
          <w:rFonts w:ascii="Times New Roman" w:hAnsi="Times New Roman" w:cs="Times New Roman"/>
          <w:sz w:val="32"/>
          <w:szCs w:val="32"/>
        </w:rPr>
        <w:lastRenderedPageBreak/>
        <w:t>детей эстетических чувств: приобщаясь к культурному музыкальному наследию, ребенок познает эталоны красоты, присваивает ценный культурный опыт поколений. Музыка развивает ребенка и умственно.</w:t>
      </w:r>
    </w:p>
    <w:p w:rsidR="007B6506" w:rsidRDefault="0085067F" w:rsidP="0085067F">
      <w:pPr>
        <w:ind w:left="-709" w:firstLine="426"/>
        <w:rPr>
          <w:rFonts w:ascii="Times New Roman" w:hAnsi="Times New Roman" w:cs="Times New Roman"/>
          <w:sz w:val="32"/>
          <w:szCs w:val="32"/>
        </w:rPr>
      </w:pPr>
      <w:r w:rsidRPr="0085067F">
        <w:rPr>
          <w:rFonts w:ascii="Times New Roman" w:hAnsi="Times New Roman" w:cs="Times New Roman"/>
          <w:sz w:val="32"/>
          <w:szCs w:val="32"/>
        </w:rPr>
        <w:t>По мысли В. А. Сухомлинского: «Музыкальное воспитание — это не воспитание музыканта, а, прежде всего, воспитание человека».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Специфика действия музыки на нравственность человека связана с развитием эмоционально-нравственной отзывчивости. Это важное социальное качество личности. Духовная отзывчивость позволяет сопереживать состояние человека или другого живого существа, откликаться сочувствием.</w:t>
      </w:r>
      <w:r w:rsidRPr="0085067F">
        <w:rPr>
          <w:rFonts w:ascii="Times New Roman" w:hAnsi="Times New Roman" w:cs="Times New Roman"/>
          <w:sz w:val="32"/>
          <w:szCs w:val="32"/>
        </w:rPr>
        <w:br/>
        <w:t>    Начинать всестороннее развитие личности ребенка надо как можно раньше. Именно на ранней стадии развития закладывается фундамент, на основе которого расширяются знания, и совершенствуется способность наслаждаться музыкой.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 Для правильной организации нравственного воспитания средствами музыки надо с самого начала ясно представить себе цели и возможности такого воспитания. Музыка воспитывает дисциплину, стремление к совершенству, которое приносит большое эмоциональное удовлетворение. Второй важный аспект — стимулирование умственного развития с помощью науки. Третьим аспектом является эмоциональное воспитание, без которого нельзя достичь полной зрелости.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 Нравственное воспитание средствами музыки главным образом сосредоточена в трех направлениях:</w:t>
      </w:r>
      <w:r w:rsidRPr="0085067F">
        <w:rPr>
          <w:rFonts w:ascii="Times New Roman" w:hAnsi="Times New Roman" w:cs="Times New Roman"/>
          <w:sz w:val="32"/>
          <w:szCs w:val="32"/>
        </w:rPr>
        <w:br/>
        <w:t>• попытаться раскрыть творческие способности к самостоятельному творчеству;</w:t>
      </w:r>
      <w:r w:rsidRPr="0085067F">
        <w:rPr>
          <w:rFonts w:ascii="Times New Roman" w:hAnsi="Times New Roman" w:cs="Times New Roman"/>
          <w:sz w:val="32"/>
          <w:szCs w:val="32"/>
        </w:rPr>
        <w:br/>
        <w:t>• приобщить детей всех возрастов к окружающим их звукам; рассматривать звуковую картину мира как музыкальное сочинение, главным композитором которого является человек, эмоционально оценивать это звучание, чтобы совершенствоваться;</w:t>
      </w:r>
      <w:r w:rsidRPr="0085067F">
        <w:rPr>
          <w:rFonts w:ascii="Times New Roman" w:hAnsi="Times New Roman" w:cs="Times New Roman"/>
          <w:sz w:val="32"/>
          <w:szCs w:val="32"/>
        </w:rPr>
        <w:br/>
        <w:t>• определить то звено или ту общую точку, где могли бы встретиться все искусства для совместного гармонического развития.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Ведущими признаками, определяющими нравственное развитие личности, являются участие в музыкальном творчестве посредством различных форм музыкальной деятельности, развитие нравственно-эстетических сторон личности под влиянием ее музыкально-культурного потенциала, высокий уровень знаний и оценочных представлений о музыке.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Необходимо помнить, что музыкальное развитие положительно влияет на общее развитие детей. У ребёнка совершенствуется мышление, обогащается</w:t>
      </w:r>
      <w:r w:rsidRPr="0085067F">
        <w:rPr>
          <w:rFonts w:ascii="Times New Roman" w:hAnsi="Times New Roman" w:cs="Times New Roman"/>
          <w:sz w:val="32"/>
          <w:szCs w:val="32"/>
        </w:rPr>
        <w:br/>
        <w:t>эмоциональной отзывчивости на все доброе и прекрасное, с которым они встречаются в жизни.</w:t>
      </w:r>
      <w:r w:rsidRPr="0085067F">
        <w:rPr>
          <w:rFonts w:ascii="Times New Roman" w:hAnsi="Times New Roman" w:cs="Times New Roman"/>
          <w:sz w:val="32"/>
          <w:szCs w:val="32"/>
        </w:rPr>
        <w:br/>
        <w:t>                 Музыка для ребенка — мир радостных переживаний. Чтобы открыть перед ним дверь в этот мир, надо развивать у него способности, и, прежде всего, музыкальный слух и эмоциональную отзывчивость. Иначе музыка не выполнит свои воспитательные функции.</w:t>
      </w:r>
      <w:r w:rsidRPr="0085067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   </w:t>
      </w:r>
      <w:r w:rsidRPr="0085067F">
        <w:rPr>
          <w:rFonts w:ascii="Times New Roman" w:hAnsi="Times New Roman" w:cs="Times New Roman"/>
          <w:sz w:val="32"/>
          <w:szCs w:val="32"/>
        </w:rPr>
        <w:t>Для наиболее успешного нравственного воспитания дошкольников средствами музыки необходимо:</w:t>
      </w:r>
      <w:r w:rsidRPr="0085067F">
        <w:rPr>
          <w:rFonts w:ascii="Times New Roman" w:hAnsi="Times New Roman" w:cs="Times New Roman"/>
          <w:sz w:val="32"/>
          <w:szCs w:val="32"/>
        </w:rPr>
        <w:br/>
        <w:t>1. Использовать на уроках музыки художественное творчество, сочинение</w:t>
      </w:r>
      <w:r w:rsidRPr="0085067F">
        <w:rPr>
          <w:rFonts w:ascii="Times New Roman" w:hAnsi="Times New Roman" w:cs="Times New Roman"/>
          <w:sz w:val="32"/>
          <w:szCs w:val="32"/>
        </w:rPr>
        <w:br/>
        <w:t>рассказов на ту или иную музыку;</w:t>
      </w:r>
      <w:r w:rsidRPr="0085067F">
        <w:rPr>
          <w:rFonts w:ascii="Times New Roman" w:hAnsi="Times New Roman" w:cs="Times New Roman"/>
          <w:sz w:val="32"/>
          <w:szCs w:val="32"/>
        </w:rPr>
        <w:br/>
        <w:t>2. Проводить музыкальные спектакли, праздники.</w:t>
      </w:r>
      <w:r w:rsidRPr="0085067F">
        <w:rPr>
          <w:rFonts w:ascii="Times New Roman" w:hAnsi="Times New Roman" w:cs="Times New Roman"/>
          <w:sz w:val="32"/>
          <w:szCs w:val="32"/>
        </w:rPr>
        <w:br/>
        <w:t>3. Регулярно заниматься музыкальной ритмикой, игрой на музыкальных</w:t>
      </w:r>
      <w:r w:rsidRPr="0085067F">
        <w:rPr>
          <w:rFonts w:ascii="Times New Roman" w:hAnsi="Times New Roman" w:cs="Times New Roman"/>
          <w:sz w:val="32"/>
          <w:szCs w:val="32"/>
        </w:rPr>
        <w:br/>
        <w:t>инструментах, хоровым пением.</w:t>
      </w:r>
      <w:r w:rsidRPr="0085067F">
        <w:rPr>
          <w:rFonts w:ascii="Times New Roman" w:hAnsi="Times New Roman" w:cs="Times New Roman"/>
          <w:sz w:val="32"/>
          <w:szCs w:val="32"/>
        </w:rPr>
        <w:br/>
        <w:t>4. Проводить музыкально-обрядовые игры.</w:t>
      </w:r>
      <w:r w:rsidRPr="0085067F">
        <w:rPr>
          <w:rFonts w:ascii="Times New Roman" w:hAnsi="Times New Roman" w:cs="Times New Roman"/>
          <w:sz w:val="32"/>
          <w:szCs w:val="32"/>
        </w:rPr>
        <w:br/>
        <w:t>5. Регулярно слушать народные песни, классические музыкальные</w:t>
      </w:r>
      <w:r w:rsidRPr="0085067F">
        <w:rPr>
          <w:rFonts w:ascii="Times New Roman" w:hAnsi="Times New Roman" w:cs="Times New Roman"/>
          <w:sz w:val="32"/>
          <w:szCs w:val="32"/>
        </w:rPr>
        <w:br/>
        <w:t>произведения.</w:t>
      </w:r>
      <w:r w:rsidRPr="0085067F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       </w:t>
      </w:r>
      <w:r w:rsidRPr="0085067F">
        <w:rPr>
          <w:rFonts w:ascii="Times New Roman" w:hAnsi="Times New Roman" w:cs="Times New Roman"/>
          <w:sz w:val="32"/>
          <w:szCs w:val="32"/>
        </w:rPr>
        <w:t>Музыкальная деятельность дошкольников - это различные способы, средства познания детьми музыкального искусства, а через него и окружающей жизни, и самого себя, с помощью которого осуществляется и общее развитие.</w:t>
      </w:r>
    </w:p>
    <w:p w:rsidR="00FF219A" w:rsidRDefault="00FF219A" w:rsidP="0085067F">
      <w:pPr>
        <w:ind w:left="-709" w:firstLine="426"/>
        <w:rPr>
          <w:rFonts w:ascii="Times New Roman" w:hAnsi="Times New Roman" w:cs="Times New Roman"/>
          <w:sz w:val="32"/>
          <w:szCs w:val="32"/>
        </w:rPr>
      </w:pPr>
    </w:p>
    <w:p w:rsidR="00FF219A" w:rsidRPr="005559D1" w:rsidRDefault="00FF219A" w:rsidP="005559D1">
      <w:pPr>
        <w:ind w:left="-709" w:firstLine="426"/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5559D1">
        <w:rPr>
          <w:rFonts w:ascii="Times New Roman" w:hAnsi="Times New Roman" w:cs="Times New Roman"/>
          <w:i/>
          <w:sz w:val="32"/>
          <w:szCs w:val="32"/>
        </w:rPr>
        <w:t>Музыкальный руководитель –</w:t>
      </w:r>
      <w:r w:rsidR="005559D1" w:rsidRPr="005559D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5559D1" w:rsidRPr="005559D1">
        <w:rPr>
          <w:rFonts w:ascii="Times New Roman" w:hAnsi="Times New Roman" w:cs="Times New Roman"/>
          <w:i/>
          <w:sz w:val="32"/>
          <w:szCs w:val="32"/>
        </w:rPr>
        <w:t>Адыге</w:t>
      </w:r>
      <w:r w:rsidRPr="005559D1">
        <w:rPr>
          <w:rFonts w:ascii="Times New Roman" w:hAnsi="Times New Roman" w:cs="Times New Roman"/>
          <w:i/>
          <w:sz w:val="32"/>
          <w:szCs w:val="32"/>
        </w:rPr>
        <w:t>залова</w:t>
      </w:r>
      <w:proofErr w:type="spellEnd"/>
      <w:r w:rsidRPr="005559D1">
        <w:rPr>
          <w:rFonts w:ascii="Times New Roman" w:hAnsi="Times New Roman" w:cs="Times New Roman"/>
          <w:i/>
          <w:sz w:val="32"/>
          <w:szCs w:val="32"/>
        </w:rPr>
        <w:t xml:space="preserve"> А.А</w:t>
      </w:r>
      <w:r w:rsidR="005559D1" w:rsidRPr="005559D1">
        <w:rPr>
          <w:rFonts w:ascii="Times New Roman" w:hAnsi="Times New Roman" w:cs="Times New Roman"/>
          <w:i/>
          <w:sz w:val="32"/>
          <w:szCs w:val="32"/>
        </w:rPr>
        <w:t>.</w:t>
      </w:r>
      <w:bookmarkEnd w:id="0"/>
    </w:p>
    <w:sectPr w:rsidR="00FF219A" w:rsidRPr="005559D1" w:rsidSect="0085067F">
      <w:pgSz w:w="11906" w:h="16838"/>
      <w:pgMar w:top="993" w:right="850" w:bottom="851" w:left="1701" w:header="708" w:footer="708" w:gutter="0"/>
      <w:pgBorders w:offsetFrom="page">
        <w:top w:val="dashSmallGap" w:sz="18" w:space="24" w:color="auto"/>
        <w:left w:val="dashSmallGap" w:sz="18" w:space="24" w:color="auto"/>
        <w:bottom w:val="dashSmallGap" w:sz="18" w:space="24" w:color="auto"/>
        <w:right w:val="dash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22"/>
    <w:rsid w:val="005559D1"/>
    <w:rsid w:val="00613A22"/>
    <w:rsid w:val="007B6506"/>
    <w:rsid w:val="0085067F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92F3-BF6B-4946-93EF-80DAF172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67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page number"/>
    <w:basedOn w:val="a0"/>
    <w:rsid w:val="0085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2024-10-13T11:25:00Z</dcterms:created>
  <dcterms:modified xsi:type="dcterms:W3CDTF">2024-10-13T11:35:00Z</dcterms:modified>
</cp:coreProperties>
</file>