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1BA" w:rsidRDefault="00804DF8" w:rsidP="00804DF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DF8">
        <w:rPr>
          <w:rFonts w:ascii="Times New Roman" w:hAnsi="Times New Roman" w:cs="Times New Roman"/>
          <w:b/>
          <w:sz w:val="28"/>
          <w:szCs w:val="28"/>
        </w:rPr>
        <w:t xml:space="preserve">Консультация «Использование </w:t>
      </w:r>
      <w:proofErr w:type="spellStart"/>
      <w:r w:rsidRPr="00804DF8">
        <w:rPr>
          <w:rFonts w:ascii="Times New Roman" w:hAnsi="Times New Roman" w:cs="Times New Roman"/>
          <w:b/>
          <w:sz w:val="28"/>
          <w:szCs w:val="28"/>
        </w:rPr>
        <w:t>кинезиологических</w:t>
      </w:r>
      <w:proofErr w:type="spellEnd"/>
      <w:r w:rsidRPr="00804DF8">
        <w:rPr>
          <w:rFonts w:ascii="Times New Roman" w:hAnsi="Times New Roman" w:cs="Times New Roman"/>
          <w:b/>
          <w:sz w:val="28"/>
          <w:szCs w:val="28"/>
        </w:rPr>
        <w:t xml:space="preserve"> упражнений в работе с детьми с ОНР в логопедической группе детского сада»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04DF8" w:rsidRPr="00F3087A" w:rsidRDefault="00804DF8" w:rsidP="00804DF8">
      <w:pPr>
        <w:pStyle w:val="a3"/>
        <w:shd w:val="clear" w:color="auto" w:fill="F7F7F7"/>
        <w:spacing w:before="0" w:beforeAutospacing="0" w:after="225" w:afterAutospacing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3087A">
        <w:rPr>
          <w:sz w:val="28"/>
          <w:szCs w:val="28"/>
        </w:rPr>
        <w:t>Постоянно растущее число детей с нарушениями в физическом и психическом развитии ставит перед педагогом задачу поиска эффективных форм и приемов профилактики и укрепления здоровья детей в условиях дошкольного образовательного учреждения.</w:t>
      </w:r>
    </w:p>
    <w:p w:rsidR="00804DF8" w:rsidRPr="00F3087A" w:rsidRDefault="00804DF8" w:rsidP="00804DF8">
      <w:pPr>
        <w:pStyle w:val="a3"/>
        <w:shd w:val="clear" w:color="auto" w:fill="F7F7F7"/>
        <w:spacing w:before="0" w:beforeAutospacing="0" w:after="225" w:afterAutospacing="0" w:line="360" w:lineRule="auto"/>
        <w:contextualSpacing/>
        <w:jc w:val="both"/>
        <w:rPr>
          <w:sz w:val="28"/>
          <w:szCs w:val="28"/>
        </w:rPr>
      </w:pPr>
      <w:r w:rsidRPr="00F3087A">
        <w:rPr>
          <w:sz w:val="28"/>
          <w:szCs w:val="28"/>
        </w:rPr>
        <w:t xml:space="preserve">Формами такой работы могут стать комплексы </w:t>
      </w:r>
      <w:proofErr w:type="spellStart"/>
      <w:r w:rsidRPr="00F3087A">
        <w:rPr>
          <w:sz w:val="28"/>
          <w:szCs w:val="28"/>
        </w:rPr>
        <w:t>кинезиологической</w:t>
      </w:r>
      <w:proofErr w:type="spellEnd"/>
      <w:r w:rsidRPr="00F3087A">
        <w:rPr>
          <w:sz w:val="28"/>
          <w:szCs w:val="28"/>
        </w:rPr>
        <w:t xml:space="preserve"> и дыхательной гимнастик, точечного массажа, растяжки, дыхательные упражнения, глазодвигательные упражнения, телесные упражнения, упражнения для развития мелкой моторики, упражнения на релаксацию и массаж помогут обеспечить полноценное и гармоничное развитие дошкольников.</w:t>
      </w:r>
    </w:p>
    <w:p w:rsidR="00804DF8" w:rsidRPr="00F3087A" w:rsidRDefault="00804DF8" w:rsidP="00804DF8">
      <w:pPr>
        <w:pStyle w:val="a3"/>
        <w:shd w:val="clear" w:color="auto" w:fill="F7F7F7"/>
        <w:spacing w:before="0" w:beforeAutospacing="0" w:after="225" w:afterAutospacing="0" w:line="360" w:lineRule="auto"/>
        <w:contextualSpacing/>
        <w:jc w:val="both"/>
        <w:rPr>
          <w:sz w:val="28"/>
          <w:szCs w:val="28"/>
        </w:rPr>
      </w:pPr>
      <w:r w:rsidRPr="00F3087A">
        <w:rPr>
          <w:sz w:val="28"/>
          <w:szCs w:val="28"/>
        </w:rPr>
        <w:t xml:space="preserve">       </w:t>
      </w:r>
      <w:proofErr w:type="spellStart"/>
      <w:r w:rsidRPr="00F3087A">
        <w:rPr>
          <w:sz w:val="28"/>
          <w:szCs w:val="28"/>
        </w:rPr>
        <w:t>Кинезиология</w:t>
      </w:r>
      <w:proofErr w:type="spellEnd"/>
      <w:r w:rsidRPr="00F3087A">
        <w:rPr>
          <w:sz w:val="28"/>
          <w:szCs w:val="28"/>
        </w:rPr>
        <w:t xml:space="preserve"> – наука о развитии головного мозга через движение. </w:t>
      </w:r>
      <w:proofErr w:type="spellStart"/>
      <w:r w:rsidRPr="00F3087A">
        <w:rPr>
          <w:sz w:val="28"/>
          <w:szCs w:val="28"/>
        </w:rPr>
        <w:t>Кинезиология</w:t>
      </w:r>
      <w:proofErr w:type="spellEnd"/>
      <w:r w:rsidRPr="00F3087A">
        <w:rPr>
          <w:sz w:val="28"/>
          <w:szCs w:val="28"/>
        </w:rPr>
        <w:t xml:space="preserve"> для дошкольников при помощи особых упражнений улучшает развитие нервной системы и речи ребёнка, кроме того, </w:t>
      </w:r>
      <w:proofErr w:type="spellStart"/>
      <w:r w:rsidRPr="00F3087A">
        <w:rPr>
          <w:sz w:val="28"/>
          <w:szCs w:val="28"/>
        </w:rPr>
        <w:t>кинезиологические</w:t>
      </w:r>
      <w:proofErr w:type="spellEnd"/>
      <w:r w:rsidRPr="00F3087A">
        <w:rPr>
          <w:sz w:val="28"/>
          <w:szCs w:val="28"/>
        </w:rPr>
        <w:t xml:space="preserve"> упражнения развивают мышление ребенка через движение.</w:t>
      </w:r>
    </w:p>
    <w:p w:rsidR="00804DF8" w:rsidRDefault="00804DF8" w:rsidP="00804DF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Виды упражнений в работе с детьми ОНР:</w:t>
      </w:r>
    </w:p>
    <w:p w:rsidR="00804DF8" w:rsidRPr="00F3087A" w:rsidRDefault="00804DF8" w:rsidP="00804DF8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F3087A">
        <w:rPr>
          <w:sz w:val="28"/>
          <w:szCs w:val="28"/>
        </w:rPr>
        <w:t>Д/У «Подними правую (левую) руку»</w:t>
      </w:r>
    </w:p>
    <w:p w:rsidR="00804DF8" w:rsidRPr="00F3087A" w:rsidRDefault="00804DF8" w:rsidP="00804DF8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F3087A">
        <w:rPr>
          <w:sz w:val="28"/>
          <w:szCs w:val="28"/>
        </w:rPr>
        <w:t>Д/У «Возьми предмет»</w:t>
      </w:r>
    </w:p>
    <w:p w:rsidR="00804DF8" w:rsidRPr="00F3087A" w:rsidRDefault="00804DF8" w:rsidP="00804DF8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F3087A">
        <w:rPr>
          <w:sz w:val="28"/>
          <w:szCs w:val="28"/>
        </w:rPr>
        <w:t>Игры малой подвижности «Кулак – ребро - кулак»</w:t>
      </w:r>
      <w:r>
        <w:rPr>
          <w:sz w:val="28"/>
          <w:szCs w:val="28"/>
        </w:rPr>
        <w:t xml:space="preserve">, </w:t>
      </w:r>
      <w:r w:rsidRPr="00F3087A">
        <w:rPr>
          <w:sz w:val="28"/>
          <w:szCs w:val="28"/>
        </w:rPr>
        <w:t>«Ухо - нос»</w:t>
      </w:r>
    </w:p>
    <w:p w:rsidR="00804DF8" w:rsidRPr="00F3087A" w:rsidRDefault="00804DF8" w:rsidP="00804DF8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F3087A">
        <w:rPr>
          <w:sz w:val="28"/>
          <w:szCs w:val="28"/>
        </w:rPr>
        <w:t xml:space="preserve">Дыхательные </w:t>
      </w:r>
      <w:r w:rsidRPr="00F3087A">
        <w:rPr>
          <w:sz w:val="28"/>
          <w:szCs w:val="28"/>
        </w:rPr>
        <w:t>упражнения</w:t>
      </w:r>
      <w:r>
        <w:rPr>
          <w:sz w:val="28"/>
          <w:szCs w:val="28"/>
        </w:rPr>
        <w:t xml:space="preserve"> </w:t>
      </w:r>
      <w:r w:rsidRPr="00F3087A">
        <w:rPr>
          <w:sz w:val="28"/>
          <w:szCs w:val="28"/>
        </w:rPr>
        <w:t>«</w:t>
      </w:r>
      <w:r w:rsidRPr="00F3087A">
        <w:rPr>
          <w:sz w:val="28"/>
          <w:szCs w:val="28"/>
        </w:rPr>
        <w:t>Носом вдох, а выдох ртом»</w:t>
      </w:r>
    </w:p>
    <w:p w:rsidR="00804DF8" w:rsidRPr="00F3087A" w:rsidRDefault="00804DF8" w:rsidP="00804DF8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Самомассаж</w:t>
      </w:r>
      <w:r w:rsidRPr="00F3087A">
        <w:rPr>
          <w:sz w:val="28"/>
          <w:szCs w:val="28"/>
        </w:rPr>
        <w:t xml:space="preserve"> лица, ушей, ног и тела</w:t>
      </w:r>
    </w:p>
    <w:p w:rsidR="00804DF8" w:rsidRPr="00F3087A" w:rsidRDefault="00804DF8" w:rsidP="00804DF8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F3087A">
        <w:rPr>
          <w:sz w:val="28"/>
          <w:szCs w:val="28"/>
        </w:rPr>
        <w:t>Перекрестные движения</w:t>
      </w:r>
      <w:r>
        <w:rPr>
          <w:sz w:val="28"/>
          <w:szCs w:val="28"/>
        </w:rPr>
        <w:t>:</w:t>
      </w:r>
      <w:r w:rsidRPr="00F3087A">
        <w:rPr>
          <w:sz w:val="28"/>
          <w:szCs w:val="28"/>
        </w:rPr>
        <w:t xml:space="preserve"> </w:t>
      </w:r>
      <w:r w:rsidRPr="00F3087A">
        <w:rPr>
          <w:sz w:val="28"/>
          <w:szCs w:val="28"/>
        </w:rPr>
        <w:t>«Горизонтальная восьмерка»</w:t>
      </w:r>
      <w:r>
        <w:rPr>
          <w:sz w:val="28"/>
          <w:szCs w:val="28"/>
        </w:rPr>
        <w:t>, п</w:t>
      </w:r>
      <w:r w:rsidRPr="00F3087A">
        <w:rPr>
          <w:sz w:val="28"/>
          <w:szCs w:val="28"/>
        </w:rPr>
        <w:t>олзанье на четвереньках, руки – крест - накрест</w:t>
      </w:r>
    </w:p>
    <w:p w:rsidR="00804DF8" w:rsidRPr="00F3087A" w:rsidRDefault="00804DF8" w:rsidP="00804DF8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F3087A">
        <w:rPr>
          <w:sz w:val="28"/>
          <w:szCs w:val="28"/>
        </w:rPr>
        <w:t>Мимические движения</w:t>
      </w:r>
      <w:r>
        <w:rPr>
          <w:sz w:val="28"/>
          <w:szCs w:val="28"/>
        </w:rPr>
        <w:t xml:space="preserve">: </w:t>
      </w:r>
      <w:r w:rsidRPr="00F3087A">
        <w:rPr>
          <w:sz w:val="28"/>
          <w:szCs w:val="28"/>
        </w:rPr>
        <w:t>«Рожицы»</w:t>
      </w:r>
      <w:r>
        <w:rPr>
          <w:sz w:val="28"/>
          <w:szCs w:val="28"/>
        </w:rPr>
        <w:t xml:space="preserve"> </w:t>
      </w:r>
      <w:r w:rsidRPr="00F3087A">
        <w:rPr>
          <w:sz w:val="28"/>
          <w:szCs w:val="28"/>
        </w:rPr>
        <w:t>(Вытягивание губ трубочкой, улыбка, хмурое сд</w:t>
      </w:r>
      <w:r>
        <w:rPr>
          <w:sz w:val="28"/>
          <w:szCs w:val="28"/>
        </w:rPr>
        <w:t xml:space="preserve">вигание бровей, выдвигаем язык) </w:t>
      </w:r>
    </w:p>
    <w:p w:rsidR="00804DF8" w:rsidRPr="00F3087A" w:rsidRDefault="00804DF8" w:rsidP="00804DF8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F3087A">
        <w:rPr>
          <w:sz w:val="28"/>
          <w:szCs w:val="28"/>
        </w:rPr>
        <w:t>Глазодвигательные упражнения</w:t>
      </w:r>
    </w:p>
    <w:p w:rsidR="00804DF8" w:rsidRDefault="00804DF8" w:rsidP="00804DF8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F3087A">
        <w:rPr>
          <w:sz w:val="28"/>
          <w:szCs w:val="28"/>
        </w:rPr>
        <w:t>Релаксационные упражнения</w:t>
      </w:r>
    </w:p>
    <w:p w:rsidR="00804DF8" w:rsidRPr="00F3087A" w:rsidRDefault="00804DF8" w:rsidP="00804DF8">
      <w:pPr>
        <w:shd w:val="clear" w:color="auto" w:fill="F7F7F7"/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Использование данных упражнений</w:t>
      </w:r>
      <w:bookmarkStart w:id="0" w:name="_GoBack"/>
      <w:bookmarkEnd w:id="0"/>
      <w:r w:rsidRPr="00F3087A">
        <w:rPr>
          <w:rFonts w:ascii="Times New Roman" w:hAnsi="Times New Roman" w:cs="Times New Roman"/>
          <w:sz w:val="28"/>
          <w:szCs w:val="28"/>
        </w:rPr>
        <w:t xml:space="preserve"> позволит решить проблемные вопросы и достигнуть поставленную цель: дети успешно освоят </w:t>
      </w:r>
      <w:proofErr w:type="spellStart"/>
      <w:r w:rsidRPr="00F3087A">
        <w:rPr>
          <w:rFonts w:ascii="Times New Roman" w:hAnsi="Times New Roman" w:cs="Times New Roman"/>
          <w:sz w:val="28"/>
          <w:szCs w:val="28"/>
        </w:rPr>
        <w:t>кинезиологические</w:t>
      </w:r>
      <w:proofErr w:type="spellEnd"/>
      <w:r w:rsidRPr="00F3087A">
        <w:rPr>
          <w:rFonts w:ascii="Times New Roman" w:hAnsi="Times New Roman" w:cs="Times New Roman"/>
          <w:sz w:val="28"/>
          <w:szCs w:val="28"/>
        </w:rPr>
        <w:t xml:space="preserve"> упражнения, которые позволят эффективно корректировать нежелательные формы поведения, отклонения в развитии психических процессов и речи, овладевать умениями, которые ранее были недоступны детям.</w:t>
      </w:r>
    </w:p>
    <w:p w:rsidR="00804DF8" w:rsidRPr="00F3087A" w:rsidRDefault="00804DF8" w:rsidP="00804DF8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</w:p>
    <w:p w:rsidR="00804DF8" w:rsidRDefault="00804DF8" w:rsidP="00804DF8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b/>
          <w:sz w:val="28"/>
          <w:szCs w:val="28"/>
        </w:rPr>
      </w:pPr>
    </w:p>
    <w:p w:rsidR="00804DF8" w:rsidRPr="00F3087A" w:rsidRDefault="00804DF8" w:rsidP="00804DF8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F3087A">
        <w:rPr>
          <w:sz w:val="28"/>
          <w:szCs w:val="28"/>
        </w:rPr>
        <w:t xml:space="preserve"> </w:t>
      </w:r>
    </w:p>
    <w:p w:rsidR="00804DF8" w:rsidRPr="00F3087A" w:rsidRDefault="00804DF8" w:rsidP="00804DF8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</w:p>
    <w:p w:rsidR="00804DF8" w:rsidRPr="00F3087A" w:rsidRDefault="00804DF8" w:rsidP="00804DF8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04DF8" w:rsidRPr="00F3087A" w:rsidRDefault="00804DF8" w:rsidP="00804DF8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04DF8" w:rsidRPr="00F3087A" w:rsidRDefault="00804DF8" w:rsidP="00804DF8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04DF8" w:rsidRPr="00F3087A" w:rsidRDefault="00804DF8" w:rsidP="00804DF8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04DF8" w:rsidRPr="00F3087A" w:rsidRDefault="00804DF8" w:rsidP="00804DF8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04DF8" w:rsidRDefault="00804DF8" w:rsidP="00804DF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4DF8" w:rsidRPr="00804DF8" w:rsidRDefault="00804DF8" w:rsidP="00804DF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04DF8" w:rsidRPr="00804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185"/>
    <w:rsid w:val="003B1DFE"/>
    <w:rsid w:val="00804DF8"/>
    <w:rsid w:val="00C051BA"/>
    <w:rsid w:val="00EE3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022325-3442-4039-AD08-E0111FF24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4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2025-01-09T06:59:00Z</dcterms:created>
  <dcterms:modified xsi:type="dcterms:W3CDTF">2025-01-09T07:10:00Z</dcterms:modified>
</cp:coreProperties>
</file>