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CEF" w:rsidRDefault="00417CEF" w:rsidP="00417CE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Дуэль между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А.С.Пушкиным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F4E34" w:rsidRPr="00417CEF" w:rsidRDefault="00417CEF" w:rsidP="00417CEF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7C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Дуэль между Александром Сергеевичем Пушкиным и Жоржем де </w:t>
      </w:r>
      <w:proofErr w:type="spellStart"/>
      <w:r w:rsidRPr="00417CEF">
        <w:rPr>
          <w:rFonts w:ascii="Times New Roman" w:hAnsi="Times New Roman" w:cs="Times New Roman"/>
          <w:sz w:val="28"/>
          <w:szCs w:val="28"/>
          <w:shd w:val="clear" w:color="auto" w:fill="FFFFFF"/>
        </w:rPr>
        <w:t>Геккерном</w:t>
      </w:r>
      <w:proofErr w:type="spellEnd"/>
      <w:r w:rsidRPr="00417C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(Дантесом) состоялась </w:t>
      </w:r>
      <w:r w:rsidRPr="00417CE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8</w:t>
      </w:r>
      <w:r w:rsidRPr="00417CE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17CE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февраля</w:t>
      </w:r>
      <w:r w:rsidRPr="00417CE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17CE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1837</w:t>
      </w:r>
      <w:r w:rsidRPr="00417CE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17CEF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года</w:t>
      </w:r>
      <w:r w:rsidRPr="00417CEF">
        <w:rPr>
          <w:rFonts w:ascii="Times New Roman" w:hAnsi="Times New Roman" w:cs="Times New Roman"/>
          <w:sz w:val="28"/>
          <w:szCs w:val="28"/>
          <w:shd w:val="clear" w:color="auto" w:fill="FFFFFF"/>
        </w:rPr>
        <w:t> на окраине Санкт-Петербурга. Дуэлянты стрелялись на пистолетах. В результате дуэли Пушкин был смертельно ранен и через два дня, 10 февраля 1837 года умер. По подсчётам пушкинистов, столкновение с Дантесом было как минимум двадцать первым вызовом на дуэль в жизни поэта.</w:t>
      </w:r>
    </w:p>
    <w:p w:rsidR="00417CEF" w:rsidRPr="00417CEF" w:rsidRDefault="00417CEF" w:rsidP="00417CEF">
      <w:pPr>
        <w:pStyle w:val="a3"/>
        <w:rPr>
          <w:rFonts w:ascii="Times New Roman" w:hAnsi="Times New Roman" w:cs="Times New Roman"/>
          <w:sz w:val="28"/>
          <w:szCs w:val="28"/>
        </w:rPr>
      </w:pPr>
      <w:r w:rsidRPr="00417CEF">
        <w:rPr>
          <w:rFonts w:ascii="Times New Roman" w:hAnsi="Times New Roman" w:cs="Times New Roman"/>
          <w:sz w:val="28"/>
          <w:szCs w:val="28"/>
        </w:rPr>
        <w:t xml:space="preserve">Дуэль, как социальное явление того времени, нашло отражение в нескольких произведениях Пушкина: «Евгений Онегин», «Капитанская дочка», «Выстрел», «Кавказский пленник». В романе «Евгений Онегин» главный герой встречается на дуэли со своим другом Владимиром Ленским. Причина — прекрасная Ольга (любовь </w:t>
      </w:r>
      <w:proofErr w:type="gramStart"/>
      <w:r w:rsidRPr="00417CEF">
        <w:rPr>
          <w:rFonts w:ascii="Times New Roman" w:hAnsi="Times New Roman" w:cs="Times New Roman"/>
          <w:sz w:val="28"/>
          <w:szCs w:val="28"/>
        </w:rPr>
        <w:t>Ленского</w:t>
      </w:r>
      <w:proofErr w:type="gramEnd"/>
      <w:r w:rsidRPr="00417CEF">
        <w:rPr>
          <w:rFonts w:ascii="Times New Roman" w:hAnsi="Times New Roman" w:cs="Times New Roman"/>
          <w:sz w:val="28"/>
          <w:szCs w:val="28"/>
        </w:rPr>
        <w:t>), которой Евгений уделил излишнее внимание на балу. Дуэль заканчивается трагически: Онегин убивает своего друга.</w:t>
      </w:r>
      <w:r w:rsidRPr="00417CEF">
        <w:t xml:space="preserve"> </w:t>
      </w:r>
      <w:r w:rsidRPr="00417CEF">
        <w:rPr>
          <w:rFonts w:ascii="Times New Roman" w:hAnsi="Times New Roman" w:cs="Times New Roman"/>
          <w:sz w:val="28"/>
          <w:szCs w:val="28"/>
        </w:rPr>
        <w:t xml:space="preserve">ЧТО ТАКОЕ ДУЭЛИ Дуэль (фр. </w:t>
      </w:r>
      <w:proofErr w:type="spellStart"/>
      <w:r w:rsidRPr="00417CEF">
        <w:rPr>
          <w:rFonts w:ascii="Times New Roman" w:hAnsi="Times New Roman" w:cs="Times New Roman"/>
          <w:sz w:val="28"/>
          <w:szCs w:val="28"/>
        </w:rPr>
        <w:t>duel</w:t>
      </w:r>
      <w:proofErr w:type="spellEnd"/>
      <w:r w:rsidRPr="00417CEF">
        <w:rPr>
          <w:rFonts w:ascii="Times New Roman" w:hAnsi="Times New Roman" w:cs="Times New Roman"/>
          <w:sz w:val="28"/>
          <w:szCs w:val="28"/>
        </w:rPr>
        <w:t xml:space="preserve">, лат. </w:t>
      </w:r>
      <w:proofErr w:type="spellStart"/>
      <w:r w:rsidRPr="00417CEF">
        <w:rPr>
          <w:rFonts w:ascii="Times New Roman" w:hAnsi="Times New Roman" w:cs="Times New Roman"/>
          <w:sz w:val="28"/>
          <w:szCs w:val="28"/>
        </w:rPr>
        <w:t>duellum</w:t>
      </w:r>
      <w:proofErr w:type="spellEnd"/>
      <w:r w:rsidRPr="00417CEF">
        <w:rPr>
          <w:rFonts w:ascii="Times New Roman" w:hAnsi="Times New Roman" w:cs="Times New Roman"/>
          <w:sz w:val="28"/>
          <w:szCs w:val="28"/>
        </w:rPr>
        <w:t xml:space="preserve"> – «поединок», «борьба двух») </w:t>
      </w:r>
      <w:proofErr w:type="gramStart"/>
      <w:r w:rsidRPr="00417CEF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Pr="00417CEF">
        <w:rPr>
          <w:rFonts w:ascii="Times New Roman" w:hAnsi="Times New Roman" w:cs="Times New Roman"/>
          <w:sz w:val="28"/>
          <w:szCs w:val="28"/>
        </w:rPr>
        <w:t xml:space="preserve">егламентированный «дуэльным кодексом» вооружённый поединок, цель которого – удовлетворить желание одного из дуэлянтов (вызывающего на дуэль) ответить на нанесённое его чести оскорбление с соблюдением заранее условленных и равных условий боя. Вместе с тем слово "дуэль", согласно В.И. Далю, имеет два значения. Первое, широкое: "единоборство, поединок", и второе, более узкое: "условный поединок, с известными уже обрядами по вызову". То же самое у С.И. Ожегова: "…в дворянском обществе: вооруженная борьба двух противников в присутствии секундантов как способ защиты чести"; и "борьба, состязание двух сторон". Мы будем рассматривать дуэль в ее узкоконкретном понимании. Впервые дуэли стали известны во Франции, там же был опубликован в 1836 году первый дуэльный кодекс графа де </w:t>
      </w:r>
      <w:proofErr w:type="spellStart"/>
      <w:r w:rsidRPr="00417CEF">
        <w:rPr>
          <w:rFonts w:ascii="Times New Roman" w:hAnsi="Times New Roman" w:cs="Times New Roman"/>
          <w:sz w:val="28"/>
          <w:szCs w:val="28"/>
        </w:rPr>
        <w:t>Шатовильяра</w:t>
      </w:r>
      <w:proofErr w:type="spellEnd"/>
      <w:r w:rsidRPr="00417CEF">
        <w:rPr>
          <w:rFonts w:ascii="Times New Roman" w:hAnsi="Times New Roman" w:cs="Times New Roman"/>
          <w:sz w:val="28"/>
          <w:szCs w:val="28"/>
        </w:rPr>
        <w:t xml:space="preserve">, именно он стал образцом для проведения дуэлей в Европе. Существовало два вида дуэлей – </w:t>
      </w:r>
      <w:proofErr w:type="gramStart"/>
      <w:r w:rsidRPr="00417CEF">
        <w:rPr>
          <w:rFonts w:ascii="Times New Roman" w:hAnsi="Times New Roman" w:cs="Times New Roman"/>
          <w:sz w:val="28"/>
          <w:szCs w:val="28"/>
        </w:rPr>
        <w:t>американская</w:t>
      </w:r>
      <w:proofErr w:type="gramEnd"/>
      <w:r w:rsidRPr="00417CEF">
        <w:rPr>
          <w:rFonts w:ascii="Times New Roman" w:hAnsi="Times New Roman" w:cs="Times New Roman"/>
          <w:sz w:val="28"/>
          <w:szCs w:val="28"/>
        </w:rPr>
        <w:t xml:space="preserve"> и европейская. Более широкое распространение получила именно европейская модель проведения дуэли, тогда как американская модель считалась совершенно безнравственной. По ее правилам соперники </w:t>
      </w:r>
      <w:bookmarkStart w:id="0" w:name="_GoBack"/>
      <w:r w:rsidRPr="00417CEF">
        <w:rPr>
          <w:rFonts w:ascii="Times New Roman" w:hAnsi="Times New Roman" w:cs="Times New Roman"/>
          <w:sz w:val="28"/>
          <w:szCs w:val="28"/>
        </w:rPr>
        <w:t xml:space="preserve">получали оружие и уходили в лес, </w:t>
      </w:r>
      <w:proofErr w:type="gramStart"/>
      <w:r w:rsidRPr="00417CEF">
        <w:rPr>
          <w:rFonts w:ascii="Times New Roman" w:hAnsi="Times New Roman" w:cs="Times New Roman"/>
          <w:sz w:val="28"/>
          <w:szCs w:val="28"/>
        </w:rPr>
        <w:t>начиная самую настоящую охоту друг за</w:t>
      </w:r>
      <w:proofErr w:type="gramEnd"/>
      <w:r w:rsidRPr="00417CEF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417CEF">
        <w:rPr>
          <w:rFonts w:ascii="Times New Roman" w:hAnsi="Times New Roman" w:cs="Times New Roman"/>
          <w:sz w:val="28"/>
          <w:szCs w:val="28"/>
        </w:rPr>
        <w:t xml:space="preserve">другом. Согласно правилам противники устраивала </w:t>
      </w:r>
      <w:proofErr w:type="gramStart"/>
      <w:r w:rsidRPr="00417CEF">
        <w:rPr>
          <w:rFonts w:ascii="Times New Roman" w:hAnsi="Times New Roman" w:cs="Times New Roman"/>
          <w:sz w:val="28"/>
          <w:szCs w:val="28"/>
        </w:rPr>
        <w:t>засады</w:t>
      </w:r>
      <w:proofErr w:type="gramEnd"/>
      <w:r w:rsidRPr="00417CEF">
        <w:rPr>
          <w:rFonts w:ascii="Times New Roman" w:hAnsi="Times New Roman" w:cs="Times New Roman"/>
          <w:sz w:val="28"/>
          <w:szCs w:val="28"/>
        </w:rPr>
        <w:t xml:space="preserve"> и могли стрелять в спину. Эти правила не получили большого распространения в Европе, где аристократы считали такой способ проведения дуэлей недопустимым. Поэтому европейские правила были более приемлемы для того, чтобы защитить честь дамы или дать достойный ответ человеку, который брошенным в пылу спора словом мог обидеть другого. Дуэль не имела корней в русской традиции и является полностью заимствованной.</w:t>
      </w:r>
    </w:p>
    <w:sectPr w:rsidR="00417CEF" w:rsidRPr="00417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CEF"/>
    <w:rsid w:val="00417CEF"/>
    <w:rsid w:val="006F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7C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7C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2024-12-25T18:44:00Z</dcterms:created>
  <dcterms:modified xsi:type="dcterms:W3CDTF">2024-12-25T18:47:00Z</dcterms:modified>
</cp:coreProperties>
</file>