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29B0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Государственное бюджетное профессиональное</w:t>
      </w:r>
    </w:p>
    <w:p w14:paraId="48BF39B3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образовательное учреждение Краснодарского края </w:t>
      </w:r>
    </w:p>
    <w:p w14:paraId="0167107E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“ЕЙСКИЙ ПОЛИПРОФИЛЬНЫЙ КОЛЛЕДЖ”</w:t>
      </w:r>
    </w:p>
    <w:p w14:paraId="2DF21932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6019A42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C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C00000"/>
          <w:sz w:val="28"/>
          <w:szCs w:val="28"/>
          <w:lang w:val="ru-RU"/>
        </w:rPr>
        <w:t>ПРЕДМЕТНОЕ ПОРТФОЛИО ПО</w:t>
      </w:r>
    </w:p>
    <w:p w14:paraId="6D607C2D">
      <w:pPr>
        <w:spacing w:after="160" w:line="360" w:lineRule="auto"/>
        <w:jc w:val="center"/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C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C00000"/>
          <w:sz w:val="28"/>
          <w:szCs w:val="28"/>
          <w:lang w:val="ru-RU"/>
        </w:rPr>
        <w:t>МДК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C00000"/>
          <w:sz w:val="28"/>
          <w:szCs w:val="28"/>
          <w:lang w:val="ru-RU"/>
        </w:rPr>
        <w:t xml:space="preserve"> 01.11 педагогические технологии обучения в инклюзивном образовании</w:t>
      </w:r>
    </w:p>
    <w:p w14:paraId="56A62462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СТУДЕНТКИ ОТДЕЛЕНИЯ ПРЕПОДАВАНИЯ</w:t>
      </w:r>
    </w:p>
    <w:p w14:paraId="1654DA55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Специальность 44.02.02 Преподавание в</w:t>
      </w:r>
    </w:p>
    <w:p w14:paraId="503B2F2D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Начальных классах</w:t>
      </w:r>
    </w:p>
    <w:p w14:paraId="41C736F1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Группы Ш-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4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</w:t>
      </w:r>
    </w:p>
    <w:p w14:paraId="545068DB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Бабаева Анна Андреевна</w:t>
      </w:r>
    </w:p>
    <w:p w14:paraId="41985F1E">
      <w:pPr>
        <w:spacing w:after="160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/>
          <w:sz w:val="22"/>
          <w:szCs w:val="22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drawing>
          <wp:inline distT="0" distB="0" distL="114300" distR="114300">
            <wp:extent cx="1828800" cy="2171700"/>
            <wp:effectExtent l="0" t="0" r="0" b="0"/>
            <wp:docPr id="1911574616" name="Изображение 191157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74616" name="Изображение 19115746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A680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23287EE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Преподаватель: Орел Инна Александровна</w:t>
      </w:r>
    </w:p>
    <w:p w14:paraId="2EAF1603">
      <w:pPr>
        <w:spacing w:after="16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00D1F49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Ейск, 2024 г.</w:t>
      </w:r>
    </w:p>
    <w:p w14:paraId="38818785">
      <w:pPr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СОДЕРЖАНИЕ ПОРТФОЛИО:</w:t>
      </w:r>
    </w:p>
    <w:p w14:paraId="5B85239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Общие сведения. </w:t>
      </w:r>
    </w:p>
    <w:p w14:paraId="0006FC3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Нормативно-правовая база инклюзивного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образования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. </w:t>
      </w:r>
    </w:p>
    <w:p w14:paraId="652C719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Мои достижения.</w:t>
      </w:r>
    </w:p>
    <w:p w14:paraId="1DAD887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Методическая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копилка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</w:p>
    <w:p w14:paraId="2775458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DA2CB4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3019BA7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76C11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B55309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5132771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190E77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C6EF4F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47DB13B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AE4B0F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464DCA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3DA2110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24EF44B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793BCCA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309917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6D3A57F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49E5D8A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EA49D0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4383E37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65F9D68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2DC5CF5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641CD59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1. ОБЩИЕ СВЕДЕНИЯ</w:t>
      </w:r>
    </w:p>
    <w:p w14:paraId="3E235B0E">
      <w:pPr>
        <w:jc w:val="center"/>
      </w:pPr>
      <w:r>
        <w:drawing>
          <wp:inline distT="0" distB="0" distL="114300" distR="114300">
            <wp:extent cx="5526405" cy="7890510"/>
            <wp:effectExtent l="0" t="0" r="0" b="0"/>
            <wp:docPr id="886608107" name="Изображение 88660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08107" name="Изображение 88660810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791" cy="78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D64B">
      <w:pPr>
        <w:jc w:val="center"/>
      </w:pPr>
    </w:p>
    <w:p w14:paraId="1E38954F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Автобиография</w:t>
      </w:r>
      <w: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Бабаевой Анны Андреевны.</w:t>
      </w:r>
      <w:r>
        <w:br w:type="textWrapping"/>
      </w:r>
    </w:p>
    <w:p w14:paraId="165DAB2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Я, Бабаева Анна Андреевна, родилась 19 июля 2004 года, в Краснодарском крае, Ейском районе, п. Мирном. Обучалась в Муниципальном Бюджетном Общеобразовательном учреждение Средней Общеобразовательной школы №10 им. Героя Советского Союза Константина Иосифовича Недорубова п. Моревка МО Ейский район с 2011 года по 2020 год, в классе казачьей направленности.</w:t>
      </w:r>
    </w:p>
    <w:p w14:paraId="0DF89A43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период моего обучения в школе была награждена грамотой победителя школьного этапа олимпиады по кубановедению,по математике,по русскому языку, грамотой призёра муниципального этапа олимпиады по кубановедению.грамотой победителя школьного этапа в математическом конкурсе - игре "Кенгуру 2013", сертификатом участника во Всероссийском игровом конкурсе по естествознанию "Человек и природа", похвальными листами "За отличные успехи в учении" 7 лет обучения, была награждена грамотой за активное участие в муниципальном конкурсе инсценированной военно - патриотической песни "Отчизны верные сыны", сертификатом участника во Всероссийской дистанционной олимпиаде "Калейдоскоп", сертификатом участника Всероссийского конкурса "Русский медвежонок",  дипломом лауреата 1 степени в номинации "Драматический театр", грамотой за творческий потенциал и активное участие в культурной жизни Моревского сельского поселения во время летней оздоровительной компании 2014 г., грамотой за участие в муниципальном этапе всероссийского конкурса по чтению вслух "Живая классика", грамотой, занявшей 2 место в индивидуальном первенстве конкурса "Лучший курень года", грамотой "За отличную учёбу и активное участие в жизни класса и школы", дипломом 3 степени на 4 Котенковских чтениях в номинации "Доклад-Реферат", грамотой Управления образованием администрации муниципального образования Ейскийрайон за активное участие в проведении районного конкурса "Ученик года - 2019", грамотой муниципального образования, занявших 1 место в муниципальном этапе краевого конкурса "Лучший казачий класс!", грамотой участников краевого конкурса "Лучший казачий класс!", грамотой победителя в индивидуальном первенстве конкурса "Лучший казачий курень", грамотой за активное участие в Месячнике оборонно - массовой и военно - патриотической  работы "Воинский долг - честь и судьба!",грамотой победителя школьного этапа предметной олимпиады по праву, а также обществознанию, грамотой 1 места во Всероссийском конкурсе юных чтецов "Живая классика", грамотой 1 место в муниципальном этапе 4 Всероссийского конкурса юношеских учебно - исследовательских работ Российского общества историков - архивистов "Юный архивист", дипломом 2 места в краевом этапе 4 Всероссийского конкурса юношеских учебно - исследовательских работ "Юный архивист", грамотой муниципального образования, сертификатом участника краеведческого конкурса "Жизнь во славу Отечества", дипломом призёра муниципального конкурса "Лучшее портфолио обучающегося", сертификатом участника в межрегиональном проекте "Защитники отечества в наших родословных", благодарностью за активную жизненную позицию и участие в спортивно - патриотической игре "Вьюга 2020". Являлась Президентом Школьной Республики на протяжении двух лет, входила в состав Районного ученического самоуправления. Занималась театральным искусством, хореографией. Участвовала в творческих мероприятиях.</w:t>
      </w:r>
    </w:p>
    <w:p w14:paraId="455F7940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2021 год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поступила в Ейский Полипрофильный колледж. По специальности преподавание в начальных классов (44.02.02). Принимаю активное участие в мероприятиях. Учёба даётся легко.</w:t>
      </w:r>
    </w:p>
    <w:p w14:paraId="58417436">
      <w:pPr>
        <w:spacing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2024 году работаю в МБОУ СОШ №10 имени Героя Советского Союза Константина Иосифовича Недорубова в 1 классе, состоящем из 10 человек.</w:t>
      </w:r>
    </w:p>
    <w:p w14:paraId="17FA1B35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Воспитываюсь в семье с младшим братом, воспитанием занимается мама.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Дата_____________                                                Подпись______________</w:t>
      </w:r>
    </w:p>
    <w:p w14:paraId="1A1D6A94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D66DD44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CFA528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DEBF8E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F2ABC3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5498BF2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2F1835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146305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6C7EC8C">
      <w:pPr>
        <w:spacing w:line="36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Резюме</w:t>
      </w:r>
    </w:p>
    <w:p w14:paraId="571CE90B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Бабаева Анна Андреевна</w:t>
      </w:r>
    </w:p>
    <w:p w14:paraId="22994733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Дата рождения: 19.07.2004, п. Мирный</w:t>
      </w:r>
    </w:p>
    <w:p w14:paraId="58F96649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Адрес: Краснодарский край, Ейский район, посёлок Мирный, улица Зелёная, дом 48</w:t>
      </w:r>
    </w:p>
    <w:p w14:paraId="2BE6D009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Телефон: 89181749772</w:t>
      </w:r>
    </w:p>
    <w:p w14:paraId="12DF7712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E-mail: </w:t>
      </w:r>
      <w:r>
        <w:fldChar w:fldCharType="begin"/>
      </w:r>
      <w:r>
        <w:instrText xml:space="preserve"> HYPERLINK "mailto:annairlitsa65@gmail.com" \h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</w:rPr>
        <w:t>annairlitsa65@gmail.com</w:t>
      </w:r>
      <w:r>
        <w:rPr>
          <w:rStyle w:val="4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4A39136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Цель: получить специальность "Преподаватель начальных классов"</w:t>
      </w:r>
    </w:p>
    <w:p w14:paraId="7970E16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Образование: МБОУ СОШ № 10 им. Героя Советского Союза К.И. Недорубова п. Моревки МО Ейский район, 2011-2020.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ГБПОУ КК "Ейский Полипрофильный колледж" 2021-2025.</w:t>
      </w:r>
    </w:p>
    <w:p w14:paraId="22D94B86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Дополнительные сведения: умение работать с компьютерными программами: Microsoft Word, Microsoft Exel, Microsoft Power, базовое знание иностранного английского языка.</w:t>
      </w:r>
    </w:p>
    <w:p w14:paraId="6BB272C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Личностные качества: пунктуальная, ответственная, целеустремлённая, стрессоустойчивая, коммуникабельная, инициативная, работоспобная, вежливая.</w:t>
      </w:r>
    </w:p>
    <w:p w14:paraId="06A5B88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Уровень профессиональных притязаний: работать по специальности, карьерный рост.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Дата________________                                      Подпись_______________</w:t>
      </w:r>
    </w:p>
    <w:p w14:paraId="01F345C9">
      <w:pPr>
        <w:spacing w:line="360" w:lineRule="auto"/>
        <w:ind w:firstLine="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РАЗДЕЛ 2. НОРМАТИВНО - ПРАВОВАЯ БАЗА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ИНКЛЮЗИВНОГО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ОБРАЗОВАНИЯ</w:t>
      </w:r>
    </w:p>
    <w:p w14:paraId="7771140F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drawing>
          <wp:inline distT="0" distB="0" distL="114300" distR="114300">
            <wp:extent cx="5526405" cy="7890510"/>
            <wp:effectExtent l="0" t="0" r="0" b="0"/>
            <wp:docPr id="2046176002" name="Изображение 204617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76002" name="Изображение 20461760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791" cy="78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37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Федерации». (https://www.consultant.ru/document/cons_doc_LAW_140174/) </w:t>
      </w:r>
    </w:p>
    <w:p w14:paraId="7F397F4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Министерства просвещения РФ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</w:t>
      </w:r>
    </w:p>
    <w:p w14:paraId="6C4458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Министерства просвещения РФ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  </w:t>
      </w:r>
    </w:p>
    <w:p w14:paraId="6FF8306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Министерства просвещения РФ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 </w:t>
      </w:r>
    </w:p>
    <w:p w14:paraId="5736FA8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https://docs.edu.gov.ru/document/e2bb03c57325d29c7fef3910a36d9a30/download/2377/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51EDF59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Минобрнауки России от 19.12.2014 № 1599 «Об утверждении Федерального государственного образовательного стандарта образования обучающихся умственной отсталостью (интеллектуальными нарушениями)» https://docs.edu.gov.ru/document/2173be39620e82f3ffdc35693b932846/download/12 57/ </w:t>
      </w:r>
    </w:p>
    <w:p w14:paraId="11457A5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Приказ Минобрнауки России от 20.09.2013 № 1082 «Об утверждении положения о психолого-медико-педагогической комиссии».  </w:t>
      </w:r>
    </w:p>
    <w:p w14:paraId="58A62A5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организации». https://docs.edu.gov.ru/document/6f205375c5b33320e8416ddb5a5704e3/  </w:t>
      </w:r>
    </w:p>
    <w:p w14:paraId="48D81FE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Письмо Минпросвещения России от 20.02.2019 № ТС–551/07 «О сопровождении образования обучающихся с ОВЗ и инвалидностью». https://rulaws.ru/acts/Pismo-Minprosvescheniya-Rossii-ot-20.02.2019-N-TS-551_07/ </w:t>
      </w:r>
    </w:p>
    <w:p w14:paraId="3BE679A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Письмо Минобрнауки России от 07.06.2013 № ИР-535/07 «О коррекционном и инклюзивном образовании детей». https://docs.cntd.ru/document/499050217 </w:t>
      </w:r>
    </w:p>
    <w:p w14:paraId="2EF1391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Письмо Департамента государственной политики в сфере защиты прав детей Минобрнауки России от 20.02.2017 № 07-818 «О направлении методических рекомендаций по вопросам организации образования в рамках внедрения ФГОС ОВЗ». https://rulaws.ru/acts/Pismo-Minobrnauki-Rossii-ot-20.02.2017-N-07-818/  </w:t>
      </w:r>
    </w:p>
    <w:p w14:paraId="601A153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Письмо Минобрнауки России от 18.04.2008 № АФ-150/06 «О создании условий для получения образования детьми с ограниченными возможностями здоровья и детьми-инвалидами». https://docs.cntd.ru/document/902122269  </w:t>
      </w:r>
    </w:p>
    <w:p w14:paraId="01C089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Примерное положение об оказании логопедической помощи в организациях, осуществляющих образовательную деятельность. Утверждено распоряжением Министерства просвещения РФ от 06.08.2020 г. № Р-75  </w:t>
      </w:r>
    </w:p>
    <w:p w14:paraId="03A354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 организации работы по СИПР. Письмо Министерства образования и науки РФ от 15.03.2018 № ТС-72/07 </w:t>
      </w:r>
    </w:p>
    <w:p w14:paraId="4C7DB68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Организация работы логопедической службы в ОО </w:t>
      </w:r>
    </w:p>
    <w:p w14:paraId="33ECC76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 порядке получения образования воспитанниками детских домов</w:t>
      </w:r>
      <w:r>
        <w:rPr>
          <w:rFonts w:hint="default" w:ascii="Times New Roman" w:hAnsi="Times New Roman" w:eastAsia="SimSun" w:cs="Times New Roman"/>
          <w:sz w:val="28"/>
          <w:szCs w:val="28"/>
        </w:rPr>
        <w:t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интернатов. Письмо Министерства Образования и науки РФ от 26.05.2014 г. 3 ВК – 1048/07 </w:t>
      </w:r>
    </w:p>
    <w:p w14:paraId="30A919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Профессиональный стандарт «Педагог-дефектолог» (Утвержден приказом Министерства труда и социальной защиты РФ от 13.03.2023 г. № 136н) </w:t>
      </w:r>
    </w:p>
    <w:p w14:paraId="0A7308C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Профессиональный стандарт «Специалист в области воспитания» (Утвержден приказом Министерства труда и социальной защиты РФ от 30.01.2023 г. № 53н) https://normativ.kontur.ru/document?moduleId=1&amp;documentId=444827 </w:t>
      </w:r>
    </w:p>
    <w:p w14:paraId="482BFDE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 утверждении санитарных правил СП 2.4. 3648-20 «Санитарно</w:t>
      </w:r>
      <w:r>
        <w:rPr>
          <w:rFonts w:hint="default" w:ascii="Times New Roman" w:hAnsi="Times New Roman" w:eastAsia="SimSun" w:cs="Times New Roman"/>
          <w:sz w:val="28"/>
          <w:szCs w:val="28"/>
        </w:rPr>
        <w:t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 </w:t>
      </w:r>
    </w:p>
    <w:p w14:paraId="4455DF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21BE52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План мероприятий («дорожная карта») по 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Сахалинской области  </w:t>
      </w:r>
    </w:p>
    <w:p w14:paraId="6AFA7B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Информационная справка о состоянии системы образования обучающихся с ОВЗ и инвалидностью на 1 сентября 202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года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3FD9C40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Информация о размещении методических рекомендаций по вопросам образования и психолого-педагогического сопровождения обучающихся с инвалидностью, с ограниченными возможностями здоровья, разработанных в 2022 году в рамках исполнения подведомственными организациями Минпросвещения России государственного задания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43DFBD4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Информационно-методическое обеспечение инклюзивного образования</w:t>
      </w:r>
    </w:p>
    <w:p w14:paraId="258F5B5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Создание инклюзивной образовательной среды в образовательных организациях </w:t>
      </w:r>
    </w:p>
    <w:p w14:paraId="10C0BB4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Организация деятельности психолого-медико-психологических комиссий в РФ </w:t>
      </w:r>
    </w:p>
    <w:p w14:paraId="56B2FDB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Методические рекомендации по проведению повышения квалификации педагогических работников образовательных организаций, реализующих программы среднего профессионального образования и профессионального обучения по компетенциям, необходимым для работы с обучающимися с инвалидностью и ограниченными возможностями здоровья, в том числе включая типовую программу повышения квалификации </w:t>
      </w:r>
    </w:p>
    <w:p w14:paraId="4972610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 </w:t>
      </w:r>
    </w:p>
    <w:p w14:paraId="5B9E1A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Методические рекомендации образовательным организациям по организации обучения детей с ограниченными возможностями здоровья и детей-инвалидов </w:t>
      </w:r>
    </w:p>
    <w:p w14:paraId="34AFB1E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Организационно-методическое сопровождение обеспечения образовательного процесса детей с тяжелыми множественными нарушениями развития </w:t>
      </w:r>
    </w:p>
    <w:p w14:paraId="237E32B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Методические рекомендации по введению федеральных адаптированных основных общеобразовательных программ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7BFB30C9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290F61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712AA9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142653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E6CAF75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870C020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6E9E040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3E2ACE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1DAD9F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BF7B0D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1DA340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53E063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0AF8A0A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207B0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134C9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454C33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2CB21C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DB064B5">
      <w:pPr>
        <w:spacing w:line="360" w:lineRule="auto"/>
        <w:ind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3. МОИ ДОСТИЖЕНИЯ</w:t>
      </w:r>
    </w:p>
    <w:p w14:paraId="0E2AD08D">
      <w:pPr>
        <w:spacing w:line="360" w:lineRule="auto"/>
        <w:ind w:firstLine="0"/>
        <w:jc w:val="center"/>
      </w:pPr>
      <w:r>
        <w:drawing>
          <wp:inline distT="0" distB="0" distL="114300" distR="114300">
            <wp:extent cx="5526405" cy="7890510"/>
            <wp:effectExtent l="0" t="0" r="0" b="0"/>
            <wp:docPr id="1824433950" name="Изображение 182443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33950" name="Изображение 182443395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791" cy="78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103B">
      <w:pPr>
        <w:spacing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BB0AA4C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ПУБЛИКАЦИИ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292"/>
        <w:gridCol w:w="2236"/>
        <w:gridCol w:w="2320"/>
      </w:tblGrid>
      <w:tr w14:paraId="077E4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7" w:type="dxa"/>
            <w:tcMar>
              <w:left w:w="105" w:type="dxa"/>
              <w:right w:w="105" w:type="dxa"/>
            </w:tcMar>
            <w:vAlign w:val="top"/>
          </w:tcPr>
          <w:p w14:paraId="21B3BBCB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92" w:type="dxa"/>
            <w:tcMar>
              <w:left w:w="105" w:type="dxa"/>
              <w:right w:w="105" w:type="dxa"/>
            </w:tcMar>
            <w:vAlign w:val="top"/>
          </w:tcPr>
          <w:p w14:paraId="66D78EDF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Тема публикации</w:t>
            </w:r>
          </w:p>
        </w:tc>
        <w:tc>
          <w:tcPr>
            <w:tcW w:w="2236" w:type="dxa"/>
            <w:tcMar>
              <w:left w:w="105" w:type="dxa"/>
              <w:right w:w="105" w:type="dxa"/>
            </w:tcMar>
            <w:vAlign w:val="top"/>
          </w:tcPr>
          <w:p w14:paraId="11382D88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Место издания, год</w:t>
            </w:r>
          </w:p>
        </w:tc>
        <w:tc>
          <w:tcPr>
            <w:tcW w:w="2320" w:type="dxa"/>
            <w:tcMar>
              <w:left w:w="105" w:type="dxa"/>
              <w:right w:w="105" w:type="dxa"/>
            </w:tcMar>
            <w:vAlign w:val="top"/>
          </w:tcPr>
          <w:p w14:paraId="6C7A8E3D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Подтверждение (Скриншот Интернет-страницы или сертификата</w:t>
            </w:r>
          </w:p>
        </w:tc>
      </w:tr>
      <w:tr w14:paraId="72800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7" w:type="dxa"/>
            <w:tcMar>
              <w:left w:w="105" w:type="dxa"/>
              <w:right w:w="105" w:type="dxa"/>
            </w:tcMar>
            <w:vAlign w:val="top"/>
          </w:tcPr>
          <w:p w14:paraId="021FD9A5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292" w:type="dxa"/>
            <w:tcMar>
              <w:left w:w="105" w:type="dxa"/>
              <w:right w:w="105" w:type="dxa"/>
            </w:tcMar>
            <w:vAlign w:val="top"/>
          </w:tcPr>
          <w:p w14:paraId="1E291C5F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Буклет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«Методические рекомендации для педагогов по обучению детей с нарушением слуха»</w:t>
            </w:r>
          </w:p>
        </w:tc>
        <w:tc>
          <w:tcPr>
            <w:tcW w:w="2236" w:type="dxa"/>
            <w:tcMar>
              <w:left w:w="105" w:type="dxa"/>
              <w:right w:w="105" w:type="dxa"/>
            </w:tcMar>
            <w:vAlign w:val="top"/>
          </w:tcPr>
          <w:p w14:paraId="35C16B45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Мультиурок </w:t>
            </w:r>
          </w:p>
          <w:p w14:paraId="1D32EAAD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2024 г.</w:t>
            </w:r>
          </w:p>
        </w:tc>
        <w:tc>
          <w:tcPr>
            <w:tcW w:w="2320" w:type="dxa"/>
            <w:tcMar>
              <w:left w:w="105" w:type="dxa"/>
              <w:right w:w="105" w:type="dxa"/>
            </w:tcMar>
            <w:vAlign w:val="top"/>
          </w:tcPr>
          <w:p w14:paraId="5CDBB95E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Свидетельство</w:t>
            </w:r>
          </w:p>
        </w:tc>
      </w:tr>
      <w:tr w14:paraId="367EB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7" w:type="dxa"/>
            <w:tcMar>
              <w:left w:w="105" w:type="dxa"/>
              <w:right w:w="105" w:type="dxa"/>
            </w:tcMar>
            <w:vAlign w:val="top"/>
          </w:tcPr>
          <w:p w14:paraId="0FCB1F24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292" w:type="dxa"/>
            <w:tcMar>
              <w:left w:w="105" w:type="dxa"/>
              <w:right w:w="105" w:type="dxa"/>
            </w:tcMar>
            <w:vAlign w:val="top"/>
          </w:tcPr>
          <w:p w14:paraId="1D6FA574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Сообщение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«Различные методики работы с детьми ОВЗ»</w:t>
            </w:r>
          </w:p>
        </w:tc>
        <w:tc>
          <w:tcPr>
            <w:tcW w:w="2236" w:type="dxa"/>
            <w:tcMar>
              <w:left w:w="105" w:type="dxa"/>
              <w:right w:w="105" w:type="dxa"/>
            </w:tcMar>
            <w:vAlign w:val="top"/>
          </w:tcPr>
          <w:p w14:paraId="0C51417B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Мультиурок</w:t>
            </w:r>
          </w:p>
          <w:p w14:paraId="18C5835D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2024 г.</w:t>
            </w:r>
          </w:p>
        </w:tc>
        <w:tc>
          <w:tcPr>
            <w:tcW w:w="2320" w:type="dxa"/>
            <w:tcMar>
              <w:left w:w="105" w:type="dxa"/>
              <w:right w:w="105" w:type="dxa"/>
            </w:tcMar>
            <w:vAlign w:val="top"/>
          </w:tcPr>
          <w:p w14:paraId="6E7743E9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Свидетельство</w:t>
            </w:r>
          </w:p>
        </w:tc>
      </w:tr>
      <w:tr w14:paraId="5B0E9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7" w:type="dxa"/>
            <w:tcMar>
              <w:left w:w="105" w:type="dxa"/>
              <w:right w:w="105" w:type="dxa"/>
            </w:tcMar>
            <w:vAlign w:val="top"/>
          </w:tcPr>
          <w:p w14:paraId="3A4FE0C2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3292" w:type="dxa"/>
            <w:tcMar>
              <w:left w:w="105" w:type="dxa"/>
              <w:right w:w="105" w:type="dxa"/>
            </w:tcMar>
            <w:vAlign w:val="top"/>
          </w:tcPr>
          <w:p w14:paraId="2F93CEE5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Материалы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тренинга на знакомства для родителей и детей</w:t>
            </w:r>
          </w:p>
        </w:tc>
        <w:tc>
          <w:tcPr>
            <w:tcW w:w="2236" w:type="dxa"/>
            <w:tcMar>
              <w:left w:w="105" w:type="dxa"/>
              <w:right w:w="105" w:type="dxa"/>
            </w:tcMar>
            <w:vAlign w:val="top"/>
          </w:tcPr>
          <w:p w14:paraId="141FFCDD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Мультиурок</w:t>
            </w:r>
          </w:p>
          <w:p w14:paraId="2DAD5715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2024 г.</w:t>
            </w:r>
          </w:p>
        </w:tc>
        <w:tc>
          <w:tcPr>
            <w:tcW w:w="2320" w:type="dxa"/>
            <w:tcMar>
              <w:left w:w="105" w:type="dxa"/>
              <w:right w:w="105" w:type="dxa"/>
            </w:tcMar>
            <w:vAlign w:val="top"/>
          </w:tcPr>
          <w:p w14:paraId="5B2748E0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Свидетельство</w:t>
            </w:r>
          </w:p>
        </w:tc>
      </w:tr>
      <w:tr w14:paraId="7DFBC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7" w:type="dxa"/>
            <w:tcMar>
              <w:left w:w="105" w:type="dxa"/>
              <w:right w:w="105" w:type="dxa"/>
            </w:tcMar>
            <w:vAlign w:val="top"/>
          </w:tcPr>
          <w:p w14:paraId="120D8306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3292" w:type="dxa"/>
            <w:tcMar>
              <w:left w:w="105" w:type="dxa"/>
              <w:right w:w="105" w:type="dxa"/>
            </w:tcMar>
            <w:vAlign w:val="top"/>
          </w:tcPr>
          <w:p w14:paraId="52E8E0ED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Буклет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«Рекомендации по организации адаптационного периода ребена с ОВЗ»</w:t>
            </w:r>
          </w:p>
        </w:tc>
        <w:tc>
          <w:tcPr>
            <w:tcW w:w="2236" w:type="dxa"/>
            <w:tcMar>
              <w:left w:w="105" w:type="dxa"/>
              <w:right w:w="105" w:type="dxa"/>
            </w:tcMar>
            <w:vAlign w:val="top"/>
          </w:tcPr>
          <w:p w14:paraId="6DE1F79C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Мультиурок</w:t>
            </w:r>
          </w:p>
          <w:p w14:paraId="438C2722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2024 г.</w:t>
            </w:r>
          </w:p>
        </w:tc>
        <w:tc>
          <w:tcPr>
            <w:tcW w:w="2320" w:type="dxa"/>
            <w:tcMar>
              <w:left w:w="105" w:type="dxa"/>
              <w:right w:w="105" w:type="dxa"/>
            </w:tcMar>
            <w:vAlign w:val="top"/>
          </w:tcPr>
          <w:p w14:paraId="2D9F4BF8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Свидетельство</w:t>
            </w:r>
          </w:p>
        </w:tc>
      </w:tr>
    </w:tbl>
    <w:p w14:paraId="53198A6B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5EB797C4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УЧАСТИЕ В КОНКУРСАХ, ОЛИМПИАДАХ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22"/>
        <w:gridCol w:w="1806"/>
        <w:gridCol w:w="1806"/>
        <w:gridCol w:w="1806"/>
      </w:tblGrid>
      <w:tr w14:paraId="35129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tcMar>
              <w:left w:w="105" w:type="dxa"/>
              <w:right w:w="105" w:type="dxa"/>
            </w:tcMar>
            <w:vAlign w:val="top"/>
          </w:tcPr>
          <w:p w14:paraId="2438F19D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422" w:type="dxa"/>
            <w:tcMar>
              <w:left w:w="105" w:type="dxa"/>
              <w:right w:w="105" w:type="dxa"/>
            </w:tcMar>
            <w:vAlign w:val="top"/>
          </w:tcPr>
          <w:p w14:paraId="785A518B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752B2A5C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Уровень проведения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0663EFD6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042C5013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Результат</w:t>
            </w:r>
          </w:p>
        </w:tc>
      </w:tr>
      <w:tr w14:paraId="49926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6" w:type="dxa"/>
            <w:tcMar>
              <w:left w:w="105" w:type="dxa"/>
              <w:right w:w="105" w:type="dxa"/>
            </w:tcMar>
            <w:vAlign w:val="top"/>
          </w:tcPr>
          <w:p w14:paraId="7E8CABB1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2422" w:type="dxa"/>
            <w:tcMar>
              <w:left w:w="105" w:type="dxa"/>
              <w:right w:w="105" w:type="dxa"/>
            </w:tcMar>
            <w:vAlign w:val="top"/>
          </w:tcPr>
          <w:p w14:paraId="7A1C355C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Всероссийская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блиц-олимпиада «Основы коррекционной педагогики  социальной психологии»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532916A9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Всероссийский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666B523E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08CC4CB3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Диплом </w:t>
            </w:r>
          </w:p>
          <w:p w14:paraId="01F6ABBE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место</w:t>
            </w:r>
          </w:p>
        </w:tc>
      </w:tr>
      <w:tr w14:paraId="7F642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76" w:type="dxa"/>
            <w:tcMar>
              <w:left w:w="105" w:type="dxa"/>
              <w:right w:w="105" w:type="dxa"/>
            </w:tcMar>
            <w:vAlign w:val="top"/>
          </w:tcPr>
          <w:p w14:paraId="0FF791C5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2422" w:type="dxa"/>
            <w:tcMar>
              <w:left w:w="105" w:type="dxa"/>
              <w:right w:w="105" w:type="dxa"/>
            </w:tcMar>
            <w:vAlign w:val="top"/>
          </w:tcPr>
          <w:p w14:paraId="24B38C89">
            <w:pPr>
              <w:spacing w:after="1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Всероссийская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блиц-олимпиада «ФГОС для детей ОВЗ»</w:t>
            </w:r>
            <w:bookmarkStart w:id="0" w:name="_GoBack"/>
            <w:bookmarkEnd w:id="0"/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495EEA93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Всероссийский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5230B6A1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2.2024</w:t>
            </w:r>
          </w:p>
        </w:tc>
        <w:tc>
          <w:tcPr>
            <w:tcW w:w="1806" w:type="dxa"/>
            <w:tcMar>
              <w:left w:w="105" w:type="dxa"/>
              <w:right w:w="105" w:type="dxa"/>
            </w:tcMar>
            <w:vAlign w:val="top"/>
          </w:tcPr>
          <w:p w14:paraId="4EB9E023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Диплом </w:t>
            </w:r>
          </w:p>
          <w:p w14:paraId="3C09E31A">
            <w:pPr>
              <w:spacing w:after="1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место</w:t>
            </w:r>
          </w:p>
        </w:tc>
      </w:tr>
    </w:tbl>
    <w:p w14:paraId="56CD37F1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0D1E1F9A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1984266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5360B32D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B89FA3F">
      <w:pPr>
        <w:spacing w:after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BBB7CDF">
      <w:pPr>
        <w:spacing w:after="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4B8470DA">
      <w:pPr>
        <w:spacing w:after="10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РАЗДЕЛ 4. МЕТОДИЧЕСКАЯ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КОПИЛКА</w:t>
      </w:r>
    </w:p>
    <w:p w14:paraId="1F97D365">
      <w:pPr>
        <w:spacing w:after="10"/>
        <w:jc w:val="center"/>
      </w:pPr>
      <w:r>
        <w:drawing>
          <wp:inline distT="0" distB="0" distL="114300" distR="114300">
            <wp:extent cx="5526405" cy="7890510"/>
            <wp:effectExtent l="0" t="0" r="0" b="0"/>
            <wp:docPr id="1466167322" name="Изображение 146616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67322" name="Изображение 146616732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791" cy="789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7E23">
      <w:pPr>
        <w:spacing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B7972"/>
    <w:multiLevelType w:val="singleLevel"/>
    <w:tmpl w:val="B42B79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116CD23"/>
    <w:multiLevelType w:val="singleLevel"/>
    <w:tmpl w:val="F116CD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39574"/>
    <w:rsid w:val="16871B86"/>
    <w:rsid w:val="22C2FECD"/>
    <w:rsid w:val="38B39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TotalTime>38</TotalTime>
  <ScaleCrop>false</ScaleCrop>
  <LinksUpToDate>false</LinksUpToDate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2024-04-29T19:41:00Z</dcterms:created>
  <dc:creator>Irlitsa Anna</dc:creator>
  <cp:lastModifiedBy>ZORKA</cp:lastModifiedBy>
  <dcterms:modified xsi:type="dcterms:W3CDTF">2024-12-19T23:06:36Z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FD83A288A01C4C62AB689DCA3BCCE0C7_13</vt:lpwstr>
  </property>
</Properties>
</file>