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bCs/>
          <w:iCs/>
        </w:rPr>
        <w:id w:val="-2092387421"/>
        <w:docPartObj>
          <w:docPartGallery w:val="Cover Pages"/>
          <w:docPartUnique/>
        </w:docPartObj>
      </w:sdtPr>
      <w:sdtEndPr>
        <w:rPr>
          <w:rFonts w:ascii="Times New Roman" w:hAnsi="Times New Roman"/>
          <w:b w:val="0"/>
          <w:bCs w:val="0"/>
          <w:iCs w:val="0"/>
          <w:sz w:val="36"/>
          <w:szCs w:val="36"/>
        </w:rPr>
      </w:sdtEndPr>
      <w:sdtContent>
        <w:tbl>
          <w:tblPr>
            <w:tblpPr w:leftFromText="180" w:rightFromText="180" w:bottomFromText="200" w:vertAnchor="page" w:horzAnchor="margin" w:tblpY="881"/>
            <w:tblW w:w="958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153"/>
            <w:gridCol w:w="6436"/>
          </w:tblGrid>
          <w:tr w:rsidR="009A6BDE" w:rsidRPr="00454665" w:rsidTr="00D92757">
            <w:trPr>
              <w:trHeight w:val="170"/>
            </w:trPr>
            <w:tc>
              <w:tcPr>
                <w:tcW w:w="315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A6BDE" w:rsidRPr="00454665" w:rsidRDefault="009A6BDE" w:rsidP="00454665">
                <w:pPr>
                  <w:rPr>
                    <w:b/>
                    <w:bCs/>
                    <w:iCs/>
                  </w:rPr>
                </w:pPr>
                <w:r w:rsidRPr="00454665">
                  <w:rPr>
                    <w:b/>
                    <w:bCs/>
                    <w:noProof/>
                  </w:rPr>
                  <w:drawing>
                    <wp:inline distT="0" distB="0" distL="0" distR="0" wp14:anchorId="5AAA9295" wp14:editId="5CC6375E">
                      <wp:extent cx="1562100" cy="1495425"/>
                      <wp:effectExtent l="0" t="0" r="0" b="9525"/>
                      <wp:docPr id="1" name="Рисунок 1" descr="Описание: C:\Users\home\Desktop\515145_1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Описание: C:\Users\home\Desktop\515145_1.jpe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62100" cy="1495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4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A6BDE" w:rsidRPr="00454665" w:rsidRDefault="009A6BDE" w:rsidP="00454665">
                <w:pPr>
                  <w:rPr>
                    <w:rFonts w:ascii="Times New Roman" w:hAnsi="Times New Roman"/>
                    <w:b/>
                    <w:bCs/>
                    <w:iCs/>
                  </w:rPr>
                </w:pPr>
                <w:r w:rsidRPr="00454665">
                  <w:rPr>
                    <w:rFonts w:ascii="Times New Roman" w:hAnsi="Times New Roman"/>
                    <w:b/>
                    <w:bCs/>
                    <w:iCs/>
                  </w:rPr>
                  <w:t>Министерство образования, науки и молодежной политики</w:t>
                </w:r>
              </w:p>
              <w:p w:rsidR="009A6BDE" w:rsidRPr="00454665" w:rsidRDefault="009A6BDE" w:rsidP="00454665">
                <w:pPr>
                  <w:rPr>
                    <w:rFonts w:ascii="Times New Roman" w:hAnsi="Times New Roman"/>
                    <w:b/>
                    <w:bCs/>
                    <w:iCs/>
                  </w:rPr>
                </w:pPr>
                <w:r w:rsidRPr="00454665">
                  <w:rPr>
                    <w:rFonts w:ascii="Times New Roman" w:hAnsi="Times New Roman"/>
                    <w:b/>
                    <w:bCs/>
                    <w:iCs/>
                  </w:rPr>
                  <w:t>Краснодарского края</w:t>
                </w:r>
              </w:p>
            </w:tc>
          </w:tr>
          <w:tr w:rsidR="009A6BDE" w:rsidRPr="00454665" w:rsidTr="00D92757">
            <w:trPr>
              <w:trHeight w:val="557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A6BDE" w:rsidRPr="00454665" w:rsidRDefault="009A6BDE" w:rsidP="00454665">
                <w:pPr>
                  <w:rPr>
                    <w:b/>
                    <w:bCs/>
                    <w:iCs/>
                  </w:rPr>
                </w:pPr>
              </w:p>
            </w:tc>
            <w:tc>
              <w:tcPr>
                <w:tcW w:w="64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A6BDE" w:rsidRPr="00454665" w:rsidRDefault="009A6BDE" w:rsidP="00454665">
                <w:pPr>
                  <w:rPr>
                    <w:rFonts w:ascii="Times New Roman" w:hAnsi="Times New Roman"/>
                    <w:b/>
                    <w:bCs/>
                    <w:iCs/>
                  </w:rPr>
                </w:pPr>
                <w:r w:rsidRPr="00454665">
                  <w:rPr>
                    <w:rFonts w:ascii="Times New Roman" w:hAnsi="Times New Roman"/>
                    <w:b/>
                    <w:bCs/>
                    <w:iCs/>
                  </w:rPr>
                  <w:t>Государственное бюджетное профессиональное образовательное учреждение Краснодарского края</w:t>
                </w:r>
              </w:p>
              <w:p w:rsidR="009A6BDE" w:rsidRPr="00454665" w:rsidRDefault="009A6BDE" w:rsidP="00454665">
                <w:pPr>
                  <w:rPr>
                    <w:rFonts w:ascii="Times New Roman" w:hAnsi="Times New Roman"/>
                    <w:b/>
                    <w:bCs/>
                    <w:iCs/>
                  </w:rPr>
                </w:pPr>
                <w:r w:rsidRPr="00454665">
                  <w:rPr>
                    <w:rFonts w:ascii="Times New Roman" w:hAnsi="Times New Roman"/>
                    <w:b/>
                    <w:bCs/>
                    <w:iCs/>
                  </w:rPr>
                  <w:t xml:space="preserve">"ЕЙСКИЙ ПОЛИПРОФИЛЬНЫЙ КОЛЛЕДЖ" </w:t>
                </w:r>
              </w:p>
            </w:tc>
          </w:tr>
        </w:tbl>
        <w:p w:rsidR="009A6BDE" w:rsidRDefault="009A6BDE"/>
        <w:p w:rsidR="009A6BDE" w:rsidRDefault="009A6BDE"/>
        <w:p w:rsidR="009A6BDE" w:rsidRDefault="009A6BDE"/>
        <w:p w:rsidR="009A6BDE" w:rsidRDefault="009A6BDE"/>
        <w:p w:rsidR="009A6BDE" w:rsidRDefault="009A6BDE"/>
        <w:p w:rsidR="009A6BDE" w:rsidRDefault="009A6BDE"/>
        <w:p w:rsidR="009A6BDE" w:rsidRDefault="009A6BDE"/>
        <w:p w:rsidR="009A6BDE" w:rsidRDefault="009A6BDE"/>
        <w:p w:rsidR="009A6BDE" w:rsidRDefault="009A6BDE"/>
        <w:p w:rsidR="009A6BDE" w:rsidRDefault="009A6BDE"/>
        <w:p w:rsidR="009A6BDE" w:rsidRPr="009A6BDE" w:rsidRDefault="009A6BDE" w:rsidP="009A6BDE">
          <w:pPr>
            <w:pStyle w:val="a4"/>
            <w:jc w:val="center"/>
            <w:rPr>
              <w:rFonts w:ascii="Times New Roman" w:hAnsi="Times New Roman"/>
              <w:sz w:val="28"/>
            </w:rPr>
          </w:pPr>
          <w:r w:rsidRPr="009A6BDE">
            <w:rPr>
              <w:rFonts w:ascii="Times New Roman" w:hAnsi="Times New Roman"/>
              <w:sz w:val="28"/>
            </w:rPr>
            <w:t>Модели инклюзивного образования</w:t>
          </w:r>
        </w:p>
        <w:p w:rsidR="009A6BDE" w:rsidRDefault="009A6BDE"/>
        <w:p w:rsidR="009A6BDE" w:rsidRDefault="009A6BDE"/>
        <w:p w:rsidR="009A6BDE" w:rsidRDefault="009A6BDE"/>
        <w:p w:rsidR="009A6BDE" w:rsidRDefault="009A6BDE"/>
        <w:p w:rsidR="009A6BDE" w:rsidRDefault="009A6BDE"/>
        <w:p w:rsidR="009A6BDE" w:rsidRDefault="009A6BDE" w:rsidP="00454665"/>
        <w:p w:rsidR="009A6BDE" w:rsidRDefault="009A6BDE" w:rsidP="00454665">
          <w:pPr>
            <w:spacing w:line="360" w:lineRule="auto"/>
            <w:jc w:val="right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Подготовил: студент </w:t>
          </w:r>
        </w:p>
        <w:p w:rsidR="009A6BDE" w:rsidRDefault="009A6BDE" w:rsidP="00454665">
          <w:pPr>
            <w:spacing w:line="360" w:lineRule="auto"/>
            <w:jc w:val="right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Группы Ш-42</w:t>
          </w:r>
        </w:p>
        <w:p w:rsidR="009A6BDE" w:rsidRDefault="009A6BDE" w:rsidP="00454665">
          <w:pPr>
            <w:spacing w:line="360" w:lineRule="auto"/>
            <w:jc w:val="right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Яковлев Данила</w:t>
          </w:r>
        </w:p>
        <w:p w:rsidR="009A6BDE" w:rsidRDefault="009A6BDE" w:rsidP="00454665">
          <w:pPr>
            <w:spacing w:line="360" w:lineRule="auto"/>
            <w:jc w:val="right"/>
            <w:rPr>
              <w:rFonts w:ascii="Times New Roman" w:hAnsi="Times New Roman"/>
              <w:sz w:val="28"/>
              <w:szCs w:val="28"/>
            </w:rPr>
          </w:pPr>
        </w:p>
        <w:p w:rsidR="009A6BDE" w:rsidRPr="009A6BDE" w:rsidRDefault="009A6BDE" w:rsidP="009A6BDE">
          <w:pPr>
            <w:spacing w:line="360" w:lineRule="auto"/>
            <w:jc w:val="center"/>
            <w:rPr>
              <w:rFonts w:ascii="Times New Roman" w:hAnsi="Times New Roman"/>
              <w:sz w:val="28"/>
              <w:szCs w:val="28"/>
              <w:lang w:val="en-US"/>
            </w:rPr>
          </w:pPr>
          <w:r>
            <w:rPr>
              <w:rFonts w:ascii="Times New Roman" w:hAnsi="Times New Roman"/>
              <w:sz w:val="28"/>
              <w:szCs w:val="28"/>
            </w:rPr>
            <w:t>Ейск, 202</w:t>
          </w:r>
          <w:r>
            <w:rPr>
              <w:rFonts w:ascii="Times New Roman" w:hAnsi="Times New Roman"/>
              <w:sz w:val="28"/>
              <w:szCs w:val="28"/>
              <w:lang w:val="en-US"/>
            </w:rPr>
            <w:t>4</w:t>
          </w:r>
        </w:p>
      </w:sdtContent>
    </w:sdt>
    <w:p w:rsidR="004178D3" w:rsidRDefault="004178D3" w:rsidP="009A6BDE">
      <w:pPr>
        <w:spacing w:before="100" w:beforeAutospacing="1" w:after="100" w:afterAutospacing="1"/>
        <w:jc w:val="both"/>
        <w:rPr>
          <w:rFonts w:ascii="Times New Roman" w:hAnsi="Times New Roman"/>
          <w:sz w:val="32"/>
          <w:szCs w:val="32"/>
        </w:rPr>
        <w:sectPr w:rsidR="004178D3" w:rsidSect="009A6BDE"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6A35AE" w:rsidRPr="00CF3F59" w:rsidRDefault="006A35AE" w:rsidP="006A35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u w:val="single"/>
        </w:rPr>
      </w:pPr>
    </w:p>
    <w:p w:rsidR="00736BE4" w:rsidRPr="00CF3F59" w:rsidRDefault="00736BE4" w:rsidP="00736BE4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  <w:u w:val="single"/>
        </w:rPr>
      </w:pPr>
      <w:r w:rsidRPr="00CF3F59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«Модели инклюзивного образования»</w:t>
      </w:r>
    </w:p>
    <w:tbl>
      <w:tblPr>
        <w:tblW w:w="14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4"/>
        <w:gridCol w:w="2951"/>
        <w:gridCol w:w="3672"/>
        <w:gridCol w:w="2941"/>
        <w:gridCol w:w="2493"/>
      </w:tblGrid>
      <w:tr w:rsidR="00020368" w:rsidRPr="004E26C2" w:rsidTr="005B2300">
        <w:trPr>
          <w:trHeight w:val="1241"/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8D3" w:rsidRPr="004E26C2" w:rsidRDefault="004178D3" w:rsidP="005B230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E26C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Модель интеграции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8D3" w:rsidRPr="004E26C2" w:rsidRDefault="004178D3" w:rsidP="005B230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E26C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Общая характеристика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8D3" w:rsidRPr="004E26C2" w:rsidRDefault="004178D3" w:rsidP="005B230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E26C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Плюсы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5D7" w:rsidRDefault="004178D3" w:rsidP="005B2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26C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Минусы</w:t>
            </w:r>
            <w:r w:rsidR="004D6A7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4178D3" w:rsidRPr="007C15D7" w:rsidRDefault="004D6A73" w:rsidP="005B230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C15D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(в идеале никаких минусов быть не должно, поскольку инклюзивное образование способствует улучшения качества жизни детей, особенно </w:t>
            </w:r>
            <w:r w:rsidR="007C15D7" w:rsidRPr="007C15D7">
              <w:rPr>
                <w:rFonts w:ascii="Times New Roman" w:hAnsi="Times New Roman"/>
                <w:bCs/>
                <w:iCs/>
                <w:sz w:val="24"/>
                <w:szCs w:val="24"/>
              </w:rPr>
              <w:t>из социально уязвимых групп и оздоровлению общества в целом)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8D3" w:rsidRPr="004E26C2" w:rsidRDefault="004178D3" w:rsidP="005B230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E26C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Условия реализации</w:t>
            </w:r>
          </w:p>
        </w:tc>
      </w:tr>
      <w:tr w:rsidR="00020368" w:rsidRPr="004E26C2" w:rsidTr="005B2300">
        <w:trPr>
          <w:trHeight w:val="1348"/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8D3" w:rsidRPr="004E26C2" w:rsidRDefault="004178D3" w:rsidP="005B230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E26C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Полная инклюзия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8D3" w:rsidRPr="0017090D" w:rsidRDefault="004178D3" w:rsidP="0037760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Посещение ребенком с ограниченными возможностями здоровья возрастной группы в режиме полного дня самостоятельно или с сопровождением. Ребенок занимается на всех занятиях совместно со сверстниками. При этом выбираются задания </w:t>
            </w:r>
            <w:r w:rsidRPr="0017090D">
              <w:rPr>
                <w:rFonts w:ascii="Times New Roman" w:hAnsi="Times New Roman"/>
                <w:iCs/>
                <w:sz w:val="28"/>
                <w:szCs w:val="28"/>
              </w:rPr>
              <w:t xml:space="preserve"> 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различного уровня сложности, дополнительные игры и упражнения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2FA1" w:rsidRDefault="00B32FA1" w:rsidP="00B32FA1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- Адаптация </w:t>
            </w:r>
            <w:r w:rsidR="004178D3" w:rsidRPr="004E26C2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 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и интеграция в социум,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но при наличии специально созданных условий для обучения и воспитания детей с ВОЗ.</w:t>
            </w:r>
          </w:p>
          <w:p w:rsidR="00B32FA1" w:rsidRDefault="00B32FA1" w:rsidP="00B32FA1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Общение детей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с ВОЗ с нормально развивающимися сверстниками</w:t>
            </w:r>
            <w:r w:rsidR="00571232">
              <w:rPr>
                <w:rFonts w:ascii="Times New Roman" w:hAnsi="Times New Roman"/>
                <w:iCs/>
                <w:sz w:val="28"/>
                <w:szCs w:val="28"/>
              </w:rPr>
              <w:t xml:space="preserve"> (Им предоставляется возможность развивать дружеские отношения с обычно развивающимися сверстниками)</w:t>
            </w:r>
          </w:p>
          <w:p w:rsidR="00B32FA1" w:rsidRDefault="00B32FA1" w:rsidP="00B32FA1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Воспитание отзывчивости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у здоровых детей</w:t>
            </w:r>
          </w:p>
          <w:p w:rsidR="00571232" w:rsidRDefault="00571232" w:rsidP="00B32FA1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- </w:t>
            </w:r>
            <w:r w:rsidR="00186D67">
              <w:rPr>
                <w:rFonts w:ascii="Times New Roman" w:hAnsi="Times New Roman"/>
                <w:iCs/>
                <w:sz w:val="28"/>
                <w:szCs w:val="28"/>
              </w:rPr>
              <w:t>Им предоставляется возможность приобрести реалистичный жизненный опыт, который их готовит к жизни в обществе (сообществе)</w:t>
            </w:r>
          </w:p>
          <w:p w:rsidR="00186D67" w:rsidRDefault="00186D67" w:rsidP="00B32FA1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-Они избавлены от неблагоприятного воздействия раздельного, изолирующего от внешнего мира обучения</w:t>
            </w:r>
          </w:p>
          <w:p w:rsidR="004178D3" w:rsidRPr="00B32FA1" w:rsidRDefault="00B32FA1" w:rsidP="00B32FA1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Полноценное образование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71B6" w:rsidRPr="00F65EEC" w:rsidRDefault="00F65EEC" w:rsidP="00F65EE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-</w:t>
            </w:r>
            <w:r w:rsidR="00535EBC" w:rsidRPr="00F65EEC">
              <w:rPr>
                <w:rFonts w:ascii="Times New Roman" w:hAnsi="Times New Roman"/>
                <w:iCs/>
                <w:sz w:val="28"/>
                <w:szCs w:val="28"/>
              </w:rPr>
              <w:t>Работа педагога с учащимися на уроке одновременно по двум программам, что не может не отразиться как качестве обучения;</w:t>
            </w:r>
          </w:p>
          <w:p w:rsidR="007C71B6" w:rsidRPr="00F65EEC" w:rsidRDefault="00F65EEC" w:rsidP="00F65EE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r w:rsidR="00535EBC" w:rsidRPr="00F65EEC">
              <w:rPr>
                <w:rFonts w:ascii="Times New Roman" w:hAnsi="Times New Roman"/>
                <w:iCs/>
                <w:sz w:val="28"/>
                <w:szCs w:val="28"/>
              </w:rPr>
              <w:t xml:space="preserve">Высокие требования к квалификации и уровню профессионализма учителя, который одновременно должен выступать в качестве педагога-дефектолога, а также хорошо владеть технологией </w:t>
            </w:r>
            <w:r w:rsidR="00535EBC" w:rsidRPr="00F65EE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дифференцированного обучения;</w:t>
            </w:r>
          </w:p>
          <w:p w:rsidR="007C71B6" w:rsidRPr="00F65EEC" w:rsidRDefault="00F65EEC" w:rsidP="00F65EE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r w:rsidR="00535EBC" w:rsidRPr="00F65EEC">
              <w:rPr>
                <w:rFonts w:ascii="Times New Roman" w:hAnsi="Times New Roman"/>
                <w:iCs/>
                <w:sz w:val="28"/>
                <w:szCs w:val="28"/>
              </w:rPr>
              <w:t>Трудности организации интегрированного обучения в основном звене, где функцию дефектолога должны взять на себя учителя-предметники.</w:t>
            </w:r>
          </w:p>
          <w:p w:rsidR="004178D3" w:rsidRPr="00F65EEC" w:rsidRDefault="004178D3" w:rsidP="00F65EEC">
            <w:pPr>
              <w:spacing w:after="0" w:line="240" w:lineRule="auto"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  <w:r w:rsidRPr="00F65EEC">
              <w:rPr>
                <w:rFonts w:ascii="Times New Roman" w:hAnsi="Times New Roman"/>
                <w:iCs/>
                <w:sz w:val="28"/>
                <w:szCs w:val="28"/>
              </w:rPr>
              <w:t xml:space="preserve">  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7EA" w:rsidRPr="00DC27EA" w:rsidRDefault="00DC27EA" w:rsidP="00DC27EA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lastRenderedPageBreak/>
              <w:t xml:space="preserve">Правила комплектования групп / </w:t>
            </w:r>
            <w:proofErr w:type="gramStart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классов: 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дети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с отклонением в развитии по 1-3 человека включаются в обычные группы</w:t>
            </w:r>
            <w:r w:rsidR="00811C54">
              <w:rPr>
                <w:rFonts w:ascii="Times New Roman" w:hAnsi="Times New Roman"/>
                <w:iCs/>
                <w:sz w:val="28"/>
                <w:szCs w:val="28"/>
              </w:rPr>
              <w:t xml:space="preserve"> детского сада или классы школы (где предполагает обучение ребенка с ОВЗ на равных с нормально развивающимися детьми в одних </w:t>
            </w:r>
            <w:r w:rsidR="00811C54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дошкольных группах, классах)</w:t>
            </w:r>
          </w:p>
          <w:p w:rsidR="00DC27EA" w:rsidRDefault="00DC27EA" w:rsidP="005B23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C27EA" w:rsidRDefault="00DC27EA" w:rsidP="005B23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C27EA" w:rsidRDefault="00DC27EA" w:rsidP="005B23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C27EA" w:rsidRDefault="00DC27EA" w:rsidP="005B23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4178D3" w:rsidRPr="004E26C2" w:rsidRDefault="004178D3" w:rsidP="005B23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E26C2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  </w:t>
            </w:r>
          </w:p>
        </w:tc>
      </w:tr>
      <w:tr w:rsidR="00020368" w:rsidRPr="004E26C2" w:rsidTr="005B2300">
        <w:trPr>
          <w:trHeight w:val="1348"/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EEC" w:rsidRDefault="004178D3" w:rsidP="005B2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26C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 xml:space="preserve">Частичная </w:t>
            </w:r>
            <w:r w:rsidR="00F65EE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(временная)</w:t>
            </w:r>
          </w:p>
          <w:p w:rsidR="004178D3" w:rsidRPr="004E26C2" w:rsidRDefault="004178D3" w:rsidP="005B230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E26C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инклюзия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8D3" w:rsidRPr="00F65EEC" w:rsidRDefault="00F65EEC" w:rsidP="005B23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65E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  <w:r w:rsidR="004178D3" w:rsidRPr="00F65E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ети-инвалиды</w:t>
            </w:r>
          </w:p>
          <w:p w:rsidR="004178D3" w:rsidRPr="00F65EEC" w:rsidRDefault="004178D3" w:rsidP="005B23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65E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совмещают индивидуальное обучение на дому с</w:t>
            </w:r>
          </w:p>
          <w:p w:rsidR="004178D3" w:rsidRPr="00F65EEC" w:rsidRDefault="004178D3" w:rsidP="005B23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65E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посещением общеобразовательного учреждения и</w:t>
            </w:r>
          </w:p>
          <w:p w:rsidR="004178D3" w:rsidRPr="00F65EEC" w:rsidRDefault="004178D3" w:rsidP="005B23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65E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обучаются по индивидуальным учебным планам,</w:t>
            </w:r>
          </w:p>
          <w:p w:rsidR="004178D3" w:rsidRPr="00F65EEC" w:rsidRDefault="004178D3" w:rsidP="005B23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65E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количество часов и предметы по включению детей-</w:t>
            </w:r>
          </w:p>
          <w:p w:rsidR="004178D3" w:rsidRPr="00F65EEC" w:rsidRDefault="004178D3" w:rsidP="005B23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65E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инвалидов в инклюзивное по согласованию с</w:t>
            </w:r>
          </w:p>
          <w:p w:rsidR="004178D3" w:rsidRPr="00F65EEC" w:rsidRDefault="004178D3" w:rsidP="005B23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65E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родителями (законными представителями). Также</w:t>
            </w:r>
          </w:p>
          <w:p w:rsidR="004178D3" w:rsidRPr="00F65EEC" w:rsidRDefault="004178D3" w:rsidP="005B23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65E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дети-инвалиды могут посещать кружки, клубы,</w:t>
            </w:r>
          </w:p>
          <w:p w:rsidR="004178D3" w:rsidRPr="00377604" w:rsidRDefault="004178D3" w:rsidP="005B23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760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внеклассные общешкольные мероприятия и др.</w:t>
            </w:r>
          </w:p>
          <w:p w:rsidR="00F65EEC" w:rsidRPr="00377604" w:rsidRDefault="00F65EEC" w:rsidP="005B23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7604">
              <w:rPr>
                <w:rFonts w:ascii="Times New Roman" w:hAnsi="Times New Roman"/>
                <w:sz w:val="28"/>
                <w:szCs w:val="28"/>
              </w:rPr>
              <w:t>Учащиеся с ООП объединяются с нормально развивающимися детьми для проведения совместных мероприятий.</w:t>
            </w:r>
          </w:p>
          <w:p w:rsidR="004178D3" w:rsidRPr="004E26C2" w:rsidRDefault="004178D3" w:rsidP="005B23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E26C2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  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0E01" w:rsidRDefault="00E80E01" w:rsidP="00E80E01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Все воспитанники специальной группы или класса вне зависимости от достигнутого уровня развития объединяются со своими нормально развивающимися сверстниками не реже 2-х раз в месяц для проведения совместных мероприятий в основном воспитательного характера.</w:t>
            </w:r>
          </w:p>
          <w:p w:rsidR="004178D3" w:rsidRPr="00B46947" w:rsidRDefault="00E80E01" w:rsidP="00E80E01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 Учащиеся с ОВЗ обучаются совместно нормально развивающимися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сверстниками на тех уроках и внеклассных мероприятиях, которые доступны им, а в оставшееся время они объединяются для работы по специальным коррекционным </w:t>
            </w:r>
            <w:r w:rsidRPr="00B46947">
              <w:rPr>
                <w:rFonts w:ascii="Times New Roman" w:hAnsi="Times New Roman"/>
                <w:iCs/>
                <w:sz w:val="28"/>
                <w:szCs w:val="28"/>
              </w:rPr>
              <w:t xml:space="preserve">программам.  </w:t>
            </w:r>
            <w:r w:rsidR="004178D3" w:rsidRPr="00B46947">
              <w:rPr>
                <w:rFonts w:ascii="Times New Roman" w:hAnsi="Times New Roman"/>
                <w:iCs/>
                <w:sz w:val="28"/>
                <w:szCs w:val="28"/>
              </w:rPr>
              <w:t xml:space="preserve">  </w:t>
            </w:r>
          </w:p>
          <w:p w:rsidR="00B46947" w:rsidRDefault="00B46947" w:rsidP="00E80E01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B46947">
              <w:rPr>
                <w:rFonts w:ascii="Times New Roman" w:hAnsi="Times New Roman"/>
                <w:iCs/>
                <w:sz w:val="28"/>
                <w:szCs w:val="28"/>
              </w:rPr>
              <w:t>- Индивидуальный подход к обучению</w:t>
            </w:r>
          </w:p>
          <w:p w:rsidR="00B46947" w:rsidRPr="004E26C2" w:rsidRDefault="00B46947" w:rsidP="00E80E01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-Создание вариативной развивающей среды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8D3" w:rsidRDefault="00284C0A" w:rsidP="00284C0A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- Отсутствие квалифицированного персонала- воспитателей, учителей, психологов, дефектологов, логопедов, обученных для сопровождения детей с особыми потребностями</w:t>
            </w:r>
            <w:r w:rsidR="004178D3" w:rsidRPr="004E26C2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  </w:t>
            </w:r>
          </w:p>
          <w:p w:rsidR="00284C0A" w:rsidRPr="004E26C2" w:rsidRDefault="00284C0A" w:rsidP="00284C0A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Стандартная программа обучения</w:t>
            </w:r>
            <w:r w:rsidRPr="00284C0A">
              <w:rPr>
                <w:rFonts w:ascii="Times New Roman" w:hAnsi="Times New Roman"/>
                <w:iCs/>
                <w:sz w:val="28"/>
                <w:szCs w:val="28"/>
              </w:rPr>
              <w:t xml:space="preserve"> часто не позволяет некоторым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детям с особыми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потребностями</w:t>
            </w:r>
            <w:r w:rsidRPr="00284C0A">
              <w:rPr>
                <w:rFonts w:ascii="Times New Roman" w:hAnsi="Times New Roman"/>
                <w:iCs/>
                <w:sz w:val="28"/>
                <w:szCs w:val="28"/>
              </w:rPr>
              <w:t xml:space="preserve"> продолжать образование с определенного этапа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(не подходит и поэтому требует доработки и модернизации)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8D3" w:rsidRPr="00E80E01" w:rsidRDefault="00E80E01" w:rsidP="00E80E01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285979">
              <w:rPr>
                <w:rFonts w:ascii="Times New Roman" w:hAnsi="Times New Roman"/>
                <w:b/>
                <w:iCs/>
                <w:sz w:val="28"/>
                <w:szCs w:val="28"/>
              </w:rPr>
              <w:lastRenderedPageBreak/>
              <w:t>Данная модель интеграции может быть реализована</w:t>
            </w:r>
            <w:r w:rsidRPr="00E80E01">
              <w:rPr>
                <w:rFonts w:ascii="Times New Roman" w:hAnsi="Times New Roman"/>
                <w:iCs/>
                <w:sz w:val="28"/>
                <w:szCs w:val="28"/>
              </w:rPr>
              <w:t xml:space="preserve"> в ДОУ комбинированного вида, имеющих </w:t>
            </w:r>
            <w:r w:rsidRPr="00285979">
              <w:rPr>
                <w:rFonts w:ascii="Times New Roman" w:hAnsi="Times New Roman"/>
                <w:iCs/>
                <w:sz w:val="28"/>
                <w:szCs w:val="28"/>
                <w:u w:val="single"/>
              </w:rPr>
              <w:t>специальные группы</w:t>
            </w:r>
            <w:r w:rsidRPr="00E80E01">
              <w:rPr>
                <w:rFonts w:ascii="Times New Roman" w:hAnsi="Times New Roman"/>
                <w:iCs/>
                <w:sz w:val="28"/>
                <w:szCs w:val="28"/>
              </w:rPr>
              <w:t xml:space="preserve">, а также в массовых школах, в которых открыты </w:t>
            </w:r>
            <w:r w:rsidRPr="00285979">
              <w:rPr>
                <w:rFonts w:ascii="Times New Roman" w:hAnsi="Times New Roman"/>
                <w:iCs/>
                <w:sz w:val="28"/>
                <w:szCs w:val="28"/>
                <w:u w:val="single"/>
              </w:rPr>
              <w:t>специальные классы</w:t>
            </w:r>
            <w:r w:rsidRPr="00E80E01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="004178D3" w:rsidRPr="00E80E01">
              <w:rPr>
                <w:rFonts w:ascii="Times New Roman" w:hAnsi="Times New Roman"/>
                <w:iCs/>
                <w:sz w:val="28"/>
                <w:szCs w:val="28"/>
              </w:rPr>
              <w:t xml:space="preserve">  </w:t>
            </w:r>
          </w:p>
        </w:tc>
      </w:tr>
      <w:tr w:rsidR="00020368" w:rsidRPr="004E26C2" w:rsidTr="005B2300">
        <w:trPr>
          <w:trHeight w:val="1348"/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8D3" w:rsidRPr="004E26C2" w:rsidRDefault="004178D3" w:rsidP="005B230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E26C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Эпизодическая инклюзия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8D3" w:rsidRPr="00F65EEC" w:rsidRDefault="00F65EEC" w:rsidP="005B23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65E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</w:t>
            </w:r>
            <w:r w:rsidR="004178D3" w:rsidRPr="00F65E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</w:t>
            </w:r>
          </w:p>
          <w:p w:rsidR="004178D3" w:rsidRPr="00F65EEC" w:rsidRDefault="004178D3" w:rsidP="005B23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65E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целенаправленная организация хотя бы</w:t>
            </w:r>
          </w:p>
          <w:p w:rsidR="004178D3" w:rsidRPr="00F65EEC" w:rsidRDefault="004178D3" w:rsidP="005B23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65E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минимального социального</w:t>
            </w:r>
          </w:p>
          <w:p w:rsidR="004178D3" w:rsidRPr="00F65EEC" w:rsidRDefault="004178D3" w:rsidP="005B23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65E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взаимодействия детей с выраженными</w:t>
            </w:r>
          </w:p>
          <w:p w:rsidR="004178D3" w:rsidRPr="00F65EEC" w:rsidRDefault="004178D3" w:rsidP="005B23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65E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нарушениями развития со сверстниками,</w:t>
            </w:r>
          </w:p>
          <w:p w:rsidR="004178D3" w:rsidRPr="00F65EEC" w:rsidRDefault="004178D3" w:rsidP="005B23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65E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преодоление тех объективных ограничений</w:t>
            </w:r>
          </w:p>
          <w:p w:rsidR="004178D3" w:rsidRPr="00F65EEC" w:rsidRDefault="004178D3" w:rsidP="005B23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65E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социальном общении, которые создаются</w:t>
            </w:r>
          </w:p>
          <w:p w:rsidR="004178D3" w:rsidRPr="00377604" w:rsidRDefault="004178D3" w:rsidP="0037760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65E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условиях специальных (</w:t>
            </w:r>
            <w:r w:rsidRPr="0037760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коррекционных)</w:t>
            </w:r>
          </w:p>
          <w:p w:rsidR="004178D3" w:rsidRPr="00377604" w:rsidRDefault="004178D3" w:rsidP="0037760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760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учреждений.</w:t>
            </w:r>
          </w:p>
          <w:p w:rsidR="004178D3" w:rsidRDefault="00E45C12" w:rsidP="00377604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77604">
              <w:rPr>
                <w:rFonts w:ascii="Times New Roman" w:hAnsi="Times New Roman"/>
                <w:sz w:val="28"/>
                <w:szCs w:val="28"/>
              </w:rPr>
              <w:t>Смыслом данной интеграции является целенаправленная организация хотя бы минимального со</w:t>
            </w:r>
            <w:r w:rsidR="00F65EEC" w:rsidRPr="00377604">
              <w:rPr>
                <w:rFonts w:ascii="Times New Roman" w:hAnsi="Times New Roman"/>
                <w:sz w:val="28"/>
                <w:szCs w:val="28"/>
              </w:rPr>
              <w:t>циального взаимодействия детей с</w:t>
            </w:r>
            <w:r w:rsidRPr="00377604">
              <w:rPr>
                <w:rFonts w:ascii="Times New Roman" w:hAnsi="Times New Roman"/>
                <w:sz w:val="28"/>
                <w:szCs w:val="28"/>
              </w:rPr>
              <w:t xml:space="preserve"> сочетанными нарушениями разви</w:t>
            </w:r>
            <w:r w:rsidR="00F65EEC" w:rsidRPr="00377604">
              <w:rPr>
                <w:rFonts w:ascii="Times New Roman" w:hAnsi="Times New Roman"/>
                <w:sz w:val="28"/>
                <w:szCs w:val="28"/>
              </w:rPr>
              <w:t xml:space="preserve">тия со сверстниками (праздники, конкурсы, выставки детских </w:t>
            </w:r>
            <w:r w:rsidR="00F65EEC" w:rsidRPr="00377604">
              <w:rPr>
                <w:rFonts w:ascii="Times New Roman" w:hAnsi="Times New Roman"/>
                <w:sz w:val="28"/>
                <w:szCs w:val="28"/>
              </w:rPr>
              <w:lastRenderedPageBreak/>
              <w:t>работ, кру</w:t>
            </w:r>
            <w:r w:rsidRPr="00377604">
              <w:rPr>
                <w:rFonts w:ascii="Times New Roman" w:hAnsi="Times New Roman"/>
                <w:sz w:val="28"/>
                <w:szCs w:val="28"/>
              </w:rPr>
              <w:t>жки и т.д.) в рамках взаимодействия образовательных и межве</w:t>
            </w:r>
            <w:r w:rsidR="00F65EEC" w:rsidRPr="00377604">
              <w:rPr>
                <w:rFonts w:ascii="Times New Roman" w:hAnsi="Times New Roman"/>
                <w:sz w:val="28"/>
                <w:szCs w:val="28"/>
              </w:rPr>
              <w:t>домственных учреждений.</w:t>
            </w:r>
            <w:r w:rsidR="004178D3" w:rsidRPr="004E26C2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  </w:t>
            </w:r>
          </w:p>
          <w:p w:rsidR="0040064C" w:rsidRPr="0040064C" w:rsidRDefault="0040064C" w:rsidP="00377604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Эпизодическая интеграция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может быть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рекомендована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детям с более глубоким </w:t>
            </w:r>
            <w:r w:rsidR="00F76186">
              <w:rPr>
                <w:rFonts w:ascii="Times New Roman" w:hAnsi="Times New Roman"/>
                <w:iCs/>
                <w:sz w:val="28"/>
                <w:szCs w:val="28"/>
              </w:rPr>
              <w:t>интеллектуальным нарушением, с отягощенной умственной отсталостью, либо имеющим выраженные расстройства поведения.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0368" w:rsidRDefault="00020368" w:rsidP="00020368">
            <w:pPr>
              <w:spacing w:after="0" w:line="240" w:lineRule="auto"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lastRenderedPageBreak/>
              <w:t xml:space="preserve">Эпизодическая инклюзия предполагает, </w:t>
            </w:r>
            <w:r w:rsidRPr="00020368">
              <w:rPr>
                <w:rFonts w:ascii="Times New Roman" w:hAnsi="Times New Roman"/>
                <w:iCs/>
                <w:sz w:val="28"/>
                <w:szCs w:val="28"/>
              </w:rPr>
              <w:t xml:space="preserve">что </w:t>
            </w:r>
            <w:r w:rsidR="00571232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 w:rsidRPr="00020368">
              <w:rPr>
                <w:rFonts w:ascii="Times New Roman" w:hAnsi="Times New Roman"/>
                <w:iCs/>
                <w:sz w:val="28"/>
                <w:szCs w:val="28"/>
              </w:rPr>
              <w:t xml:space="preserve">оспитанники   специальных учреждений практически все время обучаясь </w:t>
            </w:r>
            <w:r w:rsidRPr="00020368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отдельно, эпизодически объединяются с детьми из массовых учреждений на определенное время.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Социальное взаимодействие обеспечивается 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в :</w:t>
            </w:r>
            <w:proofErr w:type="gramEnd"/>
          </w:p>
          <w:p w:rsidR="00020368" w:rsidRDefault="00020368" w:rsidP="00020368">
            <w:pPr>
              <w:spacing w:after="0" w:line="240" w:lineRule="auto"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лагерях отдыха</w:t>
            </w:r>
          </w:p>
          <w:p w:rsidR="00020368" w:rsidRDefault="00020368" w:rsidP="00020368">
            <w:pPr>
              <w:spacing w:after="0" w:line="240" w:lineRule="auto"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специально организованных походах, праздниках</w:t>
            </w:r>
          </w:p>
          <w:p w:rsidR="00020368" w:rsidRDefault="00020368" w:rsidP="00020368">
            <w:pPr>
              <w:spacing w:after="0" w:line="240" w:lineRule="auto"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конкурсах</w:t>
            </w:r>
          </w:p>
          <w:p w:rsidR="00020368" w:rsidRPr="00284C0A" w:rsidRDefault="00020368" w:rsidP="00020368">
            <w:pPr>
              <w:spacing w:after="0" w:line="240" w:lineRule="auto"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  <w:r w:rsidRPr="00284C0A">
              <w:rPr>
                <w:rFonts w:ascii="Times New Roman" w:hAnsi="Times New Roman"/>
                <w:iCs/>
                <w:sz w:val="28"/>
                <w:szCs w:val="28"/>
              </w:rPr>
              <w:t>-при организации и проведении выставок детских работ</w:t>
            </w:r>
          </w:p>
          <w:p w:rsidR="004178D3" w:rsidRPr="00284C0A" w:rsidRDefault="00020368" w:rsidP="00020368">
            <w:pPr>
              <w:spacing w:after="0" w:line="240" w:lineRule="auto"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  <w:r w:rsidRPr="00284C0A">
              <w:rPr>
                <w:rFonts w:ascii="Times New Roman" w:hAnsi="Times New Roman"/>
                <w:iCs/>
                <w:sz w:val="28"/>
                <w:szCs w:val="28"/>
              </w:rPr>
              <w:t xml:space="preserve">-кружках и </w:t>
            </w:r>
            <w:proofErr w:type="spellStart"/>
            <w:r w:rsidRPr="00284C0A">
              <w:rPr>
                <w:rFonts w:ascii="Times New Roman" w:hAnsi="Times New Roman"/>
                <w:iCs/>
                <w:sz w:val="28"/>
                <w:szCs w:val="28"/>
              </w:rPr>
              <w:t>д.р</w:t>
            </w:r>
            <w:proofErr w:type="spellEnd"/>
            <w:r w:rsidRPr="00284C0A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="004178D3" w:rsidRPr="00284C0A">
              <w:rPr>
                <w:rFonts w:ascii="Times New Roman" w:hAnsi="Times New Roman"/>
                <w:iCs/>
                <w:sz w:val="28"/>
                <w:szCs w:val="28"/>
              </w:rPr>
              <w:t xml:space="preserve">  </w:t>
            </w:r>
          </w:p>
          <w:p w:rsidR="00284C0A" w:rsidRDefault="00284C0A" w:rsidP="00284C0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84C0A">
              <w:rPr>
                <w:rFonts w:ascii="Times New Roman" w:hAnsi="Times New Roman"/>
                <w:iCs/>
                <w:sz w:val="28"/>
                <w:szCs w:val="28"/>
              </w:rPr>
              <w:t>-Получение социальных и коммуникативных навыков детьми с особыми потребностями</w:t>
            </w:r>
          </w:p>
          <w:p w:rsidR="00A008EE" w:rsidRDefault="00A008EE" w:rsidP="00284C0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-Раскрытие ребенка с помощью индивидуальной образовательной программы</w:t>
            </w:r>
          </w:p>
          <w:p w:rsidR="00284C0A" w:rsidRDefault="00025352" w:rsidP="00284C0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- </w:t>
            </w:r>
            <w:r w:rsidRPr="00025352">
              <w:rPr>
                <w:rFonts w:ascii="Times New Roman" w:hAnsi="Times New Roman"/>
                <w:iCs/>
                <w:sz w:val="28"/>
                <w:szCs w:val="28"/>
              </w:rPr>
              <w:t>Индивидуальные коррекционно- развивающие занятия</w:t>
            </w:r>
          </w:p>
          <w:p w:rsidR="00025352" w:rsidRPr="004E26C2" w:rsidRDefault="00025352" w:rsidP="00284C0A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Наличие специалиста сопровождения, (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тьютора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C11DC" w:rsidRDefault="005C11DC" w:rsidP="005C11D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- Архитектурная недоступность школ</w:t>
            </w:r>
          </w:p>
          <w:p w:rsidR="00CF01C1" w:rsidRDefault="005C11DC" w:rsidP="005C11D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Неготовность общества к принятию инвалидов</w:t>
            </w:r>
          </w:p>
          <w:p w:rsidR="004178D3" w:rsidRPr="00942BD6" w:rsidRDefault="00CF01C1" w:rsidP="005C11D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- Недостаток профессиональных компетенций учителей и </w:t>
            </w:r>
            <w:r w:rsidRPr="00942BD6">
              <w:rPr>
                <w:rFonts w:ascii="Times New Roman" w:hAnsi="Times New Roman"/>
                <w:iCs/>
                <w:sz w:val="28"/>
                <w:szCs w:val="28"/>
              </w:rPr>
              <w:t>воспитателей в работе в инклюзивной среде</w:t>
            </w:r>
            <w:r w:rsidR="004178D3" w:rsidRPr="00942BD6">
              <w:rPr>
                <w:rFonts w:ascii="Times New Roman" w:hAnsi="Times New Roman"/>
                <w:iCs/>
                <w:sz w:val="28"/>
                <w:szCs w:val="28"/>
              </w:rPr>
              <w:t xml:space="preserve">  </w:t>
            </w:r>
          </w:p>
          <w:p w:rsidR="00942BD6" w:rsidRPr="004E26C2" w:rsidRDefault="00942BD6" w:rsidP="005C11DC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42BD6">
              <w:rPr>
                <w:rFonts w:ascii="Times New Roman" w:hAnsi="Times New Roman"/>
                <w:iCs/>
                <w:sz w:val="28"/>
                <w:szCs w:val="28"/>
              </w:rPr>
              <w:t>- Отсутствие достаточного финансирования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8D3" w:rsidRPr="00A008EE" w:rsidRDefault="00A008EE" w:rsidP="00020368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A008EE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Это </w:t>
            </w:r>
            <w:proofErr w:type="gramStart"/>
            <w:r w:rsidRPr="00A008EE">
              <w:rPr>
                <w:rFonts w:ascii="Times New Roman" w:hAnsi="Times New Roman"/>
                <w:iCs/>
                <w:sz w:val="28"/>
                <w:szCs w:val="28"/>
              </w:rPr>
              <w:t>модель инклюзии</w:t>
            </w:r>
            <w:proofErr w:type="gramEnd"/>
            <w:r w:rsidRPr="00A008EE">
              <w:rPr>
                <w:rFonts w:ascii="Times New Roman" w:hAnsi="Times New Roman"/>
                <w:iCs/>
                <w:sz w:val="28"/>
                <w:szCs w:val="28"/>
              </w:rPr>
              <w:t xml:space="preserve"> реализующаяся во внеурочной деятельности</w:t>
            </w:r>
            <w:r w:rsidR="00025352">
              <w:rPr>
                <w:rFonts w:ascii="Times New Roman" w:hAnsi="Times New Roman"/>
                <w:iCs/>
                <w:sz w:val="28"/>
                <w:szCs w:val="28"/>
              </w:rPr>
              <w:t xml:space="preserve">, где воспитанники </w:t>
            </w:r>
            <w:r w:rsidR="00025352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специальных учреждений, объединяются с детьми из массовых учреждений на определенное время.</w:t>
            </w:r>
            <w:r w:rsidR="004D6A73">
              <w:rPr>
                <w:rFonts w:ascii="Times New Roman" w:hAnsi="Times New Roman"/>
                <w:iCs/>
                <w:sz w:val="28"/>
                <w:szCs w:val="28"/>
              </w:rPr>
              <w:t xml:space="preserve"> Может осуществляться индивидуальное обучение на дому.</w:t>
            </w:r>
          </w:p>
        </w:tc>
      </w:tr>
    </w:tbl>
    <w:p w:rsidR="004178D3" w:rsidRDefault="004178D3" w:rsidP="004178D3">
      <w:pPr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376FA8" w:rsidRDefault="00376FA8">
      <w:bookmarkStart w:id="0" w:name="_GoBack"/>
      <w:bookmarkEnd w:id="0"/>
    </w:p>
    <w:sectPr w:rsidR="00376FA8" w:rsidSect="004178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33CC2"/>
    <w:multiLevelType w:val="hybridMultilevel"/>
    <w:tmpl w:val="56D23CFC"/>
    <w:lvl w:ilvl="0" w:tplc="22D486E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E8D12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4AD45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3CFB4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ECA5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2EE03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B423F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4A32C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80B1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D3"/>
    <w:rsid w:val="00020368"/>
    <w:rsid w:val="00025352"/>
    <w:rsid w:val="00186D67"/>
    <w:rsid w:val="00284C0A"/>
    <w:rsid w:val="00285979"/>
    <w:rsid w:val="00376FA8"/>
    <w:rsid w:val="00377604"/>
    <w:rsid w:val="0040064C"/>
    <w:rsid w:val="004178D3"/>
    <w:rsid w:val="004D6A73"/>
    <w:rsid w:val="00535EBC"/>
    <w:rsid w:val="00571232"/>
    <w:rsid w:val="005C11DC"/>
    <w:rsid w:val="006A35AE"/>
    <w:rsid w:val="00736BE4"/>
    <w:rsid w:val="007C15D7"/>
    <w:rsid w:val="007C71B6"/>
    <w:rsid w:val="00811C54"/>
    <w:rsid w:val="00867FBE"/>
    <w:rsid w:val="008F6B43"/>
    <w:rsid w:val="00942BD6"/>
    <w:rsid w:val="009A6BDE"/>
    <w:rsid w:val="00A008EE"/>
    <w:rsid w:val="00B32FA1"/>
    <w:rsid w:val="00B46947"/>
    <w:rsid w:val="00CF01C1"/>
    <w:rsid w:val="00CF3F59"/>
    <w:rsid w:val="00DC27EA"/>
    <w:rsid w:val="00E45C12"/>
    <w:rsid w:val="00E80E01"/>
    <w:rsid w:val="00F65EEC"/>
    <w:rsid w:val="00F7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2AF06"/>
  <w15:chartTrackingRefBased/>
  <w15:docId w15:val="{CE1725F8-7A4D-4E9E-B768-83C4906E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8D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A6B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78D3"/>
    <w:rPr>
      <w:b/>
      <w:bCs/>
    </w:rPr>
  </w:style>
  <w:style w:type="paragraph" w:styleId="a4">
    <w:name w:val="No Spacing"/>
    <w:uiPriority w:val="1"/>
    <w:qFormat/>
    <w:rsid w:val="009A6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A6B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2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518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781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88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25</cp:revision>
  <dcterms:created xsi:type="dcterms:W3CDTF">2018-08-05T01:53:00Z</dcterms:created>
  <dcterms:modified xsi:type="dcterms:W3CDTF">2024-12-20T04:23:00Z</dcterms:modified>
</cp:coreProperties>
</file>