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337" w:rsidRPr="00AA5337" w:rsidRDefault="00AA5337" w:rsidP="00AA5337">
      <w:pPr>
        <w:pStyle w:val="c5"/>
        <w:shd w:val="clear" w:color="auto" w:fill="FFFFFF"/>
        <w:spacing w:before="0" w:beforeAutospacing="0" w:after="0" w:afterAutospacing="0" w:line="360" w:lineRule="auto"/>
        <w:ind w:firstLine="709"/>
        <w:contextualSpacing/>
        <w:jc w:val="center"/>
        <w:rPr>
          <w:b/>
          <w:color w:val="000000"/>
          <w:sz w:val="28"/>
          <w:szCs w:val="28"/>
        </w:rPr>
      </w:pPr>
      <w:r w:rsidRPr="00AA5337">
        <w:rPr>
          <w:rStyle w:val="c1"/>
          <w:b/>
          <w:color w:val="000000"/>
          <w:sz w:val="28"/>
          <w:szCs w:val="28"/>
        </w:rPr>
        <w:t>« Игра как средство коррекции фонетико-фонематических процессов у дошкольников»</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 </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Из года в год отмечается рост числа детей, имеющих различные нарушения речи.</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Речь не является врожденной способностью, а развивается в процессе онтогенеза (индивидуального развития организма от момента его зарождения до конца жизни) параллельно с физическим и умственным развитием ребенка и служит показателем его общего развития.</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 xml:space="preserve">Полноценное гармоничное развитие ребенка невозможно без воспитания у него правильной речи. Такая речь должна быть не только правильно оформленной с точки зрения подбора слов (словаря), грамматики (словообразования, словоизменения), но четкой и безупречной в плане звукопроизношения и </w:t>
      </w:r>
      <w:proofErr w:type="spellStart"/>
      <w:r w:rsidRPr="00AA5337">
        <w:rPr>
          <w:rStyle w:val="c0"/>
          <w:color w:val="231F20"/>
          <w:sz w:val="28"/>
          <w:szCs w:val="28"/>
        </w:rPr>
        <w:t>звуко-слоговой</w:t>
      </w:r>
      <w:proofErr w:type="spellEnd"/>
      <w:r w:rsidRPr="00AA5337">
        <w:rPr>
          <w:rStyle w:val="c0"/>
          <w:color w:val="231F20"/>
          <w:sz w:val="28"/>
          <w:szCs w:val="28"/>
        </w:rPr>
        <w:t xml:space="preserve"> наполняемости слов.</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 xml:space="preserve">Среди разнообразных речевых расстройств в детском возрасте часто встречается фонетико-фонематическое недоразвитие речи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Изучением этой проблемы занимались такие авторы как Р.Е. Левина, Р.И. </w:t>
      </w:r>
      <w:proofErr w:type="spellStart"/>
      <w:r w:rsidRPr="00AA5337">
        <w:rPr>
          <w:rStyle w:val="c0"/>
          <w:color w:val="231F20"/>
          <w:sz w:val="28"/>
          <w:szCs w:val="28"/>
        </w:rPr>
        <w:t>Лалаева</w:t>
      </w:r>
      <w:proofErr w:type="spellEnd"/>
      <w:r w:rsidRPr="00AA5337">
        <w:rPr>
          <w:rStyle w:val="c0"/>
          <w:color w:val="231F20"/>
          <w:sz w:val="28"/>
          <w:szCs w:val="28"/>
        </w:rPr>
        <w:t xml:space="preserve">, Т.В. </w:t>
      </w:r>
      <w:proofErr w:type="spellStart"/>
      <w:r w:rsidRPr="00AA5337">
        <w:rPr>
          <w:rStyle w:val="c0"/>
          <w:color w:val="231F20"/>
          <w:sz w:val="28"/>
          <w:szCs w:val="28"/>
        </w:rPr>
        <w:t>Волосовец</w:t>
      </w:r>
      <w:proofErr w:type="spellEnd"/>
      <w:r w:rsidRPr="00AA5337">
        <w:rPr>
          <w:rStyle w:val="c0"/>
          <w:color w:val="231F20"/>
          <w:sz w:val="28"/>
          <w:szCs w:val="28"/>
        </w:rPr>
        <w:t xml:space="preserve">, Т.Б. Филичева, В.К. </w:t>
      </w:r>
      <w:proofErr w:type="spellStart"/>
      <w:r w:rsidRPr="00AA5337">
        <w:rPr>
          <w:rStyle w:val="c0"/>
          <w:color w:val="231F20"/>
          <w:sz w:val="28"/>
          <w:szCs w:val="28"/>
        </w:rPr>
        <w:t>Орфинская</w:t>
      </w:r>
      <w:proofErr w:type="spellEnd"/>
      <w:r w:rsidRPr="00AA5337">
        <w:rPr>
          <w:rStyle w:val="c0"/>
          <w:color w:val="231F20"/>
          <w:sz w:val="28"/>
          <w:szCs w:val="28"/>
        </w:rPr>
        <w:t xml:space="preserve"> и другие.</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 xml:space="preserve">Недостаточно ясная речь детей с произносительными проблемами, а тем более с наслоением фонематической и лексико-грамматической недостаточности ограничивает речевое общение, может отрицательно влиять на полноценность всестороннего развития ребенка, вызывать психические наслоения, специфические особенности эмоционально-волевой сферы, способствовать развитию отрицательных качеств характера (застенчивости, нерешительности, чувства неполноценности). Если вовремя не уделить должного внимания устранению нарушений речи, то они превратятся в стойкий дефект и могут сказаться в дальнейшем на обучении в школе, на </w:t>
      </w:r>
      <w:r w:rsidRPr="00AA5337">
        <w:rPr>
          <w:rStyle w:val="c0"/>
          <w:color w:val="231F20"/>
          <w:sz w:val="28"/>
          <w:szCs w:val="28"/>
        </w:rPr>
        <w:lastRenderedPageBreak/>
        <w:t xml:space="preserve">выборе профессии.  Этим обусловлена актуальность коррекционно-пропедевтической деятельности на </w:t>
      </w:r>
      <w:proofErr w:type="spellStart"/>
      <w:r w:rsidRPr="00AA5337">
        <w:rPr>
          <w:rStyle w:val="c0"/>
          <w:color w:val="231F20"/>
          <w:sz w:val="28"/>
          <w:szCs w:val="28"/>
        </w:rPr>
        <w:t>логопункте</w:t>
      </w:r>
      <w:proofErr w:type="spellEnd"/>
      <w:r w:rsidRPr="00AA5337">
        <w:rPr>
          <w:rStyle w:val="c0"/>
          <w:color w:val="231F20"/>
          <w:sz w:val="28"/>
          <w:szCs w:val="28"/>
        </w:rPr>
        <w:t>. Основная цель при этом - сочетание работы по формированию произносительной стороны речи и работы по совершенствованию фонематических процессов, лексико-грамматических средств языка</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Бесспорно, что игровая деятельность является ведущей для дошкольников, является не только главной сферой самовыражения для ребёнка, но и базой для развития речи.</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 xml:space="preserve">Во время игры на занятии воцаряется приподнятая, радостная атмосфера. Игра захватывает ребёнка целиком, у него горят глаза, он тянет руку, выпрыгивая со своего места. Как малыш старается быть первым и лучшим! Дух соревнования, присущий игре, заставляет работать даже </w:t>
      </w:r>
      <w:proofErr w:type="gramStart"/>
      <w:r w:rsidRPr="00AA5337">
        <w:rPr>
          <w:rStyle w:val="c0"/>
          <w:color w:val="231F20"/>
          <w:sz w:val="28"/>
          <w:szCs w:val="28"/>
        </w:rPr>
        <w:t>самых</w:t>
      </w:r>
      <w:proofErr w:type="gramEnd"/>
      <w:r w:rsidRPr="00AA5337">
        <w:rPr>
          <w:rStyle w:val="c0"/>
          <w:color w:val="231F20"/>
          <w:sz w:val="28"/>
          <w:szCs w:val="28"/>
        </w:rPr>
        <w:t xml:space="preserve"> ленивых.</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Играя, ребёнок использует приобретённые ранее знания в новых обстоятельствах, решает разнообразные мыслительные задачи: даёт характеристику звукам речи; сравнивает их по акустико-артикуляционным признакам, делает звуковой анализ слов.</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Игра оказывает влияние на развитие эмоционально-волевой сферы ребёнка: формируются терпение, настойчивость, сопереживание, умение работать в команде; сглаживаются отрицательные черты характера: капризность, обидчивость; создаются условия для развития многих психических процессов: внимания, памяти, логики, зрительного восприятия</w:t>
      </w:r>
      <w:proofErr w:type="gramStart"/>
      <w:r w:rsidRPr="00AA5337">
        <w:rPr>
          <w:rStyle w:val="c0"/>
          <w:color w:val="231F20"/>
          <w:sz w:val="28"/>
          <w:szCs w:val="28"/>
        </w:rPr>
        <w:t xml:space="preserve"> .</w:t>
      </w:r>
      <w:proofErr w:type="gramEnd"/>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Необходимость проведения коррекционных замыслов логопеда работе с дошкольниками через игру очевидна Логопедическая работа</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 xml:space="preserve">нуждается в использовании игровых приемов в еще большей степени, нежели в обычных воспитательных мероприятиях. Именно благодаря тому, что педагог общается в этот момент с ребенком «на равных», преодолевается часто встречающаяся скованность и застенчивость детей на первом этапе работы. Создание на каждом из этапов логопедического воздействия целенаправленных игровых ситуаций, формирует у детей навыки </w:t>
      </w:r>
      <w:r w:rsidRPr="00AA5337">
        <w:rPr>
          <w:rStyle w:val="c0"/>
          <w:color w:val="231F20"/>
          <w:sz w:val="28"/>
          <w:szCs w:val="28"/>
        </w:rPr>
        <w:lastRenderedPageBreak/>
        <w:t>правильной, самостоятельной речи, побуждает к познавательной активности. Реализации поставленных задач максимально способствует применение дидактической игры как формы обучения и коррекции. Одним из составных элементов дидактической игры являются правила игры</w:t>
      </w:r>
      <w:r w:rsidRPr="00AA5337">
        <w:rPr>
          <w:rStyle w:val="c0"/>
          <w:i/>
          <w:iCs/>
          <w:color w:val="231F20"/>
          <w:sz w:val="28"/>
          <w:szCs w:val="28"/>
        </w:rPr>
        <w:t>.</w:t>
      </w:r>
      <w:r w:rsidRPr="00AA5337">
        <w:rPr>
          <w:rStyle w:val="c0"/>
          <w:color w:val="231F20"/>
          <w:sz w:val="28"/>
          <w:szCs w:val="28"/>
        </w:rPr>
        <w:t> В дидактической игре правила являются заданными. Используя правила, логопед может управлять игрой, процессами познавательной и коррекционной деятельности, поведением детей. Применение игровой технологии в логопедической практике необходимо основывать на учете: ведущего вида деятельности дошкольников, этиологии, механизме и структуре  нарушения звукопроизношения, состоянии фонематических процессов, лексико-грамматических средств языка, связной речи, поэтапного  использования наглядных  средств обучения</w:t>
      </w:r>
      <w:r w:rsidRPr="00AA5337">
        <w:rPr>
          <w:rStyle w:val="c0"/>
          <w:i/>
          <w:iCs/>
          <w:color w:val="231F20"/>
          <w:sz w:val="28"/>
          <w:szCs w:val="28"/>
        </w:rPr>
        <w:t>.</w:t>
      </w:r>
      <w:r w:rsidRPr="00AA5337">
        <w:rPr>
          <w:rStyle w:val="c0"/>
          <w:color w:val="231F20"/>
          <w:sz w:val="28"/>
          <w:szCs w:val="28"/>
        </w:rPr>
        <w:t xml:space="preserve">  Включение игр в логопедическое занятие должно соответствовать принципу целесообразности, способствовать решению произносительных и других речевых и психологических задач, необходимых для развития конкретного ребенка.  Игры могут быть частью занятия, занятие полностью может состоять из игр, объединенных одним сюжетом или одним персонажем.  Игры должны проводиться в неторопливом темпе, чтобы ребенок имел возможность понять задание, осознанно исправить ошибку.  В игре необходимо добиваться активного речевого участия всех детей, при этом по возможности использовать двигательную активность.   В начале занятия  акцентируется внимание на отрабатываемом звуке  и дается установка на самоконтроль. По ходу занятия фишками и достижением цели отмечается успешность ребенка. В конце занятия при подведении итога ребенок награждается сезонной наклейкой за старание и успех. </w:t>
      </w:r>
      <w:proofErr w:type="gramStart"/>
      <w:r w:rsidRPr="00AA5337">
        <w:rPr>
          <w:rStyle w:val="c0"/>
          <w:color w:val="231F20"/>
          <w:sz w:val="28"/>
          <w:szCs w:val="28"/>
        </w:rPr>
        <w:t>Усложнение дидактической задачи в игре зависит от увеличения количества или введения нового речевого материала, усложнения речевого материала, изменения речевого сопровождения действий (речь сопряженная, отраженная, самостоятельная), изменения контроля (со зрительной опорой, без зрительной опоры, переход от контроля логопеда на взаимоконтроль детей или самоконтроль).</w:t>
      </w:r>
      <w:proofErr w:type="gramEnd"/>
      <w:r w:rsidRPr="00AA5337">
        <w:rPr>
          <w:rStyle w:val="c0"/>
          <w:color w:val="231F20"/>
          <w:sz w:val="28"/>
          <w:szCs w:val="28"/>
        </w:rPr>
        <w:t xml:space="preserve"> Общие правила для всех игр </w:t>
      </w:r>
      <w:r w:rsidRPr="00AA5337">
        <w:rPr>
          <w:rStyle w:val="c0"/>
          <w:color w:val="231F20"/>
          <w:sz w:val="28"/>
          <w:szCs w:val="28"/>
        </w:rPr>
        <w:lastRenderedPageBreak/>
        <w:t>заключаются в четком проговаривании ребенком звуков, слогов, слов с интонационным выделением автоматизируемого звука и строгим контролем произношения этого звука со стороны логопеда. Кроме того, если ребенок берет на себя ведущую роль или логопед выступает как партнер, весь речевой материал проговаривает за всех участников (если это не другие дети) тот же ребенок. Практически во всех играх можно использовать вариант «намеренных ошибок», когда логопед как бы «ошибается» в проговаривании слогов, слов, предложений или выполнении игровых действий, создавая ситуацию, когда ребенок с удовольствием исправляет ошибку</w:t>
      </w:r>
      <w:proofErr w:type="gramStart"/>
      <w:r w:rsidRPr="00AA5337">
        <w:rPr>
          <w:rStyle w:val="c0"/>
          <w:color w:val="231F20"/>
          <w:sz w:val="28"/>
          <w:szCs w:val="28"/>
        </w:rPr>
        <w:t xml:space="preserve"> К</w:t>
      </w:r>
      <w:proofErr w:type="gramEnd"/>
      <w:r w:rsidRPr="00AA5337">
        <w:rPr>
          <w:rStyle w:val="c0"/>
          <w:color w:val="231F20"/>
          <w:sz w:val="28"/>
          <w:szCs w:val="28"/>
        </w:rPr>
        <w:t>акое же коррекционное значение имеют эти игры для  детей:</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1) происходит тренировка и закрепление навыков правильной речи и поведения у детей в разных видах деятельности;</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2) эти игры служат необходимым мостиком для переноса новых навыков речи из особых условий (место занятий) в привычные и повседневные условия;</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3) в играх ребенок приобретает навык правильно держать себя в различных для его деятельности речевых ситуациях, у него воспитывается правильное отношение к окружающим и к своему месту в коллективе, формируются способности адекватного поведения в обществе сверстников и взрослых.</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Таким образом, разные виды детских игр приобретают в логопедических занятиях с детьми свое основополагающее коррекционно-развивающее значение и смысл. Это выражается, с одной стороны, в коррекционном обучении навыкам правильной речи и поведения ребенка одновременно с его умственным и физическим развитием (дидактические основы). С другой стороны, при этом осуществляется коррекционно-воспитательное воздействие на формирование у него социально-личностных качеств, определяющих его правильное отношение и взаимодействие с окружающими людьми (</w:t>
      </w:r>
      <w:proofErr w:type="spellStart"/>
      <w:r w:rsidRPr="00AA5337">
        <w:rPr>
          <w:rStyle w:val="c0"/>
          <w:color w:val="231F20"/>
          <w:sz w:val="28"/>
          <w:szCs w:val="28"/>
        </w:rPr>
        <w:t>психокоррекционные</w:t>
      </w:r>
      <w:proofErr w:type="spellEnd"/>
      <w:r w:rsidRPr="00AA5337">
        <w:rPr>
          <w:rStyle w:val="c0"/>
          <w:color w:val="231F20"/>
          <w:sz w:val="28"/>
          <w:szCs w:val="28"/>
        </w:rPr>
        <w:t xml:space="preserve"> основы).</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lastRenderedPageBreak/>
        <w:t>В дошкольном возрасте ведущей деятельностью детей является игра, поэтому учитель-логопед  планирует использовать игровые приёмы для наиболее эффективного построения процесса обучения детей с ФФН и развития у них фонематического восприятия на всех этапах логопедических занятий. В то же время подбор и использование игр должны проводиться с учетом принципов коррекционного обучения детей с речевыми нарушениями и учитывать онтогенез развития фонематических процессов и особенности развития фонематического восприятия у детей с ФФН.</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В настоящее время  представляется особенно важным создать систему игровых приемов развития фонематического восприятия у детей с ФФН, отвечающую особенностям их развития и найти возможные варианты использования игровых приёмов работы по развитию фонематического восприятия на всех этапах всех видов логопедических занятий.                                                                                                   </w:t>
      </w:r>
    </w:p>
    <w:p w:rsidR="00AA5337" w:rsidRPr="00AA5337" w:rsidRDefault="00AA5337" w:rsidP="00AA5337">
      <w:pPr>
        <w:pStyle w:val="c5"/>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Как   научить ребенка успешно чему-то, чтобы у него не возникло трудностей в усвоении нового материала? Эту проблему вполне  могут решить игровые технологии. Организация педагогического процесса в форме различных педагогических  игр  отличается от игр вообще своей четко поставленной целью и соответствующим педагогическим результатом, которые могут быть обоснованы, выделены в явном или косвенном виде и охарактеризованы учебно-познавательной направленностью.</w:t>
      </w:r>
      <w:r w:rsidRPr="00AA5337">
        <w:rPr>
          <w:rStyle w:val="c0"/>
          <w:b/>
          <w:bCs/>
          <w:color w:val="231F20"/>
          <w:sz w:val="28"/>
          <w:szCs w:val="28"/>
        </w:rPr>
        <w:t> </w:t>
      </w:r>
      <w:r w:rsidRPr="00AA5337">
        <w:rPr>
          <w:rStyle w:val="c0"/>
          <w:color w:val="231F20"/>
          <w:sz w:val="28"/>
          <w:szCs w:val="28"/>
        </w:rPr>
        <w:t xml:space="preserve">Игровые технологии, используемые учителем – логопедом в педагогическом процессе, являются одной из уникальных форм  обучения, средством развития сенсорной сферы, аналитико-синтетической деятельности, моторики, усвоения языковых закономерностей, обогащения словаря,  развития психических функций. Главным правилом при использовании игровой технологии на занятии должно быть следующее – на основе игрового сюжета занятия продумываются сюжетные связки между его частями, так как занятие с использованием игровой технологии должно быть единым целым, а не разрозненной группой игра – основной вид деятельности дошкольника. </w:t>
      </w:r>
      <w:r w:rsidRPr="00AA5337">
        <w:rPr>
          <w:rStyle w:val="c0"/>
          <w:color w:val="231F20"/>
          <w:sz w:val="28"/>
          <w:szCs w:val="28"/>
        </w:rPr>
        <w:lastRenderedPageBreak/>
        <w:t xml:space="preserve">Проведение на групповых, подгрупповых и индивидуальных логопедических занятиях специально подобранных игр создаёт максимально благоприятные условия для развития детей и позволяет решать педагогические и коррекционные задачи в естественных для ребёнка условиях игровой деятельности. Специально организованные игры способствуют возрастанию у детей интереса к занятиям, повышению внимания, речевой активности.  Наглядно-игровые средства представляют, с одной стороны, наглядное пособие, с другой – дидактическую игру со своим содержанием, организацией и методикой проведения. С их помощью создаётся игровая ситуация, актуализируются знания детей, объясняются правила, формируется дополнительная стимуляция игровой и речевой активности, создаются условия для возникновения и усиления познавательных мотивов, развития интересов, формируется положительное отношение к </w:t>
      </w:r>
      <w:proofErr w:type="spellStart"/>
      <w:r w:rsidRPr="00AA5337">
        <w:rPr>
          <w:rStyle w:val="c0"/>
          <w:color w:val="231F20"/>
          <w:sz w:val="28"/>
          <w:szCs w:val="28"/>
        </w:rPr>
        <w:t>обучению</w:t>
      </w:r>
      <w:proofErr w:type="gramStart"/>
      <w:r w:rsidRPr="00AA5337">
        <w:rPr>
          <w:rStyle w:val="c0"/>
          <w:color w:val="231F20"/>
          <w:sz w:val="28"/>
          <w:szCs w:val="28"/>
        </w:rPr>
        <w:t>.С</w:t>
      </w:r>
      <w:proofErr w:type="spellEnd"/>
      <w:proofErr w:type="gramEnd"/>
      <w:r w:rsidRPr="00AA5337">
        <w:rPr>
          <w:rStyle w:val="c0"/>
          <w:color w:val="231F20"/>
          <w:sz w:val="28"/>
          <w:szCs w:val="28"/>
        </w:rPr>
        <w:t xml:space="preserve"> использованием игровых моментов усвоение даже сложного материала происходит без особого нервного напряжения: ребёнок с усердием постарается овладеть тем, что способствует успеху игры, незаметно для себя решая ту или иную задачу. Играть в логопедические игры весело и интересно. Дети соревнуются друг с другом. Учатся «работать» сообща. В результате возникшего интереса к играм </w:t>
      </w:r>
      <w:proofErr w:type="gramStart"/>
      <w:r w:rsidRPr="00AA5337">
        <w:rPr>
          <w:rStyle w:val="c0"/>
          <w:color w:val="231F20"/>
          <w:sz w:val="28"/>
          <w:szCs w:val="28"/>
        </w:rPr>
        <w:t>поставленные</w:t>
      </w:r>
      <w:proofErr w:type="gramEnd"/>
      <w:r w:rsidRPr="00AA5337">
        <w:rPr>
          <w:rStyle w:val="c0"/>
          <w:color w:val="231F20"/>
          <w:sz w:val="28"/>
          <w:szCs w:val="28"/>
        </w:rPr>
        <w:t xml:space="preserve"> логопедом задачи быстрее решаются, речь детей становится грамматически правильной. Использование игр в системе логопедической работы позволяет снизить утомляемость и повысить эмоциональную заинтересованность ребёнка.</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 xml:space="preserve">Повышение активности посредством включения ребенка в игровую ситуацию, формирование игровой мотивации, способствующей развитию самоконтроля, обеспечивают оптимальность коррекционного процесса и, как следствие, сокращение продолжительности процесса автоматизации.  Кроме того результаты игровой организации логопедических занятий убеждают в том, что в ходе занятий с использованием игры создаются благоприятные условия для речевого общения детей, для активизации и развития их речи. Игра оказывает существенное влияние на развитие значений и функций </w:t>
      </w:r>
      <w:r w:rsidRPr="00AA5337">
        <w:rPr>
          <w:rStyle w:val="c0"/>
          <w:color w:val="231F20"/>
          <w:sz w:val="28"/>
          <w:szCs w:val="28"/>
        </w:rPr>
        <w:lastRenderedPageBreak/>
        <w:t xml:space="preserve">слова; перенос действий, осуществляемый в игре, служит  основой для переноса словесного значения, и, таким образом, игровая деятельность является мощным фактором развития речевого мышления ребенка с нарушением речи. Игра создает такие ситуации, в которых условия усвоения речи гораздо более разнообразны и поэтому более эффективны. В ходе игр развивается не только внешняя, но и смысловая сторона речи, происходит обогащение слова, расширение его значения, вследствие чего оно приобретает большую мобильность. Важно то, что направлена такая организация работы не только на коррекцию звукопроизношения, но и на развитие связной речи и лексико-грамматической правильности речи. А также на развитие психических процессов </w:t>
      </w:r>
      <w:proofErr w:type="gramStart"/>
      <w:r w:rsidRPr="00AA5337">
        <w:rPr>
          <w:rStyle w:val="c0"/>
          <w:color w:val="231F20"/>
          <w:sz w:val="28"/>
          <w:szCs w:val="28"/>
        </w:rPr>
        <w:t xml:space="preserve">( </w:t>
      </w:r>
      <w:proofErr w:type="gramEnd"/>
      <w:r w:rsidRPr="00AA5337">
        <w:rPr>
          <w:rStyle w:val="c0"/>
          <w:color w:val="231F20"/>
          <w:sz w:val="28"/>
          <w:szCs w:val="28"/>
        </w:rPr>
        <w:t>восприятия, внимания, памяти, мышления, воображения),  зрительно-моторных координаций, мелкой моторики пальцев рук, т. е. всего того, что необходимо для полноценной подготовки дошкольников к обучению в школе. В результате не только сокращаются сроки коррекции произносительных дефектов, но и заметно повышается уровень речевой готовности к школе детей 6-7 лет</w:t>
      </w:r>
    </w:p>
    <w:p w:rsidR="00AA5337" w:rsidRPr="00AA5337" w:rsidRDefault="00AA5337" w:rsidP="00AA5337">
      <w:pPr>
        <w:pStyle w:val="c3"/>
        <w:shd w:val="clear" w:color="auto" w:fill="FFFFFF"/>
        <w:spacing w:before="0" w:beforeAutospacing="0" w:after="0" w:afterAutospacing="0" w:line="360" w:lineRule="auto"/>
        <w:ind w:firstLine="709"/>
        <w:contextualSpacing/>
        <w:jc w:val="both"/>
        <w:rPr>
          <w:color w:val="000000"/>
          <w:sz w:val="28"/>
          <w:szCs w:val="28"/>
        </w:rPr>
      </w:pPr>
      <w:r w:rsidRPr="00AA5337">
        <w:rPr>
          <w:rStyle w:val="c0"/>
          <w:color w:val="231F20"/>
          <w:sz w:val="28"/>
          <w:szCs w:val="28"/>
        </w:rPr>
        <w:t>Таким образом, предложенная игровая организация деятельности, сочетающая решение как произносительных, так и лексико-грамматических задач обеспечивает быструю коррекцию фонетических дефектов у детей и пропедевтическую направленность коррекционных занятий.</w:t>
      </w:r>
    </w:p>
    <w:p w:rsidR="00376CFB" w:rsidRPr="00AA5337" w:rsidRDefault="00376CFB" w:rsidP="00AA5337">
      <w:pPr>
        <w:spacing w:after="0" w:line="360" w:lineRule="auto"/>
        <w:ind w:firstLine="709"/>
        <w:contextualSpacing/>
        <w:jc w:val="both"/>
        <w:rPr>
          <w:rFonts w:ascii="Times New Roman" w:hAnsi="Times New Roman" w:cs="Times New Roman"/>
          <w:sz w:val="28"/>
          <w:szCs w:val="28"/>
        </w:rPr>
      </w:pPr>
    </w:p>
    <w:sectPr w:rsidR="00376CFB" w:rsidRPr="00AA53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A5337"/>
    <w:rsid w:val="00376CFB"/>
    <w:rsid w:val="00AA5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A5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AA5337"/>
  </w:style>
  <w:style w:type="paragraph" w:customStyle="1" w:styleId="c3">
    <w:name w:val="c3"/>
    <w:basedOn w:val="a"/>
    <w:rsid w:val="00AA53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A5337"/>
  </w:style>
</w:styles>
</file>

<file path=word/webSettings.xml><?xml version="1.0" encoding="utf-8"?>
<w:webSettings xmlns:r="http://schemas.openxmlformats.org/officeDocument/2006/relationships" xmlns:w="http://schemas.openxmlformats.org/wordprocessingml/2006/main">
  <w:divs>
    <w:div w:id="156618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1911</Words>
  <Characters>10896</Characters>
  <Application>Microsoft Office Word</Application>
  <DocSecurity>0</DocSecurity>
  <Lines>90</Lines>
  <Paragraphs>25</Paragraphs>
  <ScaleCrop>false</ScaleCrop>
  <Company/>
  <LinksUpToDate>false</LinksUpToDate>
  <CharactersWithSpaces>12782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2024-12-14T11:27:00Z</dcterms:created>
  <dcterms:modified xsi:type="dcterms:W3CDTF">2024-12-14T11:27:00Z</dcterms:modified>
</cp:coreProperties>
</file>