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A3" w:rsidRPr="00FD48A3" w:rsidRDefault="00FD48A3" w:rsidP="00FD48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A3">
        <w:rPr>
          <w:rFonts w:ascii="Times New Roman" w:hAnsi="Times New Roman" w:cs="Times New Roman"/>
          <w:b/>
          <w:sz w:val="28"/>
          <w:szCs w:val="28"/>
        </w:rPr>
        <w:t>Использование проектной деятельности в дополнительном образовании</w:t>
      </w:r>
    </w:p>
    <w:p w:rsidR="00FD48A3" w:rsidRPr="00FD48A3" w:rsidRDefault="00FD48A3" w:rsidP="00FD48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В современном мире дополнительное образование играет важную роль в развитии детей и подростков. Оно предоставляет возможность углубленно изучать интересующие предметы, развивать творческие способности и приобретать новые навыки. Одним из эффективных методов, используемых в дополнительном образовании, является проектная деятельность.</w:t>
      </w:r>
    </w:p>
    <w:p w:rsidR="00FD48A3" w:rsidRPr="00FD48A3" w:rsidRDefault="00FD48A3" w:rsidP="00FD48A3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A3">
        <w:rPr>
          <w:rFonts w:ascii="Times New Roman" w:hAnsi="Times New Roman" w:cs="Times New Roman"/>
          <w:b/>
          <w:sz w:val="28"/>
          <w:szCs w:val="28"/>
        </w:rPr>
        <w:t>Что такое проектная деятельность?</w:t>
      </w:r>
    </w:p>
    <w:p w:rsidR="00FD48A3" w:rsidRPr="00FD48A3" w:rsidRDefault="00FD48A3" w:rsidP="00FD48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Проектная деятельность – это метод обучения, при котором учащиеся работают над решением конкретной проблемы или задачи в течение определенного времени. Проекты могут быть исследовательскими, творческими, практико-ориентированными и т.д. Они позволяют учащимся применять полученные знания на практике, развивать критическое мышление, коммуникативные навыки и умение работать в команде.</w:t>
      </w:r>
    </w:p>
    <w:p w:rsidR="00FD48A3" w:rsidRPr="00FD48A3" w:rsidRDefault="00FD48A3" w:rsidP="00FD48A3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A3">
        <w:rPr>
          <w:rFonts w:ascii="Times New Roman" w:hAnsi="Times New Roman" w:cs="Times New Roman"/>
          <w:b/>
          <w:sz w:val="28"/>
          <w:szCs w:val="28"/>
        </w:rPr>
        <w:t>Преимущества использования проектной деятельности в дополнительном образовании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1.</w:t>
      </w:r>
      <w:r w:rsidRPr="00FD48A3">
        <w:rPr>
          <w:rFonts w:ascii="Times New Roman" w:hAnsi="Times New Roman" w:cs="Times New Roman"/>
          <w:sz w:val="28"/>
          <w:szCs w:val="28"/>
        </w:rPr>
        <w:tab/>
        <w:t>Развитие навыков 21 века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Проектная деятельность помогает учащимся развивать навыки, которые будут востребованы в будущем. Это включает в себя критическое мышление, умение работать с информацией, коммуникативные навыки, креативность и умение решать проблемы.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2.</w:t>
      </w:r>
      <w:r w:rsidRPr="00FD48A3">
        <w:rPr>
          <w:rFonts w:ascii="Times New Roman" w:hAnsi="Times New Roman" w:cs="Times New Roman"/>
          <w:sz w:val="28"/>
          <w:szCs w:val="28"/>
        </w:rPr>
        <w:tab/>
        <w:t>Практическое применение знаний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Проекты позволяют учащимся применять теоретические знания на практике. Это помогает лучше понять и запомнить материал, а также увидеть его практическую ценность.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3.</w:t>
      </w:r>
      <w:r w:rsidRPr="00FD48A3">
        <w:rPr>
          <w:rFonts w:ascii="Times New Roman" w:hAnsi="Times New Roman" w:cs="Times New Roman"/>
          <w:sz w:val="28"/>
          <w:szCs w:val="28"/>
        </w:rPr>
        <w:tab/>
        <w:t>Развитие самостоятельности и ответственности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учащиеся учатся самостоятельно планировать свою работу, принимать решения и нести ответственность за </w:t>
      </w:r>
      <w:r w:rsidRPr="00FD48A3">
        <w:rPr>
          <w:rFonts w:ascii="Times New Roman" w:hAnsi="Times New Roman" w:cs="Times New Roman"/>
          <w:sz w:val="28"/>
          <w:szCs w:val="28"/>
        </w:rPr>
        <w:lastRenderedPageBreak/>
        <w:t>результаты. Это способствует формированию навыков самоорганизации и самодисциплины.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4.</w:t>
      </w:r>
      <w:r w:rsidRPr="00FD48A3">
        <w:rPr>
          <w:rFonts w:ascii="Times New Roman" w:hAnsi="Times New Roman" w:cs="Times New Roman"/>
          <w:sz w:val="28"/>
          <w:szCs w:val="28"/>
        </w:rPr>
        <w:tab/>
        <w:t>Стимулирование интереса к учебе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Проектная деятельность делает процесс обучения более интересным и увлекательным. Учащиеся с большим энтузиазмом работают над проектами, которые им интересны и значимы для них.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5.</w:t>
      </w:r>
      <w:r w:rsidRPr="00FD48A3">
        <w:rPr>
          <w:rFonts w:ascii="Times New Roman" w:hAnsi="Times New Roman" w:cs="Times New Roman"/>
          <w:sz w:val="28"/>
          <w:szCs w:val="28"/>
        </w:rPr>
        <w:tab/>
        <w:t>Развитие командных навыков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Многие проекты требуют работы в команде. Это помогает учащимся научиться эффективно взаимодействовать с другими, распределять роли и обязанности, решать конфликты и достигать общих целей.</w:t>
      </w:r>
    </w:p>
    <w:p w:rsidR="00FD48A3" w:rsidRPr="00FD48A3" w:rsidRDefault="00FD48A3" w:rsidP="00FD48A3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A3">
        <w:rPr>
          <w:rFonts w:ascii="Times New Roman" w:hAnsi="Times New Roman" w:cs="Times New Roman"/>
          <w:b/>
          <w:sz w:val="28"/>
          <w:szCs w:val="28"/>
        </w:rPr>
        <w:t>Примеры проектной деятельности в дополнительном образовании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1.</w:t>
      </w:r>
      <w:r w:rsidRPr="00FD48A3">
        <w:rPr>
          <w:rFonts w:ascii="Times New Roman" w:hAnsi="Times New Roman" w:cs="Times New Roman"/>
          <w:sz w:val="28"/>
          <w:szCs w:val="28"/>
        </w:rPr>
        <w:tab/>
        <w:t>Исследовательские проекты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Учащиеся могут проводить исследования на интересующие их темы, например, изучение истории родного края, анализ экологических проблем и т.д. Такие проекты развивают навыки исследовательской работы, анализа данных и формулирования выводов.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2.</w:t>
      </w:r>
      <w:r w:rsidRPr="00FD48A3">
        <w:rPr>
          <w:rFonts w:ascii="Times New Roman" w:hAnsi="Times New Roman" w:cs="Times New Roman"/>
          <w:sz w:val="28"/>
          <w:szCs w:val="28"/>
        </w:rPr>
        <w:tab/>
        <w:t>Творческие проекты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Это могут быть художественные проекты, такие как создание картин, скульптур, музыкальных произведений или театральных постановок. Творческие проекты позволяют учащимся выразить свою индивидуальность и развить креативные способности.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3.</w:t>
      </w:r>
      <w:r w:rsidRPr="00FD48A3">
        <w:rPr>
          <w:rFonts w:ascii="Times New Roman" w:hAnsi="Times New Roman" w:cs="Times New Roman"/>
          <w:sz w:val="28"/>
          <w:szCs w:val="28"/>
        </w:rPr>
        <w:tab/>
        <w:t>Практико-ориентированные проекты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Такие проекты направлены на решение конкретных проблем или задач. Например, учащиеся могут разработать проект благоустройства школьного двора, создать веб-сайт или приложение, провести социологическое исследование.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4.</w:t>
      </w:r>
      <w:r w:rsidRPr="00FD48A3">
        <w:rPr>
          <w:rFonts w:ascii="Times New Roman" w:hAnsi="Times New Roman" w:cs="Times New Roman"/>
          <w:sz w:val="28"/>
          <w:szCs w:val="28"/>
        </w:rPr>
        <w:tab/>
        <w:t>Социальные проекты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>Учащиеся могут участвовать в проектах, направленных на помощь обществу. Это может быть организация благотворительных акций, участие в экологических инициативах, помощь нуждающимся и т.д. Социальные проекты развивают у учащихся чувство ответственности и сострадания.</w:t>
      </w:r>
    </w:p>
    <w:p w:rsidR="00FD48A3" w:rsidRPr="00FD48A3" w:rsidRDefault="00FD48A3" w:rsidP="00FD48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C067C" w:rsidRPr="00FD48A3" w:rsidRDefault="00FD48A3" w:rsidP="00FD48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8A3">
        <w:rPr>
          <w:rFonts w:ascii="Times New Roman" w:hAnsi="Times New Roman" w:cs="Times New Roman"/>
          <w:sz w:val="28"/>
          <w:szCs w:val="28"/>
        </w:rPr>
        <w:t xml:space="preserve">Использование проектной деятельности в дополнительном образовании является эффективным методом, который способствует всестороннему развитию учащихся. Проектная деятельность помогает развивать навыки 21 века, применять знания на практике, формировать самостоятельность и </w:t>
      </w:r>
      <w:bookmarkStart w:id="0" w:name="_GoBack"/>
      <w:bookmarkEnd w:id="0"/>
      <w:r w:rsidRPr="00FD48A3">
        <w:rPr>
          <w:rFonts w:ascii="Times New Roman" w:hAnsi="Times New Roman" w:cs="Times New Roman"/>
          <w:sz w:val="28"/>
          <w:szCs w:val="28"/>
        </w:rPr>
        <w:t>ответственность, стимулировать интерес к учебе и развивать командные навыки. Внедрение проектной деятельности в дополнительное образование способствует подготовке учащихся к успешной жизни в современном мире.</w:t>
      </w:r>
    </w:p>
    <w:sectPr w:rsidR="00AC067C" w:rsidRPr="00F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A3"/>
    <w:rsid w:val="00600584"/>
    <w:rsid w:val="00AC067C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98ED-3665-49B9-8A02-9DCCEC4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2024-12-12T08:19:00Z</dcterms:created>
  <dcterms:modified xsi:type="dcterms:W3CDTF">2024-12-12T08:22:00Z</dcterms:modified>
</cp:coreProperties>
</file>