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C8" w:rsidRDefault="005E28C8" w:rsidP="005E28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A221BD" w:rsidRPr="00E27A4F" w:rsidRDefault="00E27A4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7A4F">
        <w:rPr>
          <w:rFonts w:ascii="Times New Roman" w:hAnsi="Times New Roman" w:cs="Times New Roman"/>
          <w:b/>
          <w:szCs w:val="28"/>
        </w:rPr>
        <w:t>№58 г.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E27A4F">
        <w:rPr>
          <w:rFonts w:ascii="Times New Roman" w:hAnsi="Times New Roman" w:cs="Times New Roman"/>
          <w:b/>
          <w:szCs w:val="28"/>
        </w:rPr>
        <w:t>Апатиты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«Рекомендации логопеда на летний период»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1BD" w:rsidRDefault="00A221BD" w:rsidP="00E27A4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A221BD" w:rsidRDefault="00E27A4F" w:rsidP="00E27A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Цилинская Ольга Борисовна</w:t>
      </w:r>
    </w:p>
    <w:p w:rsidR="00A221BD" w:rsidRDefault="00A221BD" w:rsidP="00E27A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A4F" w:rsidRDefault="00E27A4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A4F" w:rsidRDefault="00E27A4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A4F" w:rsidRDefault="00E27A4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A4F" w:rsidRDefault="00E27A4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A4F" w:rsidRDefault="00E27A4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A4F" w:rsidRDefault="00E27A4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A4F" w:rsidRDefault="00E27A4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A4F" w:rsidRDefault="00E27A4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A4F" w:rsidRDefault="00E27A4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221BD">
        <w:rPr>
          <w:rFonts w:ascii="Times New Roman" w:hAnsi="Times New Roman" w:cs="Times New Roman"/>
          <w:b/>
          <w:sz w:val="28"/>
          <w:szCs w:val="28"/>
        </w:rPr>
        <w:t>Рекомендации логопеда на летний период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BD" w:rsidRPr="005C5C20" w:rsidRDefault="00A221BD" w:rsidP="00A221B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5C20">
        <w:rPr>
          <w:rFonts w:ascii="Times New Roman" w:hAnsi="Times New Roman" w:cs="Times New Roman"/>
          <w:sz w:val="28"/>
          <w:szCs w:val="28"/>
        </w:rPr>
        <w:t>дать рекомендации родителям по развитию речи на летний период.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EC66BF" w:rsidRDefault="00EC66B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близким, как важны для ребенка эти упражнения и игры.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   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Для того,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Искренне надеюсь, что Вы сохраните за лето нашу совместную работу.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Делайте артикуляционную гимнастику, пальчиковую гимнастику.</w:t>
      </w:r>
    </w:p>
    <w:p w:rsidR="00A221BD" w:rsidRPr="00F27811" w:rsidRDefault="00F27811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</w:t>
      </w:r>
      <w:r w:rsidR="00A221BD" w:rsidRPr="00F27811">
        <w:rPr>
          <w:rFonts w:ascii="Times New Roman" w:hAnsi="Times New Roman" w:cs="Times New Roman"/>
          <w:sz w:val="28"/>
        </w:rPr>
        <w:t>азвивайте мелкую моторику ребенка.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лепите из пластилина, глины, раскрашивайте, штрихуйте, обводите по контуру;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вырезайте ножницами разные фигуры, выполняйте аппликации;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расстегивайте – застегивайте пуговицы, застежки-молнии, завязывайте бантики.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словарный запас, грамматический строй речи и связную речь детей.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Если вы отправляетесь на отдых, в отпуск -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lastRenderedPageBreak/>
        <w:t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обсуждать. Новые, незнакомые ребёнку слова следует объяснить, повторить несколько раз.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фонематический слух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«поймай» заданный звук среди других звуков;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назови слово на заданный звук, назови первый (последний) звук в заданном слове, определи место заданного звука в слове (в начале, середине, конце);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раздели слово на слоги, прохлопывая его;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 xml:space="preserve">повтори за взрослым «слоговые дорожки», </w:t>
      </w:r>
      <w:r w:rsidR="008C1CF3" w:rsidRPr="00F27811">
        <w:rPr>
          <w:rFonts w:ascii="Times New Roman" w:hAnsi="Times New Roman" w:cs="Times New Roman"/>
          <w:sz w:val="28"/>
        </w:rPr>
        <w:t>например,</w:t>
      </w:r>
      <w:r w:rsidRPr="00F278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7811">
        <w:rPr>
          <w:rFonts w:ascii="Times New Roman" w:hAnsi="Times New Roman" w:cs="Times New Roman"/>
          <w:sz w:val="28"/>
        </w:rPr>
        <w:t>са</w:t>
      </w:r>
      <w:proofErr w:type="spellEnd"/>
      <w:r w:rsidRPr="00F27811">
        <w:rPr>
          <w:rFonts w:ascii="Times New Roman" w:hAnsi="Times New Roman" w:cs="Times New Roman"/>
          <w:sz w:val="28"/>
        </w:rPr>
        <w:t>-су-</w:t>
      </w:r>
      <w:proofErr w:type="spellStart"/>
      <w:r w:rsidRPr="00F27811">
        <w:rPr>
          <w:rFonts w:ascii="Times New Roman" w:hAnsi="Times New Roman" w:cs="Times New Roman"/>
          <w:sz w:val="28"/>
        </w:rPr>
        <w:t>сы</w:t>
      </w:r>
      <w:proofErr w:type="spellEnd"/>
      <w:r w:rsidRPr="00F27811">
        <w:rPr>
          <w:rFonts w:ascii="Times New Roman" w:hAnsi="Times New Roman" w:cs="Times New Roman"/>
          <w:sz w:val="28"/>
        </w:rPr>
        <w:t>; то-та-</w:t>
      </w:r>
      <w:proofErr w:type="gramStart"/>
      <w:r w:rsidRPr="00F27811">
        <w:rPr>
          <w:rFonts w:ascii="Times New Roman" w:hAnsi="Times New Roman" w:cs="Times New Roman"/>
          <w:sz w:val="28"/>
        </w:rPr>
        <w:t>тэ-ту</w:t>
      </w:r>
      <w:proofErr w:type="gram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-шу-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-ши; па-па-ба; ко-</w:t>
      </w:r>
      <w:proofErr w:type="spellStart"/>
      <w:r w:rsidRPr="00F27811">
        <w:rPr>
          <w:rFonts w:ascii="Times New Roman" w:hAnsi="Times New Roman" w:cs="Times New Roman"/>
          <w:sz w:val="28"/>
        </w:rPr>
        <w:t>го</w:t>
      </w:r>
      <w:proofErr w:type="spellEnd"/>
      <w:r w:rsidRPr="00F27811">
        <w:rPr>
          <w:rFonts w:ascii="Times New Roman" w:hAnsi="Times New Roman" w:cs="Times New Roman"/>
          <w:sz w:val="28"/>
        </w:rPr>
        <w:t>-ко; ала-</w:t>
      </w:r>
      <w:proofErr w:type="spellStart"/>
      <w:r w:rsidRPr="00F27811">
        <w:rPr>
          <w:rFonts w:ascii="Times New Roman" w:hAnsi="Times New Roman" w:cs="Times New Roman"/>
          <w:sz w:val="28"/>
        </w:rPr>
        <w:t>оло</w:t>
      </w:r>
      <w:proofErr w:type="spellEnd"/>
      <w:r w:rsidRPr="00F27811">
        <w:rPr>
          <w:rFonts w:ascii="Times New Roman" w:hAnsi="Times New Roman" w:cs="Times New Roman"/>
          <w:sz w:val="28"/>
        </w:rPr>
        <w:t>-</w:t>
      </w:r>
      <w:proofErr w:type="spellStart"/>
      <w:r w:rsidRPr="00F27811">
        <w:rPr>
          <w:rFonts w:ascii="Times New Roman" w:hAnsi="Times New Roman" w:cs="Times New Roman"/>
          <w:sz w:val="28"/>
        </w:rPr>
        <w:t>улу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эла-эло-элы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 и т.д.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Читайте книги, повторяйте стихи и учите новые,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Разрешайте ребенку трогать, нюхать, пробовать на вкус, копать, поливать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На даче, на прогулке, в поездке перед вами открывается простор для словарной и грамматической работы по темам «Весна», 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 Они остаются в памяти ребёнка на всю жизнь. Только в естественных условиях ребёнок усвоит значение глаголов «вскопать», «подрыхлить», «прополоть», «удобрить» и многих других. Не на картинке, а в живую увидит растения в разную пору их вегетативного периода (рост, цветение, плодоношение, увядание). Узнает, как и где вырастают ягоды, овощи и фрукты. Каким трудом даётся урожай.</w:t>
      </w:r>
    </w:p>
    <w:p w:rsidR="00F27811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>А самое главное, где бы не проходил ваш летний отдых, уделяйте больше времени ребёнку, используйте каждую минуту, когда вы вместе. Общайтесь, играйте, учите, рассказывайте, спрашивайте, а не просто будьте рядом. Принимая к сведению эти рекомендации, сами фантазируйте, исходя из ситуации. И тогда плоды свое</w:t>
      </w:r>
      <w:r w:rsidR="00F27811">
        <w:rPr>
          <w:rFonts w:ascii="Times New Roman" w:hAnsi="Times New Roman" w:cs="Times New Roman"/>
          <w:sz w:val="28"/>
        </w:rPr>
        <w:t>го труда вы непременно увидите.</w:t>
      </w:r>
    </w:p>
    <w:p w:rsidR="00A221BD" w:rsidRPr="00EF2EA2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>Желаю вам приятного отдыха и огромных успехов!</w:t>
      </w:r>
      <w:r w:rsidR="00A221BD" w:rsidRPr="00EF2EA2">
        <w:rPr>
          <w:rFonts w:ascii="Times New Roman" w:hAnsi="Times New Roman" w:cs="Times New Roman"/>
          <w:sz w:val="28"/>
        </w:rPr>
        <w:t xml:space="preserve"> </w:t>
      </w:r>
    </w:p>
    <w:p w:rsidR="00A221BD" w:rsidRDefault="00A221BD" w:rsidP="00A221BD"/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Новиковская О.А. </w:t>
      </w:r>
      <w:r w:rsidRPr="0028553A">
        <w:rPr>
          <w:rFonts w:ascii="Times New Roman" w:hAnsi="Times New Roman" w:cs="Times New Roman"/>
          <w:sz w:val="28"/>
          <w:szCs w:val="28"/>
        </w:rPr>
        <w:t>350 упражнений для развития речи</w:t>
      </w:r>
      <w:r>
        <w:rPr>
          <w:rFonts w:ascii="Times New Roman" w:hAnsi="Times New Roman" w:cs="Times New Roman"/>
          <w:sz w:val="28"/>
          <w:szCs w:val="28"/>
        </w:rPr>
        <w:t>. – М.: АСТ, 2017. – 288 с.</w:t>
      </w:r>
    </w:p>
    <w:p w:rsidR="0028553A" w:rsidRDefault="00A221BD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Феникс, 2013. – 109 с.</w:t>
      </w:r>
    </w:p>
    <w:p w:rsidR="0028553A" w:rsidRP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D60402" w:rsidRPr="00E27A4F" w:rsidRDefault="0028553A" w:rsidP="00126EA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</w:pPr>
      <w:r w:rsidRPr="0047079B">
        <w:rPr>
          <w:rFonts w:ascii="Times New Roman" w:hAnsi="Times New Roman" w:cs="Times New Roman"/>
          <w:sz w:val="28"/>
        </w:rPr>
        <w:t xml:space="preserve">Ткаченко Т.А. Большая книга заданий и упражнений на развитие связной речи малыша. – М.: </w:t>
      </w:r>
      <w:proofErr w:type="spellStart"/>
      <w:r w:rsidRPr="0047079B">
        <w:rPr>
          <w:rFonts w:ascii="Times New Roman" w:hAnsi="Times New Roman" w:cs="Times New Roman"/>
          <w:sz w:val="28"/>
        </w:rPr>
        <w:t>Эксмо</w:t>
      </w:r>
      <w:proofErr w:type="spellEnd"/>
      <w:r w:rsidRPr="0047079B">
        <w:rPr>
          <w:rFonts w:ascii="Times New Roman" w:hAnsi="Times New Roman" w:cs="Times New Roman"/>
          <w:sz w:val="28"/>
        </w:rPr>
        <w:t>, 2013. – 136 с.</w:t>
      </w:r>
    </w:p>
    <w:sectPr w:rsidR="00D60402" w:rsidRPr="00E27A4F" w:rsidSect="0047079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156"/>
    <w:multiLevelType w:val="hybridMultilevel"/>
    <w:tmpl w:val="9C18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20FCC">
      <w:start w:val="1"/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E529F4"/>
    <w:multiLevelType w:val="hybridMultilevel"/>
    <w:tmpl w:val="55AC0E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EB33B50"/>
    <w:multiLevelType w:val="hybridMultilevel"/>
    <w:tmpl w:val="4CCED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B2B57FB"/>
    <w:multiLevelType w:val="hybridMultilevel"/>
    <w:tmpl w:val="CBD8D4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8E67A4D"/>
    <w:multiLevelType w:val="hybridMultilevel"/>
    <w:tmpl w:val="5CB29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B721BA"/>
    <w:multiLevelType w:val="hybridMultilevel"/>
    <w:tmpl w:val="06A8AB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3E"/>
    <w:rsid w:val="0028553A"/>
    <w:rsid w:val="0047079B"/>
    <w:rsid w:val="005C5C20"/>
    <w:rsid w:val="005E28C8"/>
    <w:rsid w:val="008C1CF3"/>
    <w:rsid w:val="00A221BD"/>
    <w:rsid w:val="00C4683E"/>
    <w:rsid w:val="00D60402"/>
    <w:rsid w:val="00E27A4F"/>
    <w:rsid w:val="00EC66BF"/>
    <w:rsid w:val="00EF2EA2"/>
    <w:rsid w:val="00F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7594"/>
  <w15:chartTrackingRefBased/>
  <w15:docId w15:val="{E41EF4BF-27F6-4A8B-B2B4-B1EDD0E2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Sony</cp:lastModifiedBy>
  <cp:revision>10</cp:revision>
  <dcterms:created xsi:type="dcterms:W3CDTF">2018-07-17T14:53:00Z</dcterms:created>
  <dcterms:modified xsi:type="dcterms:W3CDTF">2024-12-08T16:46:00Z</dcterms:modified>
</cp:coreProperties>
</file>