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00" w:rsidRPr="008E7300" w:rsidRDefault="008E7300" w:rsidP="008E73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7300">
        <w:rPr>
          <w:rFonts w:ascii="Times New Roman" w:hAnsi="Times New Roman" w:cs="Times New Roman"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E7300">
        <w:rPr>
          <w:rFonts w:ascii="Times New Roman" w:hAnsi="Times New Roman" w:cs="Times New Roman"/>
          <w:sz w:val="24"/>
          <w:szCs w:val="24"/>
        </w:rPr>
        <w:t>Цилинская Ольга Борисовна</w:t>
      </w:r>
    </w:p>
    <w:p w:rsidR="008E7300" w:rsidRDefault="008E7300" w:rsidP="008E73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7300">
        <w:rPr>
          <w:rFonts w:ascii="Times New Roman" w:hAnsi="Times New Roman" w:cs="Times New Roman"/>
          <w:sz w:val="24"/>
          <w:szCs w:val="24"/>
        </w:rPr>
        <w:t xml:space="preserve">Учитель – логопед </w:t>
      </w:r>
    </w:p>
    <w:p w:rsidR="008E7300" w:rsidRPr="008E7300" w:rsidRDefault="008E7300" w:rsidP="008E73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E7300">
        <w:rPr>
          <w:rFonts w:ascii="Times New Roman" w:hAnsi="Times New Roman" w:cs="Times New Roman"/>
          <w:sz w:val="24"/>
          <w:szCs w:val="24"/>
        </w:rPr>
        <w:t xml:space="preserve">БДОУ№58 </w:t>
      </w:r>
      <w:proofErr w:type="spellStart"/>
      <w:r w:rsidRPr="008E7300">
        <w:rPr>
          <w:rFonts w:ascii="Times New Roman" w:hAnsi="Times New Roman" w:cs="Times New Roman"/>
          <w:sz w:val="24"/>
          <w:szCs w:val="24"/>
        </w:rPr>
        <w:t>г.Апатиты</w:t>
      </w:r>
      <w:proofErr w:type="spellEnd"/>
    </w:p>
    <w:p w:rsidR="008E7300" w:rsidRPr="008E7300" w:rsidRDefault="008E7300" w:rsidP="008E73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EB1" w:rsidRDefault="00432325" w:rsidP="00AD1EB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D1EB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Использование дидактических игр для формирования грамматического строя речи</w:t>
      </w:r>
    </w:p>
    <w:p w:rsidR="00AD1EB1" w:rsidRPr="00AD1EB1" w:rsidRDefault="00AD1EB1" w:rsidP="00AD1EB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D1EB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у детей  с задержкой психического развития</w:t>
      </w:r>
    </w:p>
    <w:p w:rsidR="00432325" w:rsidRDefault="00432325" w:rsidP="004323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11228" w:rsidRPr="00231220" w:rsidRDefault="00A11228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В нашем дошкольном учреждении воспитываются дети с задержкой психического развития (ЗПР), которые представляют собой особую категорию. Дети с ЗПР отличаются своеобразием познавательной и речевой деятельности. Это проявляется в пониженной познавательной активности, в замедленном темпе формирования мыслительных операций, в слабости словесной регуляции. У этой категории детей данные процессы  задерживаются, затягиваются во времени и имеют качественное своеобразие.</w:t>
      </w:r>
    </w:p>
    <w:p w:rsidR="00A11228" w:rsidRPr="00231220" w:rsidRDefault="00A11228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Основной путь формирования грамматического строя речи у детей с ЗПР - специальное обучение трудным грамматическим формам на занятиях по развитию речи.</w:t>
      </w:r>
    </w:p>
    <w:p w:rsidR="00A11228" w:rsidRPr="00231220" w:rsidRDefault="00A11228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Усвоение грамматических форм – сложная интеллектуальная деятельность. Поэтому занятия должны вызывать у детей положительные эмоции, проходить интересно и живо.</w:t>
      </w:r>
    </w:p>
    <w:p w:rsidR="00231220" w:rsidRPr="00231220" w:rsidRDefault="00231220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31220">
        <w:rPr>
          <w:rFonts w:ascii="Times New Roman" w:hAnsi="Times New Roman" w:cs="Times New Roman"/>
          <w:sz w:val="28"/>
          <w:szCs w:val="28"/>
        </w:rPr>
        <w:t xml:space="preserve">детей дошкольного возраста с задержкой психического развития формирование грамматического строя речи, даже в специальных условиях, происходит с большими трудностями. Это обусловлено тем, что грамматические значения всегда абстрактны и имеют большое количество языковых правил. Грамматические формы словоизменения, словообразования, предложения появляются у детей с задержкой психического развития, как правило, в той же последовательности, что и при нормальном речевом развитии, различие в значительно более медленном темпе усвоения, в дисгармонии формирования морфологической и синтаксической системы языка, семантических формально-языковых компонентов, в искажении </w:t>
      </w:r>
      <w:r>
        <w:rPr>
          <w:rFonts w:ascii="Times New Roman" w:hAnsi="Times New Roman" w:cs="Times New Roman"/>
          <w:sz w:val="28"/>
          <w:szCs w:val="28"/>
        </w:rPr>
        <w:t xml:space="preserve">общей картины речевого развития. </w:t>
      </w:r>
      <w:r w:rsidRPr="00231220">
        <w:rPr>
          <w:rFonts w:ascii="Times New Roman" w:hAnsi="Times New Roman" w:cs="Times New Roman"/>
          <w:sz w:val="28"/>
          <w:szCs w:val="28"/>
        </w:rPr>
        <w:t>Коррекционно-образовательная работа с дошкольниками с ЗПР должна выстраиваться при учете индивидуально-типологических и психологических особенностей ребенка. Основу организации логопедической работы с детьми  с ЗПР составляет комплексное и систематическое обследование грамматического строя речи.</w:t>
      </w:r>
    </w:p>
    <w:p w:rsidR="00A11228" w:rsidRPr="006B7D61" w:rsidRDefault="00A11228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Исходя из этого</w:t>
      </w:r>
      <w:r w:rsidR="00866B71">
        <w:rPr>
          <w:rFonts w:ascii="Times New Roman" w:hAnsi="Times New Roman" w:cs="Times New Roman"/>
          <w:sz w:val="28"/>
          <w:szCs w:val="28"/>
        </w:rPr>
        <w:t>,</w:t>
      </w:r>
      <w:r w:rsidRPr="00231220">
        <w:rPr>
          <w:rFonts w:ascii="Times New Roman" w:hAnsi="Times New Roman" w:cs="Times New Roman"/>
          <w:sz w:val="28"/>
          <w:szCs w:val="28"/>
        </w:rPr>
        <w:t xml:space="preserve"> была поставлена цель: создание максимально благоприятных условий для речевого развития детей с ЗПР.</w:t>
      </w:r>
      <w:r w:rsidR="00231220">
        <w:rPr>
          <w:rFonts w:ascii="Times New Roman" w:hAnsi="Times New Roman" w:cs="Times New Roman"/>
          <w:sz w:val="28"/>
          <w:szCs w:val="28"/>
        </w:rPr>
        <w:t xml:space="preserve"> </w:t>
      </w:r>
      <w:r w:rsidRPr="00231220">
        <w:rPr>
          <w:rFonts w:ascii="Times New Roman" w:hAnsi="Times New Roman" w:cs="Times New Roman"/>
          <w:sz w:val="28"/>
          <w:szCs w:val="28"/>
        </w:rPr>
        <w:t>Самое щадящее, комфортное обучение детей – это обучение в игре.</w:t>
      </w:r>
    </w:p>
    <w:p w:rsid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25">
        <w:rPr>
          <w:rFonts w:ascii="Times New Roman" w:hAnsi="Times New Roman" w:cs="Times New Roman"/>
          <w:sz w:val="28"/>
          <w:szCs w:val="28"/>
        </w:rPr>
        <w:t>Речь детей хорошо развивается в игровой деятельности. Известно, что дидактические игры и упражнения – лучшее средство для формирования грамматически правильной речи. Благодаря дидактическим играм, их динамичности, эмоциональности проведения и заинтересованности детей они дают возможность много раз упражнять в повторении нужных словоформ.</w:t>
      </w:r>
    </w:p>
    <w:p w:rsidR="00A11228" w:rsidRPr="00231220" w:rsidRDefault="00A11228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lastRenderedPageBreak/>
        <w:t>Игровой материал отбираю согласно поставленным задачам на занятии (по овладению приёмами словоизменения и словообразования, по формированию умений составлять предложения и грамматически правильно сочетать в нем слова), согласно лексической теме, с учётом психофизических возможностей детей, с возможными вариантами усложнения.</w:t>
      </w:r>
    </w:p>
    <w:p w:rsidR="00231220" w:rsidRDefault="00231220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 xml:space="preserve">Процесс формирования и совершенствования грамматического строя речи у дошкольников с ЗПР строится на реализации определенных задач: </w:t>
      </w:r>
    </w:p>
    <w:p w:rsidR="00231220" w:rsidRDefault="00231220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 xml:space="preserve">— реализация усвоения и использования в экспрессивной речи некоторых форм словоизменения. </w:t>
      </w:r>
    </w:p>
    <w:p w:rsidR="00231220" w:rsidRDefault="00231220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ф</w:t>
      </w:r>
      <w:r w:rsidRPr="00231220">
        <w:rPr>
          <w:rFonts w:ascii="Times New Roman" w:hAnsi="Times New Roman" w:cs="Times New Roman"/>
          <w:sz w:val="28"/>
          <w:szCs w:val="28"/>
        </w:rPr>
        <w:t xml:space="preserve">ормирование навыка образования и использования в экспрессивной речи относительных и притяжательных прилагательных. </w:t>
      </w:r>
    </w:p>
    <w:p w:rsidR="00231220" w:rsidRDefault="00231220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 xml:space="preserve">— формирование навыка правильного использования несклоняемых существительных </w:t>
      </w:r>
    </w:p>
    <w:p w:rsidR="00231220" w:rsidRDefault="00231220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 xml:space="preserve">— совершенствование навыка согласования прилагательных и числительных с существительными в роде, числе, падеже. </w:t>
      </w:r>
    </w:p>
    <w:p w:rsidR="00231220" w:rsidRDefault="00231220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 xml:space="preserve">— развитие навыка составления простых предложений по вопросам, по картинке и по демонстрации действия. </w:t>
      </w:r>
    </w:p>
    <w:p w:rsidR="00231220" w:rsidRPr="00231220" w:rsidRDefault="00231220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— формирование навыка составления простых предложений с противительными союзами, сложносочиненных и сложноподчиненных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 xml:space="preserve">Работа по формированию грамматического строя речи у </w:t>
      </w:r>
      <w:r w:rsidR="00231220">
        <w:rPr>
          <w:rFonts w:ascii="Times New Roman" w:hAnsi="Times New Roman" w:cs="Times New Roman"/>
          <w:sz w:val="28"/>
          <w:szCs w:val="28"/>
        </w:rPr>
        <w:t xml:space="preserve">детей с ЗПР </w:t>
      </w:r>
      <w:r w:rsidRPr="00E2111B">
        <w:rPr>
          <w:rFonts w:ascii="Times New Roman" w:hAnsi="Times New Roman" w:cs="Times New Roman"/>
          <w:sz w:val="28"/>
          <w:szCs w:val="28"/>
        </w:rPr>
        <w:t>содержит следующие разделы: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b/>
          <w:bCs/>
          <w:sz w:val="28"/>
          <w:szCs w:val="28"/>
        </w:rPr>
        <w:t>1. Словоизменение: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E2111B">
        <w:rPr>
          <w:rFonts w:ascii="Times New Roman" w:hAnsi="Times New Roman" w:cs="Times New Roman"/>
          <w:sz w:val="28"/>
          <w:szCs w:val="28"/>
        </w:rPr>
        <w:t>категории числа:</w:t>
      </w:r>
      <w:r w:rsidRPr="00E2111B">
        <w:rPr>
          <w:rFonts w:ascii="Times New Roman" w:hAnsi="Times New Roman" w:cs="Times New Roman"/>
          <w:i/>
          <w:iCs/>
          <w:sz w:val="28"/>
          <w:szCs w:val="28"/>
        </w:rPr>
        <w:t xml:space="preserve"> «Один - </w:t>
      </w:r>
      <w:proofErr w:type="gramStart"/>
      <w:r w:rsidRPr="00E2111B">
        <w:rPr>
          <w:rFonts w:ascii="Times New Roman" w:hAnsi="Times New Roman" w:cs="Times New Roman"/>
          <w:i/>
          <w:iCs/>
          <w:sz w:val="28"/>
          <w:szCs w:val="28"/>
        </w:rPr>
        <w:t>много»(</w:t>
      </w:r>
      <w:proofErr w:type="gramEnd"/>
      <w:r w:rsidRPr="00E2111B">
        <w:rPr>
          <w:rFonts w:ascii="Times New Roman" w:hAnsi="Times New Roman" w:cs="Times New Roman"/>
          <w:i/>
          <w:iCs/>
          <w:sz w:val="28"/>
          <w:szCs w:val="28"/>
        </w:rPr>
        <w:t>стол – столы, красивый – красивые, едет – едут);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- категории рода: </w:t>
      </w:r>
      <w:r w:rsidRPr="00E2111B">
        <w:rPr>
          <w:rFonts w:ascii="Times New Roman" w:hAnsi="Times New Roman" w:cs="Times New Roman"/>
          <w:i/>
          <w:iCs/>
          <w:sz w:val="28"/>
          <w:szCs w:val="28"/>
        </w:rPr>
        <w:t>«Он, она, оно» (он – заяц, она – девочка, оно – солнце);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- категории падежа: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родительный падеж: «</w:t>
      </w:r>
      <w:r w:rsidRPr="00E2111B">
        <w:rPr>
          <w:rFonts w:ascii="Times New Roman" w:hAnsi="Times New Roman" w:cs="Times New Roman"/>
          <w:i/>
          <w:iCs/>
          <w:sz w:val="28"/>
          <w:szCs w:val="28"/>
        </w:rPr>
        <w:t>У кого тетрадь? Чего не стало?»;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дательный падеж: </w:t>
      </w:r>
      <w:r w:rsidRPr="00E2111B">
        <w:rPr>
          <w:rFonts w:ascii="Times New Roman" w:hAnsi="Times New Roman" w:cs="Times New Roman"/>
          <w:i/>
          <w:iCs/>
          <w:sz w:val="28"/>
          <w:szCs w:val="28"/>
        </w:rPr>
        <w:t>«Подарить кому?»;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винительный падеж: </w:t>
      </w:r>
      <w:r w:rsidRPr="00E2111B">
        <w:rPr>
          <w:rFonts w:ascii="Times New Roman" w:hAnsi="Times New Roman" w:cs="Times New Roman"/>
          <w:i/>
          <w:iCs/>
          <w:sz w:val="28"/>
          <w:szCs w:val="28"/>
        </w:rPr>
        <w:t>«Рисую что? Кормит кого?»;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творительный падеж: </w:t>
      </w:r>
      <w:r w:rsidRPr="00E2111B">
        <w:rPr>
          <w:rFonts w:ascii="Times New Roman" w:hAnsi="Times New Roman" w:cs="Times New Roman"/>
          <w:i/>
          <w:iCs/>
          <w:sz w:val="28"/>
          <w:szCs w:val="28"/>
        </w:rPr>
        <w:t>«Чем рисует мальчик? Кем гордится мама?»;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предложный падеж: </w:t>
      </w:r>
      <w:r w:rsidRPr="00E2111B">
        <w:rPr>
          <w:rFonts w:ascii="Times New Roman" w:hAnsi="Times New Roman" w:cs="Times New Roman"/>
          <w:i/>
          <w:iCs/>
          <w:sz w:val="28"/>
          <w:szCs w:val="28"/>
        </w:rPr>
        <w:t>«Говорю о ком? Читаю о чём?».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b/>
          <w:bCs/>
          <w:sz w:val="28"/>
          <w:szCs w:val="28"/>
        </w:rPr>
        <w:t>2. Словообразование: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- образование уменьшительно-ласкательных форм существительных;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- образование существительных от существительных;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- образование прилагательных от существительных;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- образование приставочных глаголов;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- образование глаголов от существительных и звукоподражаний;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- образование сложных слов.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b/>
          <w:bCs/>
          <w:sz w:val="28"/>
          <w:szCs w:val="28"/>
        </w:rPr>
        <w:t>3. Согласование: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- существительных с местоимениями;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- существительных с прилагательными;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- существительных с числительными;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- глаголов прошедшего времени с местоимениями.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Формирование фразы: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- простые нераспространённые предложения;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- распространённые предложения </w:t>
      </w:r>
      <w:r w:rsidRPr="00E2111B">
        <w:rPr>
          <w:rFonts w:ascii="Times New Roman" w:hAnsi="Times New Roman" w:cs="Times New Roman"/>
          <w:i/>
          <w:iCs/>
          <w:sz w:val="28"/>
          <w:szCs w:val="28"/>
        </w:rPr>
        <w:t>(распространение предложения путём введения определений, наречий, однородных членов предложения)</w:t>
      </w:r>
      <w:r w:rsidRPr="00E2111B">
        <w:rPr>
          <w:rFonts w:ascii="Times New Roman" w:hAnsi="Times New Roman" w:cs="Times New Roman"/>
          <w:sz w:val="28"/>
          <w:szCs w:val="28"/>
        </w:rPr>
        <w:t>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- предложения с использованием предлогов </w:t>
      </w:r>
      <w:r w:rsidRPr="00E2111B">
        <w:rPr>
          <w:rFonts w:ascii="Times New Roman" w:hAnsi="Times New Roman" w:cs="Times New Roman"/>
          <w:i/>
          <w:iCs/>
          <w:sz w:val="28"/>
          <w:szCs w:val="28"/>
        </w:rPr>
        <w:t>(предложно-падежные конструкции);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- сложносочинённые предложения </w:t>
      </w:r>
      <w:r w:rsidRPr="00E2111B">
        <w:rPr>
          <w:rFonts w:ascii="Times New Roman" w:hAnsi="Times New Roman" w:cs="Times New Roman"/>
          <w:i/>
          <w:iCs/>
          <w:sz w:val="28"/>
          <w:szCs w:val="28"/>
        </w:rPr>
        <w:t>(с союзами «а», «и», «но, «да»);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- сложноподчинённые предложения </w:t>
      </w:r>
      <w:r w:rsidRPr="00E2111B">
        <w:rPr>
          <w:rFonts w:ascii="Times New Roman" w:hAnsi="Times New Roman" w:cs="Times New Roman"/>
          <w:i/>
          <w:iCs/>
          <w:sz w:val="28"/>
          <w:szCs w:val="28"/>
        </w:rPr>
        <w:t>(с союзами «потому», «потому что», «чтобы», «для того, чтобы», «затем, чтобы» и др.).</w:t>
      </w:r>
    </w:p>
    <w:p w:rsidR="00E2111B" w:rsidRPr="00E2111B" w:rsidRDefault="00E2111B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1B">
        <w:rPr>
          <w:rFonts w:ascii="Times New Roman" w:hAnsi="Times New Roman" w:cs="Times New Roman"/>
          <w:sz w:val="28"/>
          <w:szCs w:val="28"/>
        </w:rPr>
        <w:t>Работу по формированию грамматического строя речи необходимо проводить в системе. Лучше всего педагогическое воздействие проводить, используя предметные действия, игры, труд и другие виды детской деятельности, оп</w:t>
      </w:r>
      <w:r w:rsidR="00866B71">
        <w:rPr>
          <w:rFonts w:ascii="Times New Roman" w:hAnsi="Times New Roman" w:cs="Times New Roman"/>
          <w:sz w:val="28"/>
          <w:szCs w:val="28"/>
        </w:rPr>
        <w:t>осредованных словом в общении с</w:t>
      </w:r>
      <w:r w:rsidRPr="00E2111B">
        <w:rPr>
          <w:rFonts w:ascii="Times New Roman" w:hAnsi="Times New Roman" w:cs="Times New Roman"/>
          <w:sz w:val="28"/>
          <w:szCs w:val="28"/>
        </w:rPr>
        <w:t xml:space="preserve"> взрослыми и детьми. Это позволяет создать эмоционально-положительный настрой у ребёнка, что в свою очередь приводит к большей эффективности в работе. Источники и факторы развития языка ребёнка и его грамматического строя многообразны, и соответственно многообразны педагогические методы и приёмы.</w:t>
      </w:r>
    </w:p>
    <w:p w:rsidR="00432325" w:rsidRPr="00432325" w:rsidRDefault="00432325" w:rsidP="0086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25">
        <w:rPr>
          <w:rFonts w:ascii="Times New Roman" w:hAnsi="Times New Roman" w:cs="Times New Roman"/>
          <w:sz w:val="28"/>
          <w:szCs w:val="28"/>
        </w:rPr>
        <w:t>Подводя итог, можно говорить о том, что своевременная и целенаправленная коррекционно-педагогическая работа, реализующая задачи необходимые для развития грамматического строя речи у детей дошкольного возраста с ЗПР, способствует коррекции нарушений и предупреждению вторичных отклонений в общем психофизическом развитии дошкольников с ЗПР.</w:t>
      </w:r>
    </w:p>
    <w:p w:rsidR="00432325" w:rsidRPr="00432325" w:rsidRDefault="00432325" w:rsidP="00866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4BC" w:rsidRPr="00432325" w:rsidRDefault="00E454BC" w:rsidP="00866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54BC" w:rsidRPr="00432325" w:rsidSect="00F4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A94"/>
    <w:rsid w:val="00231220"/>
    <w:rsid w:val="00314209"/>
    <w:rsid w:val="00432325"/>
    <w:rsid w:val="006B7D61"/>
    <w:rsid w:val="007531F0"/>
    <w:rsid w:val="00802A94"/>
    <w:rsid w:val="00866B71"/>
    <w:rsid w:val="008E7300"/>
    <w:rsid w:val="00A11228"/>
    <w:rsid w:val="00AD1EB1"/>
    <w:rsid w:val="00CB57DB"/>
    <w:rsid w:val="00E2111B"/>
    <w:rsid w:val="00E454BC"/>
    <w:rsid w:val="00F45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1B5B"/>
  <w15:docId w15:val="{FFDFB32D-632C-4D5E-94D5-42B2E8E3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6</cp:revision>
  <dcterms:created xsi:type="dcterms:W3CDTF">2023-01-14T15:07:00Z</dcterms:created>
  <dcterms:modified xsi:type="dcterms:W3CDTF">2024-12-08T16:34:00Z</dcterms:modified>
</cp:coreProperties>
</file>