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24" w:rsidRDefault="003A0824" w:rsidP="003A0824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32"/>
          <w:szCs w:val="32"/>
        </w:rPr>
        <w:t>Методическ</w:t>
      </w:r>
      <w:r>
        <w:rPr>
          <w:rStyle w:val="c39"/>
          <w:b/>
          <w:bCs/>
          <w:color w:val="000000"/>
          <w:sz w:val="32"/>
          <w:szCs w:val="32"/>
        </w:rPr>
        <w:t>ая разработка  «Кубики</w:t>
      </w:r>
      <w:r>
        <w:rPr>
          <w:rStyle w:val="c39"/>
          <w:b/>
          <w:bCs/>
          <w:color w:val="000000"/>
          <w:sz w:val="32"/>
          <w:szCs w:val="32"/>
        </w:rPr>
        <w:t>»</w:t>
      </w:r>
    </w:p>
    <w:p w:rsidR="00DC6961" w:rsidRDefault="003A0824" w:rsidP="004D266E">
      <w:pPr>
        <w:pStyle w:val="c26"/>
        <w:shd w:val="clear" w:color="auto" w:fill="FFFFFF"/>
        <w:spacing w:before="0" w:beforeAutospacing="0" w:after="0" w:afterAutospacing="0" w:line="360" w:lineRule="auto"/>
        <w:ind w:firstLine="5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Данная технология основана на использовании методов обучению </w:t>
      </w:r>
    </w:p>
    <w:p w:rsidR="003A0824" w:rsidRDefault="003A0824" w:rsidP="00DC6961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детей младшего дошкольного возраста конструктивным навыкам.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Конструирование является практической деятельностью, направленной на получение определенного, заранее задуманного продукта. Детское конструирование (создание различных построек из строительного материала, изготовление поделок и игрушек из бумаги, картона, дерева и т. п.) тесно связано с игрой и является деятельностью, отвечающей интересам детей.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Конструируя, ребенок учится не только различать внешние качества предмета, образца (форму, величину, строения пр.); у него развиваются познавательные и практические действия. В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конструировании ребенок помимо зрительного восприятия качества предмета, реально, практически разбирает образец на детали, а затем собирает их в модель (так в действии он осуществляет и анализ и синтез).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процессе обучения детей сооружению разных конструкций однородных построек или игрушек (жилой дом, школа, детский сад, коробочка, домик, корзиночка) создаются условия для развития творческих умений в конструировании.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Конструирование способствует совершенствованию речи детей, так как в процессе работы дети делятся своими замыслами, учатся мотивировать их, общаясь, друг с другом.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Таким образом, при  определенной направленности обучения конструированию и руководства конструктивными играми детей совместная их деятельность предоставляет большие возможности для воспитания первоначальных навыков работы в коллективе.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Нравственное совершенствование происходит в тесном взаимодействии  с умственным воспитанием, и в этом едином процессе решается задача всестороннего, гармонического развития ребенка. Немаловажную роль в этом играет конструирование. Оно способствует </w:t>
      </w:r>
      <w:r>
        <w:rPr>
          <w:rStyle w:val="c8"/>
          <w:color w:val="000000"/>
          <w:sz w:val="28"/>
          <w:szCs w:val="28"/>
        </w:rPr>
        <w:lastRenderedPageBreak/>
        <w:t>формированию таких ценных качеств личности, как самостоятельность, инициатива, организованность и ответственность при выполнении задания.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Целенаправленное и систематическое обучение детей конструированию играет большую роль в подготовке детей к школе. Оно способствует формированию у ребят умения учиться, раскрывает им, что основной смысл деятельности не только в получении результата, но и в приобретении знаний и умений. Такой познавательный мотив вызывает существенные изменения в психических процессах. Эти изменения состоят в основном в способности произвольно управлять своими познавательными процессами (направлять их на решение учебных задач), в достижении определенного уровня развития мыслительных операций, способности систематически выполнять умственную работу, необходимую для сознательного усвоения знаний.</w:t>
      </w:r>
    </w:p>
    <w:p w:rsidR="003A0824" w:rsidRDefault="003A0824" w:rsidP="004D266E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Поэтому, одной из важнейших задач дошкольного воспитания является развитие конструктивных навыков у детей.</w:t>
      </w:r>
    </w:p>
    <w:p w:rsidR="003A0824" w:rsidRDefault="003A0824" w:rsidP="004D266E">
      <w:pPr>
        <w:pStyle w:val="c26"/>
        <w:shd w:val="clear" w:color="auto" w:fill="FFFFFF"/>
        <w:spacing w:before="0" w:beforeAutospacing="0" w:after="0" w:afterAutospacing="0" w:line="360" w:lineRule="auto"/>
        <w:ind w:firstLine="568"/>
        <w:rPr>
          <w:rStyle w:val="c8"/>
          <w:b/>
          <w:bCs/>
          <w:color w:val="000000"/>
          <w:sz w:val="28"/>
          <w:szCs w:val="28"/>
        </w:rPr>
      </w:pPr>
    </w:p>
    <w:p w:rsidR="003B5155" w:rsidRDefault="003A0824" w:rsidP="003B5155">
      <w:pPr>
        <w:pStyle w:val="c26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Главная цель педагогической технологии  - </w:t>
      </w:r>
      <w:r>
        <w:rPr>
          <w:rStyle w:val="c8"/>
          <w:color w:val="000000"/>
          <w:sz w:val="28"/>
          <w:szCs w:val="28"/>
        </w:rPr>
        <w:t>комплексное решение задач по обучению детей первоначальным навыкам конструирования.</w:t>
      </w:r>
    </w:p>
    <w:p w:rsidR="003A0824" w:rsidRPr="003B5155" w:rsidRDefault="003A0824" w:rsidP="003B5155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Она позволяет решать следующие </w:t>
      </w:r>
      <w:r w:rsidRPr="003B5155">
        <w:rPr>
          <w:rStyle w:val="c8"/>
          <w:bCs/>
          <w:color w:val="000000"/>
          <w:sz w:val="28"/>
          <w:szCs w:val="28"/>
        </w:rPr>
        <w:t>задачи</w:t>
      </w:r>
      <w:r w:rsidRPr="003B5155">
        <w:rPr>
          <w:rStyle w:val="c8"/>
          <w:color w:val="000000"/>
          <w:sz w:val="28"/>
          <w:szCs w:val="28"/>
        </w:rPr>
        <w:t>:</w:t>
      </w:r>
    </w:p>
    <w:p w:rsidR="003A0824" w:rsidRDefault="003A0824" w:rsidP="003B5155">
      <w:pPr>
        <w:pStyle w:val="c10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Вызвать интерес к конструированию из разных видов конструктивного материала.</w:t>
      </w:r>
    </w:p>
    <w:p w:rsidR="003A0824" w:rsidRDefault="003A0824" w:rsidP="003B5155">
      <w:pPr>
        <w:pStyle w:val="c10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Способствовать развитию целенаправленного конструирования (это значит еще до начала работы знать, какой результат нужно получить в конце).</w:t>
      </w:r>
    </w:p>
    <w:p w:rsidR="003A0824" w:rsidRDefault="003A0824" w:rsidP="003B5155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Побуждать детей к практическому применению выполненных ими построек (обыгрывание построек).</w:t>
      </w:r>
    </w:p>
    <w:p w:rsidR="003A0824" w:rsidRDefault="003A0824" w:rsidP="003B5155">
      <w:pPr>
        <w:pStyle w:val="c10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Знакомить детей с простейшими способами конструирования.</w:t>
      </w:r>
    </w:p>
    <w:p w:rsidR="003A0824" w:rsidRDefault="003A0824" w:rsidP="003B5155">
      <w:pPr>
        <w:pStyle w:val="c8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Обеспечить полноценное развитие малышей, овладение основным движениям.</w:t>
      </w:r>
    </w:p>
    <w:p w:rsidR="00DC6961" w:rsidRDefault="003B5155" w:rsidP="003B5155">
      <w:pPr>
        <w:pStyle w:val="c106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- </w:t>
      </w:r>
      <w:r w:rsidR="003A0824">
        <w:rPr>
          <w:rStyle w:val="c8"/>
          <w:color w:val="000000"/>
          <w:sz w:val="28"/>
          <w:szCs w:val="28"/>
        </w:rPr>
        <w:t>Содействовать развитию речи и познавательной активности детей.</w:t>
      </w:r>
      <w:r>
        <w:rPr>
          <w:rFonts w:ascii="Calibri" w:hAnsi="Calibri"/>
          <w:color w:val="000000"/>
          <w:sz w:val="22"/>
          <w:szCs w:val="22"/>
        </w:rPr>
        <w:t xml:space="preserve">                        </w:t>
      </w:r>
      <w:r>
        <w:rPr>
          <w:rStyle w:val="c8"/>
          <w:color w:val="000000"/>
          <w:sz w:val="28"/>
          <w:szCs w:val="28"/>
        </w:rPr>
        <w:t>-</w:t>
      </w:r>
      <w:r w:rsidR="00DC6961">
        <w:rPr>
          <w:rStyle w:val="c8"/>
          <w:color w:val="000000"/>
          <w:sz w:val="28"/>
          <w:szCs w:val="28"/>
        </w:rPr>
        <w:t xml:space="preserve"> </w:t>
      </w:r>
      <w:r w:rsidR="003A0824">
        <w:rPr>
          <w:rStyle w:val="c8"/>
          <w:color w:val="000000"/>
          <w:sz w:val="28"/>
          <w:szCs w:val="28"/>
        </w:rPr>
        <w:t xml:space="preserve">Способствовать развитию самостоятельности, овладению </w:t>
      </w:r>
      <w:proofErr w:type="gramStart"/>
      <w:r w:rsidR="003A0824">
        <w:rPr>
          <w:rStyle w:val="c8"/>
          <w:color w:val="000000"/>
          <w:sz w:val="28"/>
          <w:szCs w:val="28"/>
        </w:rPr>
        <w:t>разнообразными</w:t>
      </w:r>
      <w:proofErr w:type="gramEnd"/>
      <w:r w:rsidR="003A0824">
        <w:rPr>
          <w:rStyle w:val="c8"/>
          <w:color w:val="000000"/>
          <w:sz w:val="28"/>
          <w:szCs w:val="28"/>
        </w:rPr>
        <w:t xml:space="preserve"> </w:t>
      </w:r>
      <w:r w:rsidR="00DC6961">
        <w:rPr>
          <w:rStyle w:val="c8"/>
          <w:color w:val="000000"/>
          <w:sz w:val="28"/>
          <w:szCs w:val="28"/>
        </w:rPr>
        <w:t xml:space="preserve">  </w:t>
      </w:r>
    </w:p>
    <w:p w:rsidR="00DC6961" w:rsidRDefault="00DC6961" w:rsidP="003B5155">
      <w:pPr>
        <w:pStyle w:val="c106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</w:t>
      </w:r>
      <w:r w:rsidR="003A0824">
        <w:rPr>
          <w:rStyle w:val="c8"/>
          <w:color w:val="000000"/>
          <w:sz w:val="28"/>
          <w:szCs w:val="28"/>
        </w:rPr>
        <w:t xml:space="preserve">действиями с предметами, приобретению умений самообслуживанию, </w:t>
      </w:r>
      <w:r>
        <w:rPr>
          <w:rStyle w:val="c8"/>
          <w:color w:val="000000"/>
          <w:sz w:val="28"/>
          <w:szCs w:val="28"/>
        </w:rPr>
        <w:t xml:space="preserve">    </w:t>
      </w:r>
    </w:p>
    <w:p w:rsidR="003A0824" w:rsidRDefault="00DC6961" w:rsidP="003B5155">
      <w:pPr>
        <w:pStyle w:val="c10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 xml:space="preserve">   </w:t>
      </w:r>
      <w:r w:rsidR="003A0824">
        <w:rPr>
          <w:rStyle w:val="c8"/>
          <w:color w:val="000000"/>
          <w:sz w:val="28"/>
          <w:szCs w:val="28"/>
        </w:rPr>
        <w:t xml:space="preserve">игры и </w:t>
      </w:r>
      <w:proofErr w:type="gramStart"/>
      <w:r w:rsidR="003A0824">
        <w:rPr>
          <w:rStyle w:val="c8"/>
          <w:color w:val="000000"/>
          <w:sz w:val="28"/>
          <w:szCs w:val="28"/>
        </w:rPr>
        <w:t>общении</w:t>
      </w:r>
      <w:proofErr w:type="gramEnd"/>
      <w:r w:rsidR="003A0824">
        <w:rPr>
          <w:rStyle w:val="c8"/>
          <w:color w:val="000000"/>
          <w:sz w:val="28"/>
          <w:szCs w:val="28"/>
        </w:rPr>
        <w:t>, с близкими людьми – взрослыми и сверстниками.</w:t>
      </w:r>
    </w:p>
    <w:p w:rsidR="00DC6961" w:rsidRDefault="003B5155" w:rsidP="003B5155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</w:t>
      </w:r>
      <w:r w:rsidR="003A0824">
        <w:rPr>
          <w:rStyle w:val="c8"/>
          <w:color w:val="000000"/>
          <w:sz w:val="28"/>
          <w:szCs w:val="28"/>
        </w:rPr>
        <w:t xml:space="preserve">Воспитывать доброжелательное отношение детей к окружающему, </w:t>
      </w:r>
      <w:r w:rsidR="00DC6961">
        <w:rPr>
          <w:rStyle w:val="c8"/>
          <w:color w:val="000000"/>
          <w:sz w:val="28"/>
          <w:szCs w:val="28"/>
        </w:rPr>
        <w:t xml:space="preserve">    </w:t>
      </w:r>
    </w:p>
    <w:p w:rsidR="00DC6961" w:rsidRDefault="00DC6961" w:rsidP="003B5155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="003A0824">
        <w:rPr>
          <w:rStyle w:val="c8"/>
          <w:color w:val="000000"/>
          <w:sz w:val="28"/>
          <w:szCs w:val="28"/>
        </w:rPr>
        <w:t xml:space="preserve">эмоциональная отзывчивость на состояние близких людей, добрых чувств </w:t>
      </w:r>
      <w:r w:rsidR="00A62FBC">
        <w:rPr>
          <w:rStyle w:val="c8"/>
          <w:color w:val="000000"/>
          <w:sz w:val="28"/>
          <w:szCs w:val="28"/>
        </w:rPr>
        <w:t xml:space="preserve">    </w:t>
      </w:r>
      <w:r>
        <w:rPr>
          <w:rStyle w:val="c8"/>
          <w:color w:val="000000"/>
          <w:sz w:val="28"/>
          <w:szCs w:val="28"/>
        </w:rPr>
        <w:t xml:space="preserve"> </w:t>
      </w:r>
    </w:p>
    <w:p w:rsidR="003A0824" w:rsidRDefault="00DC6961" w:rsidP="003B5155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="003A0824">
        <w:rPr>
          <w:rStyle w:val="c8"/>
          <w:color w:val="000000"/>
          <w:sz w:val="28"/>
          <w:szCs w:val="28"/>
        </w:rPr>
        <w:t>к животным и растениям.</w:t>
      </w:r>
    </w:p>
    <w:p w:rsidR="003A0824" w:rsidRDefault="003B5155" w:rsidP="003B5155">
      <w:pPr>
        <w:pStyle w:val="c10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</w:t>
      </w:r>
      <w:r w:rsidR="00DC6961">
        <w:rPr>
          <w:rStyle w:val="c8"/>
          <w:color w:val="000000"/>
          <w:sz w:val="28"/>
          <w:szCs w:val="28"/>
        </w:rPr>
        <w:t xml:space="preserve"> </w:t>
      </w:r>
      <w:r w:rsidR="003A0824">
        <w:rPr>
          <w:rStyle w:val="c8"/>
          <w:color w:val="000000"/>
          <w:sz w:val="28"/>
          <w:szCs w:val="28"/>
        </w:rPr>
        <w:t>Способствовать развитию интереса к участию в игровой деятельности.</w:t>
      </w:r>
    </w:p>
    <w:p w:rsidR="003A0824" w:rsidRDefault="003A0824" w:rsidP="003B5155">
      <w:pPr>
        <w:pStyle w:val="c9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Технология «Кубики</w:t>
      </w:r>
      <w:r>
        <w:rPr>
          <w:rStyle w:val="c8"/>
          <w:color w:val="000000"/>
          <w:sz w:val="28"/>
          <w:szCs w:val="28"/>
        </w:rPr>
        <w:t>» предусматривает дифференцированный подход к детям, учет их интересов, индивидуальных и  возрастных особенностей</w:t>
      </w:r>
      <w:r w:rsidR="00073CBB">
        <w:rPr>
          <w:rStyle w:val="c8"/>
          <w:color w:val="000000"/>
          <w:sz w:val="28"/>
          <w:szCs w:val="28"/>
        </w:rPr>
        <w:t xml:space="preserve">. </w:t>
      </w:r>
    </w:p>
    <w:p w:rsidR="00A62FBC" w:rsidRDefault="00A62FBC" w:rsidP="00A62FBC">
      <w:pPr>
        <w:pStyle w:val="c18"/>
        <w:shd w:val="clear" w:color="auto" w:fill="FFFFFF"/>
        <w:spacing w:before="0" w:beforeAutospacing="0" w:after="0" w:afterAutospacing="0"/>
        <w:ind w:firstLine="540"/>
        <w:jc w:val="center"/>
        <w:rPr>
          <w:rStyle w:val="c39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62FBC" w:rsidRDefault="00A62FBC" w:rsidP="00A62FBC">
      <w:pPr>
        <w:pStyle w:val="c18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32"/>
          <w:szCs w:val="32"/>
        </w:rPr>
        <w:t>Кроватки для большой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9"/>
          <w:b/>
          <w:bCs/>
          <w:color w:val="000000"/>
          <w:sz w:val="32"/>
          <w:szCs w:val="32"/>
        </w:rPr>
        <w:t>и маленькой кукол </w:t>
      </w:r>
      <w:r>
        <w:rPr>
          <w:rStyle w:val="c8"/>
          <w:b/>
          <w:bCs/>
          <w:color w:val="000000"/>
          <w:sz w:val="28"/>
          <w:szCs w:val="28"/>
        </w:rPr>
        <w:t>(для детей 2-3 лет)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rStyle w:val="c8"/>
          <w:b/>
          <w:bCs/>
          <w:color w:val="000000"/>
          <w:sz w:val="28"/>
          <w:szCs w:val="28"/>
        </w:rPr>
      </w:pP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Цели:</w:t>
      </w:r>
      <w:r>
        <w:rPr>
          <w:rStyle w:val="c8"/>
          <w:color w:val="000000"/>
          <w:sz w:val="28"/>
          <w:szCs w:val="28"/>
        </w:rPr>
        <w:t> Продолжать учить детей</w:t>
      </w:r>
      <w:r>
        <w:rPr>
          <w:rStyle w:val="c8"/>
          <w:color w:val="000000"/>
          <w:sz w:val="28"/>
          <w:szCs w:val="28"/>
        </w:rPr>
        <w:t xml:space="preserve"> создавать постройки, накладывая</w:t>
      </w:r>
      <w:r>
        <w:rPr>
          <w:rStyle w:val="c8"/>
          <w:color w:val="000000"/>
          <w:sz w:val="28"/>
          <w:szCs w:val="28"/>
        </w:rPr>
        <w:t xml:space="preserve"> детали друг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на друга и</w:t>
      </w:r>
      <w:r>
        <w:rPr>
          <w:rStyle w:val="c8"/>
          <w:color w:val="000000"/>
          <w:sz w:val="28"/>
          <w:szCs w:val="28"/>
        </w:rPr>
        <w:t xml:space="preserve"> ставя их рядом;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- </w:t>
      </w:r>
      <w:r>
        <w:rPr>
          <w:rStyle w:val="c8"/>
          <w:color w:val="000000"/>
          <w:sz w:val="28"/>
          <w:szCs w:val="28"/>
        </w:rPr>
        <w:t xml:space="preserve">различать строительный материал и постройки.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- у</w:t>
      </w:r>
      <w:r>
        <w:rPr>
          <w:rStyle w:val="c8"/>
          <w:color w:val="000000"/>
          <w:sz w:val="28"/>
          <w:szCs w:val="28"/>
        </w:rPr>
        <w:t xml:space="preserve">чить выполнять постройки </w:t>
      </w:r>
      <w:r>
        <w:rPr>
          <w:rStyle w:val="c8"/>
          <w:color w:val="000000"/>
          <w:sz w:val="28"/>
          <w:szCs w:val="28"/>
        </w:rPr>
        <w:t xml:space="preserve">   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>
        <w:rPr>
          <w:rStyle w:val="c8"/>
          <w:color w:val="000000"/>
          <w:sz w:val="28"/>
          <w:szCs w:val="28"/>
        </w:rPr>
        <w:t xml:space="preserve">с учетом величины предметов, для которых первые предназначены.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- з</w:t>
      </w:r>
      <w:r>
        <w:rPr>
          <w:rStyle w:val="c8"/>
          <w:color w:val="000000"/>
          <w:sz w:val="28"/>
          <w:szCs w:val="28"/>
        </w:rPr>
        <w:t xml:space="preserve">акреплять умение понимать слова, обозначающие предметы, их свойства, </w:t>
      </w:r>
      <w:r>
        <w:rPr>
          <w:rStyle w:val="c8"/>
          <w:color w:val="000000"/>
          <w:sz w:val="28"/>
          <w:szCs w:val="28"/>
        </w:rPr>
        <w:t xml:space="preserve">   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</w:t>
      </w:r>
      <w:r>
        <w:rPr>
          <w:rStyle w:val="c8"/>
          <w:color w:val="000000"/>
          <w:sz w:val="28"/>
          <w:szCs w:val="28"/>
        </w:rPr>
        <w:t xml:space="preserve">действия.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- п</w:t>
      </w:r>
      <w:r>
        <w:rPr>
          <w:rStyle w:val="c8"/>
          <w:color w:val="000000"/>
          <w:sz w:val="28"/>
          <w:szCs w:val="28"/>
        </w:rPr>
        <w:t xml:space="preserve">обуждать детей повторять за педагогом отдельные слова, словосочетания,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</w:t>
      </w:r>
      <w:r>
        <w:rPr>
          <w:rStyle w:val="c8"/>
          <w:color w:val="000000"/>
          <w:sz w:val="28"/>
          <w:szCs w:val="28"/>
        </w:rPr>
        <w:t xml:space="preserve">несложные предложения.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- в</w:t>
      </w:r>
      <w:r>
        <w:rPr>
          <w:rStyle w:val="c8"/>
          <w:color w:val="000000"/>
          <w:sz w:val="28"/>
          <w:szCs w:val="28"/>
        </w:rPr>
        <w:t>оспитывать доброжела</w:t>
      </w:r>
      <w:r>
        <w:rPr>
          <w:rStyle w:val="c8"/>
          <w:color w:val="000000"/>
          <w:sz w:val="28"/>
          <w:szCs w:val="28"/>
        </w:rPr>
        <w:t xml:space="preserve">тельное отношение к окружающим,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- </w:t>
      </w:r>
      <w:r>
        <w:rPr>
          <w:rStyle w:val="c8"/>
          <w:color w:val="000000"/>
          <w:sz w:val="28"/>
          <w:szCs w:val="28"/>
        </w:rPr>
        <w:t xml:space="preserve">формировать элементарные представления о культуре поведения,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- </w:t>
      </w:r>
      <w:r>
        <w:rPr>
          <w:rStyle w:val="c8"/>
          <w:color w:val="000000"/>
          <w:sz w:val="28"/>
          <w:szCs w:val="28"/>
        </w:rPr>
        <w:t xml:space="preserve">учить </w:t>
      </w:r>
      <w:proofErr w:type="gramStart"/>
      <w:r>
        <w:rPr>
          <w:rStyle w:val="c8"/>
          <w:color w:val="000000"/>
          <w:sz w:val="28"/>
          <w:szCs w:val="28"/>
        </w:rPr>
        <w:t>аккуратно</w:t>
      </w:r>
      <w:proofErr w:type="gramEnd"/>
      <w:r>
        <w:rPr>
          <w:rStyle w:val="c8"/>
          <w:color w:val="000000"/>
          <w:sz w:val="28"/>
          <w:szCs w:val="28"/>
        </w:rPr>
        <w:t xml:space="preserve"> убирать игрушки на свои места.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Style w:val="c8"/>
          <w:color w:val="000000"/>
          <w:sz w:val="28"/>
          <w:szCs w:val="28"/>
        </w:rPr>
        <w:t> Потребуются куклы разной величины (они должны позволить детям обыгрывать постройки), набор кирпичиков для каждого ребенка.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сидят за столами, на которых расположен строительный материал.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Воспитатель.</w:t>
      </w:r>
      <w:r>
        <w:rPr>
          <w:rStyle w:val="c8"/>
          <w:color w:val="000000"/>
          <w:sz w:val="28"/>
          <w:szCs w:val="28"/>
        </w:rPr>
        <w:t> К нам в гости пришли куклы. </w:t>
      </w:r>
      <w:r>
        <w:rPr>
          <w:rStyle w:val="c8"/>
          <w:i/>
          <w:iCs/>
          <w:color w:val="000000"/>
          <w:sz w:val="28"/>
          <w:szCs w:val="28"/>
        </w:rPr>
        <w:t>(Показывает 2 куклы). </w:t>
      </w:r>
      <w:r>
        <w:rPr>
          <w:rStyle w:val="c8"/>
          <w:color w:val="000000"/>
          <w:sz w:val="28"/>
          <w:szCs w:val="28"/>
        </w:rPr>
        <w:t>Одну куклу зовут Катя, а другую — Настя. Давайте</w:t>
      </w:r>
      <w:r>
        <w:rPr>
          <w:rStyle w:val="c8"/>
          <w:i/>
          <w:i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поздороваемся с ними.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хором здороваются с куклами.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- </w:t>
      </w:r>
      <w:r>
        <w:rPr>
          <w:rStyle w:val="c8"/>
          <w:color w:val="000000"/>
          <w:sz w:val="28"/>
          <w:szCs w:val="28"/>
        </w:rPr>
        <w:t xml:space="preserve">Посмотрите, ребята, куклы разные по величине? Какая кукла больше? 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отвечают.</w:t>
      </w:r>
    </w:p>
    <w:p w:rsidR="00DC6961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lastRenderedPageBreak/>
        <w:t xml:space="preserve"> - </w:t>
      </w:r>
      <w:r>
        <w:rPr>
          <w:rStyle w:val="c8"/>
          <w:color w:val="000000"/>
          <w:sz w:val="28"/>
          <w:szCs w:val="28"/>
        </w:rPr>
        <w:t>Правильно, Катя больше Насти, а Настя меньше Кати. Они очень долго гуляли и устали. Давайте мы предложим им присесть: «Садитесь, Катя и Настя, пожалуйста». </w:t>
      </w:r>
      <w:r>
        <w:rPr>
          <w:rStyle w:val="c8"/>
          <w:i/>
          <w:iCs/>
          <w:color w:val="000000"/>
          <w:sz w:val="28"/>
          <w:szCs w:val="28"/>
        </w:rPr>
        <w:t>(Усаживает кукол на игрушечные стульчики.)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 </w:t>
      </w:r>
      <w:r w:rsidR="00DC6961">
        <w:rPr>
          <w:rStyle w:val="c8"/>
          <w:iCs/>
          <w:color w:val="000000"/>
          <w:sz w:val="28"/>
          <w:szCs w:val="28"/>
        </w:rPr>
        <w:t xml:space="preserve">- </w:t>
      </w:r>
      <w:r>
        <w:rPr>
          <w:rStyle w:val="c8"/>
          <w:color w:val="000000"/>
          <w:sz w:val="28"/>
          <w:szCs w:val="28"/>
        </w:rPr>
        <w:t>Ребята, куклам пора спать, а у них нет кроваток. Давайте мы построим им кроватки из строительного материала. Какую по величине кроватку нужно построить для Кати?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Дети.</w:t>
      </w:r>
      <w:r>
        <w:rPr>
          <w:rStyle w:val="c8"/>
          <w:color w:val="000000"/>
          <w:sz w:val="28"/>
          <w:szCs w:val="28"/>
        </w:rPr>
        <w:t> Большую кроватку.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Воспитатель.</w:t>
      </w:r>
      <w:r>
        <w:rPr>
          <w:rStyle w:val="c8"/>
          <w:color w:val="000000"/>
          <w:sz w:val="28"/>
          <w:szCs w:val="28"/>
        </w:rPr>
        <w:t> Правильно, для Кати нужна большая кроватка, потому что она большая кукла. Какая по величине кроватка нужна Насте?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Дети.</w:t>
      </w:r>
      <w:r>
        <w:rPr>
          <w:rStyle w:val="c8"/>
          <w:color w:val="000000"/>
          <w:sz w:val="28"/>
          <w:szCs w:val="28"/>
        </w:rPr>
        <w:t> Маленькая кроватка.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Воспитатель. </w:t>
      </w:r>
      <w:r>
        <w:rPr>
          <w:rStyle w:val="c8"/>
          <w:color w:val="000000"/>
          <w:sz w:val="28"/>
          <w:szCs w:val="28"/>
        </w:rPr>
        <w:t>Почему Насте нужна маленькая кроватка?</w:t>
      </w:r>
    </w:p>
    <w:p w:rsidR="00A62FBC" w:rsidRDefault="00A62FBC" w:rsidP="00A62FBC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отвечают.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Правильно, потому что Настя — маленькая кукла. Вначале мы построим маленькую кроватку для Насти. Посмотрите, какая кроватка у меня стоит на столе. </w:t>
      </w:r>
      <w:r>
        <w:rPr>
          <w:rStyle w:val="c8"/>
          <w:i/>
          <w:iCs/>
          <w:color w:val="000000"/>
          <w:sz w:val="28"/>
          <w:szCs w:val="28"/>
        </w:rPr>
        <w:t>(Показывает игрушечную кроватку для кукол.) </w:t>
      </w:r>
      <w:r>
        <w:rPr>
          <w:rStyle w:val="c8"/>
          <w:color w:val="000000"/>
          <w:sz w:val="28"/>
          <w:szCs w:val="28"/>
        </w:rPr>
        <w:t>У кроватки есть часть, на которой лежат, и есть спинка: одна спинка расположена у изголовья, там, где будет находиться голова куклы, а другая — с той стороны, где будут находиться ноги у куклы. Ребята, подумайте, какие детали можно использовать при постройке кроватки? Постройте маленькую кроватку для Насти. Вспомните, как вы строили кроватка для кукол.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отвечают.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Правильно, ребята, нужно положить на стол кирпичик на широкую грань, это та часть кроватка, на которой кукла будет лежать. Затем мы поставим один кирпичик вертикально на самое маленькое ребро у той части кроватки, где будет находиться голова куклы, и еще один у той части кроватки, где будут ноги у куклы, вот так. Вот и получилась кроватка для Насти</w:t>
      </w:r>
      <w:proofErr w:type="gramStart"/>
      <w:r>
        <w:rPr>
          <w:rStyle w:val="c8"/>
          <w:color w:val="000000"/>
          <w:sz w:val="28"/>
          <w:szCs w:val="28"/>
        </w:rPr>
        <w:t>.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>
        <w:rPr>
          <w:rStyle w:val="c8"/>
          <w:color w:val="000000"/>
          <w:sz w:val="28"/>
          <w:szCs w:val="28"/>
        </w:rPr>
        <w:t>д</w:t>
      </w:r>
      <w:proofErr w:type="gramEnd"/>
      <w:r>
        <w:rPr>
          <w:rStyle w:val="c8"/>
          <w:color w:val="000000"/>
          <w:sz w:val="28"/>
          <w:szCs w:val="28"/>
        </w:rPr>
        <w:t xml:space="preserve">авайте построим большую кроватку для Кати. Посмотрите, я возьму один кирпичик и положу его поперек стола на самую большую грань, вот так. Рядом с ним я положу таким же образом еще один кирпичик и еще один. </w:t>
      </w:r>
      <w:r w:rsidR="00DC6961">
        <w:rPr>
          <w:rStyle w:val="c8"/>
          <w:color w:val="000000"/>
          <w:sz w:val="28"/>
          <w:szCs w:val="28"/>
        </w:rPr>
        <w:lastRenderedPageBreak/>
        <w:t>На этой части  кроватки</w:t>
      </w:r>
      <w:r>
        <w:rPr>
          <w:rStyle w:val="c8"/>
          <w:color w:val="000000"/>
          <w:sz w:val="28"/>
          <w:szCs w:val="28"/>
        </w:rPr>
        <w:t xml:space="preserve"> </w:t>
      </w:r>
      <w:r w:rsidR="00DC6961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будет </w:t>
      </w:r>
      <w:r w:rsidR="00DC6961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лежать Катя. Саша, сделай для кроватки спинку там, где будет находиться голова у куклы.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Ребенок подходит к столу педагога и под его руководством достраивает кроватку</w:t>
      </w:r>
      <w:proofErr w:type="gramStart"/>
      <w:r>
        <w:rPr>
          <w:rStyle w:val="c8"/>
          <w:color w:val="000000"/>
          <w:sz w:val="28"/>
          <w:szCs w:val="28"/>
        </w:rPr>
        <w:t>.</w:t>
      </w:r>
      <w:r>
        <w:rPr>
          <w:rStyle w:val="c8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Комментирует действия ребенка). </w:t>
      </w:r>
      <w:r>
        <w:rPr>
          <w:rStyle w:val="c8"/>
          <w:color w:val="000000"/>
          <w:sz w:val="28"/>
          <w:szCs w:val="28"/>
        </w:rPr>
        <w:t>Нужно взять кирпичик и поставить его вертикально на самую маленькую грань, вот так. Рядом с ним нужно поставить еще один таким же образом, потому что кроватка широкая. Таня, пойди и сделай спинку для кроватки там, где будут находиться ноги у куклы.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Ребенок выполняет з</w:t>
      </w:r>
      <w:r w:rsidR="00DC6961">
        <w:rPr>
          <w:rStyle w:val="c8"/>
          <w:color w:val="000000"/>
          <w:sz w:val="28"/>
          <w:szCs w:val="28"/>
        </w:rPr>
        <w:t>адание под руководством воспитателя</w:t>
      </w:r>
      <w:r>
        <w:rPr>
          <w:rStyle w:val="c8"/>
          <w:color w:val="000000"/>
          <w:sz w:val="28"/>
          <w:szCs w:val="28"/>
        </w:rPr>
        <w:t>.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Молодец, Таня. Посмотрите, ребята, какую красивую кроватку мы построили для Кати. Она большая, просторная, кукле хватит на ней места. </w:t>
      </w:r>
      <w:r>
        <w:rPr>
          <w:rStyle w:val="c8"/>
          <w:i/>
          <w:iCs/>
          <w:color w:val="000000"/>
          <w:sz w:val="28"/>
          <w:szCs w:val="28"/>
        </w:rPr>
        <w:t>(Кладет куклу на кроватку.) </w:t>
      </w:r>
      <w:r>
        <w:rPr>
          <w:rStyle w:val="c8"/>
          <w:color w:val="000000"/>
          <w:sz w:val="28"/>
          <w:szCs w:val="28"/>
        </w:rPr>
        <w:t>Спи, Катя. Ребята, теперь вы самостоятельно построите большую кроватку для куклы. </w:t>
      </w:r>
      <w:r>
        <w:rPr>
          <w:rStyle w:val="c8"/>
          <w:i/>
          <w:iCs/>
          <w:color w:val="000000"/>
          <w:sz w:val="28"/>
          <w:szCs w:val="28"/>
        </w:rPr>
        <w:t>(Наблюдает за деятельностью детей и оказывает при необходимости помощь в виде словесных пояснений.) </w:t>
      </w:r>
      <w:r>
        <w:rPr>
          <w:rStyle w:val="c8"/>
          <w:color w:val="000000"/>
          <w:sz w:val="28"/>
          <w:szCs w:val="28"/>
        </w:rPr>
        <w:t>Посмотрите, подойдут ли кроватки куклам. </w:t>
      </w:r>
      <w:r>
        <w:rPr>
          <w:rStyle w:val="c8"/>
          <w:i/>
          <w:iCs/>
          <w:color w:val="000000"/>
          <w:sz w:val="28"/>
          <w:szCs w:val="28"/>
        </w:rPr>
        <w:t>(Раздает детям по две куклы разной величины.)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обыгрывают постройки.</w:t>
      </w:r>
    </w:p>
    <w:p w:rsidR="00A62FBC" w:rsidRDefault="00A62FBC" w:rsidP="00DC6961">
      <w:pPr>
        <w:pStyle w:val="c22"/>
        <w:shd w:val="clear" w:color="auto" w:fill="FFFFFF"/>
        <w:spacing w:before="0" w:beforeAutospacing="0" w:after="0" w:afterAutospacing="0" w:line="360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Ребята, уберите строительный материал в коробки. </w:t>
      </w:r>
      <w:r>
        <w:rPr>
          <w:rStyle w:val="c8"/>
          <w:i/>
          <w:iCs/>
          <w:color w:val="000000"/>
          <w:sz w:val="28"/>
          <w:szCs w:val="28"/>
        </w:rPr>
        <w:t>(Следит за тем, чтобы они аккуратно его складывали.</w:t>
      </w:r>
      <w:r>
        <w:rPr>
          <w:rStyle w:val="c8"/>
          <w:i/>
          <w:iCs/>
          <w:color w:val="000000"/>
          <w:sz w:val="28"/>
          <w:szCs w:val="28"/>
        </w:rPr>
        <w:t>)</w:t>
      </w:r>
    </w:p>
    <w:p w:rsidR="00EE2151" w:rsidRDefault="00EE2151" w:rsidP="00A62FBC">
      <w:pPr>
        <w:spacing w:line="360" w:lineRule="auto"/>
      </w:pPr>
    </w:p>
    <w:sectPr w:rsidR="00EE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24"/>
    <w:rsid w:val="00073CBB"/>
    <w:rsid w:val="003A0824"/>
    <w:rsid w:val="003B5155"/>
    <w:rsid w:val="004D266E"/>
    <w:rsid w:val="00A62FBC"/>
    <w:rsid w:val="00DC6961"/>
    <w:rsid w:val="00E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A0824"/>
  </w:style>
  <w:style w:type="paragraph" w:customStyle="1" w:styleId="c26">
    <w:name w:val="c26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0824"/>
  </w:style>
  <w:style w:type="paragraph" w:customStyle="1" w:styleId="c22">
    <w:name w:val="c22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A0824"/>
  </w:style>
  <w:style w:type="paragraph" w:customStyle="1" w:styleId="c26">
    <w:name w:val="c26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0824"/>
  </w:style>
  <w:style w:type="paragraph" w:customStyle="1" w:styleId="c22">
    <w:name w:val="c22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2024-12-08T17:11:00Z</dcterms:created>
  <dcterms:modified xsi:type="dcterms:W3CDTF">2024-12-08T20:48:00Z</dcterms:modified>
</cp:coreProperties>
</file>