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C1" w:rsidRDefault="007410C1" w:rsidP="007410C1">
      <w:r>
        <w:t>Дошкольный период жизни — это важнейший этап в формировании здоровья ребенка, обеспечивающий единство физического, психического и интеллектуального развития. Несомненно, что именно на этапе дошкольного возраста приоритетными являются развитие мелкой моторики, так как в это время закладываются основные черты личности, формируется характер, отношение к себе и окружающим.</w:t>
      </w:r>
    </w:p>
    <w:p w:rsidR="007410C1" w:rsidRDefault="007410C1" w:rsidP="007410C1">
      <w:r>
        <w:t>Необходимо подчеркнуть, что уровень развития мелкой моторики - один из показателей интеллектуальной готовности детей к школьному обучению. Ребенок, который имеет высокий уровень развития мелкой моторики, умеет логически рассуждать, также у него достаточно развиты память, внимание и связная речь.</w:t>
      </w:r>
    </w:p>
    <w:p w:rsidR="007410C1" w:rsidRDefault="007410C1" w:rsidP="007410C1">
      <w:r>
        <w:t>В последнее время наблюдается тенденция к увеличению количества детей, имеющих нарушения общей, мелкой моторики и речевого развития.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7410C1" w:rsidRDefault="007410C1" w:rsidP="007410C1">
      <w:r>
        <w:t xml:space="preserve">В настоящее время нетрадиционные формы и средства занятий с детьми привлекают все большее внимание. </w:t>
      </w:r>
      <w:proofErr w:type="spellStart"/>
      <w:r>
        <w:t>Су-Джок</w:t>
      </w:r>
      <w:proofErr w:type="spellEnd"/>
      <w:r>
        <w:t xml:space="preserve"> терапия - одна из них, который является целесообразным, эффективным и простым. Су </w:t>
      </w:r>
      <w:proofErr w:type="spellStart"/>
      <w:r>
        <w:t>Джок</w:t>
      </w:r>
      <w:proofErr w:type="spellEnd"/>
      <w:r>
        <w:t xml:space="preserve"> терапия (су-кисть, </w:t>
      </w:r>
      <w:proofErr w:type="spellStart"/>
      <w:r>
        <w:t>джок</w:t>
      </w:r>
      <w:proofErr w:type="spellEnd"/>
      <w:r>
        <w:t xml:space="preserve"> — стопа) — достижение восточной медицины, разработана учёным из Южной Кореи, профессором Пак </w:t>
      </w:r>
      <w:proofErr w:type="spellStart"/>
      <w:r>
        <w:t>Чжэ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. Это уникальная тактильная гимнастика, которая оказывает воздействие на кору головного мозга. Этот метод вызывает раздражение рецепторов, расположенных на ладошках и стопах детей и вызывает приятные ощущения, развивает мелкую моторику, активизирует межполушарное взаимодействие, активизирует развитие речи ребенка, позволяет эффективно развивать эмоционально-волевую и познавательную сферу, способствует общему укреплению организма ребёнка. </w:t>
      </w:r>
      <w:proofErr w:type="spellStart"/>
      <w:r>
        <w:t>Су-Джок</w:t>
      </w:r>
      <w:proofErr w:type="spellEnd"/>
      <w:r>
        <w:t xml:space="preserve"> терапию можно и нужно использовать в профилактических и коррекционных целях наряду с </w:t>
      </w:r>
      <w:proofErr w:type="spellStart"/>
      <w:r>
        <w:t>пальчиковымииграми</w:t>
      </w:r>
      <w:proofErr w:type="spellEnd"/>
      <w:r>
        <w:t>, мозаикой, штриховкой, лепкой, рисованием.</w:t>
      </w:r>
    </w:p>
    <w:p w:rsidR="0099045E" w:rsidRDefault="007410C1" w:rsidP="007410C1">
      <w:r>
        <w:t xml:space="preserve">Применяются Су - </w:t>
      </w:r>
      <w:proofErr w:type="spellStart"/>
      <w:r>
        <w:t>Джок</w:t>
      </w:r>
      <w:proofErr w:type="spellEnd"/>
      <w:r>
        <w:t xml:space="preserve"> - </w:t>
      </w:r>
      <w:proofErr w:type="spellStart"/>
      <w:r>
        <w:t>массажеры</w:t>
      </w:r>
      <w:proofErr w:type="spellEnd"/>
      <w:r>
        <w:t xml:space="preserve"> в виде массажных шариков, в комплекте с массажными металлическими колечками. Шариком можно стимулировать зоны на ладонях, а массажные кольца надеваются на пальчики и можно свободно проходить ими по пальцу вниз и вверх, создавая приятное покалывание.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</w:t>
      </w:r>
      <w:r>
        <w:rPr>
          <w:noProof/>
          <w:lang w:eastAsia="ru-RU"/>
        </w:rPr>
        <w:drawing>
          <wp:inline distT="0" distB="0" distL="0" distR="0">
            <wp:extent cx="2555769" cy="1900362"/>
            <wp:effectExtent l="19050" t="0" r="0" b="0"/>
            <wp:docPr id="2" name="Рисунок 0" descr="image-07-12-24-02-0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7-12-24-02-07-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64" cy="189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0219" cy="1932620"/>
            <wp:effectExtent l="19050" t="0" r="0" b="0"/>
            <wp:docPr id="3" name="Рисунок 2" descr="image-07-12-24-0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7-12-24-02-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99" cy="193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45E" w:rsidSect="0077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0C1"/>
    <w:rsid w:val="007410C1"/>
    <w:rsid w:val="00773089"/>
    <w:rsid w:val="00A53C9E"/>
    <w:rsid w:val="00FB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</dc:creator>
  <cp:lastModifiedBy>SRV</cp:lastModifiedBy>
  <cp:revision>1</cp:revision>
  <dcterms:created xsi:type="dcterms:W3CDTF">2024-12-07T09:06:00Z</dcterms:created>
  <dcterms:modified xsi:type="dcterms:W3CDTF">2024-12-07T09:10:00Z</dcterms:modified>
</cp:coreProperties>
</file>