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651E3" w14:textId="5958655D" w:rsidR="00490A10" w:rsidRPr="00186995" w:rsidRDefault="00FF1DB7" w:rsidP="0018699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i/>
          <w:iCs/>
          <w:sz w:val="28"/>
          <w:szCs w:val="28"/>
        </w:rPr>
        <w:t>Современные технологии</w:t>
      </w:r>
      <w:r w:rsidR="00186995" w:rsidRPr="00186995">
        <w:rPr>
          <w:rFonts w:ascii="Arial" w:hAnsi="Arial" w:cs="Arial"/>
          <w:b/>
          <w:bCs/>
          <w:i/>
          <w:iCs/>
          <w:sz w:val="28"/>
          <w:szCs w:val="28"/>
        </w:rPr>
        <w:t xml:space="preserve"> на уроках информатики</w:t>
      </w:r>
    </w:p>
    <w:bookmarkEnd w:id="0"/>
    <w:p w14:paraId="37865286" w14:textId="25E4978A" w:rsidR="00FE4030" w:rsidRPr="00F01C33" w:rsidRDefault="00BE2208" w:rsidP="00A446D7">
      <w:pPr>
        <w:ind w:left="2835"/>
        <w:rPr>
          <w:rFonts w:ascii="Arial" w:hAnsi="Arial" w:cs="Arial"/>
          <w:i/>
          <w:iCs/>
          <w:sz w:val="24"/>
          <w:szCs w:val="24"/>
        </w:rPr>
      </w:pPr>
      <w:r w:rsidRPr="00F01C33">
        <w:rPr>
          <w:rFonts w:ascii="Arial" w:hAnsi="Arial" w:cs="Arial"/>
          <w:i/>
          <w:iCs/>
          <w:sz w:val="24"/>
          <w:szCs w:val="24"/>
        </w:rPr>
        <w:t>Главная цель обучения – научить думать, а не научить думать каким-то особым образом. Лучше развивать свой собственный разум и учиться думать самим, чем загружать в свою память множество мыслей других людей.</w:t>
      </w:r>
    </w:p>
    <w:p w14:paraId="6B00696A" w14:textId="09D9094A" w:rsidR="00C9364D" w:rsidRPr="00F01C33" w:rsidRDefault="00BE2208" w:rsidP="00C936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F01C33">
        <w:rPr>
          <w:rFonts w:ascii="Arial" w:hAnsi="Arial" w:cs="Arial"/>
          <w:i/>
          <w:iCs/>
          <w:sz w:val="24"/>
          <w:szCs w:val="24"/>
        </w:rPr>
        <w:t>Джон Дьюи</w:t>
      </w:r>
    </w:p>
    <w:p w14:paraId="66460012" w14:textId="77777777" w:rsidR="00C9364D" w:rsidRPr="00F01C33" w:rsidRDefault="00C9364D" w:rsidP="00C936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2D29A51F" w14:textId="77777777" w:rsidR="00F8716A" w:rsidRDefault="00F8716A" w:rsidP="00F8716A">
      <w:pPr>
        <w:pStyle w:val="Default"/>
      </w:pPr>
    </w:p>
    <w:p w14:paraId="7BF01A88" w14:textId="036037D5" w:rsidR="0027382B" w:rsidRPr="007603C4" w:rsidRDefault="004C43A3" w:rsidP="007603C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r>
        <w:rPr>
          <w:rFonts w:ascii="Arial" w:eastAsia="TimesNewRomanPSMT" w:hAnsi="Arial" w:cs="Arial"/>
          <w:color w:val="000000" w:themeColor="text1"/>
          <w:sz w:val="24"/>
          <w:szCs w:val="24"/>
        </w:rPr>
        <w:t>Ф</w:t>
      </w:r>
      <w:r w:rsidR="00A826A5" w:rsidRPr="00A826A5">
        <w:rPr>
          <w:rFonts w:ascii="Arial" w:eastAsia="TimesNewRomanPSMT" w:hAnsi="Arial" w:cs="Arial"/>
          <w:color w:val="000000"/>
          <w:sz w:val="24"/>
          <w:szCs w:val="24"/>
        </w:rPr>
        <w:t>едеральный компонент государственного стандарта, разработанный с учетом основных направлений модернизации образования, ориентир</w:t>
      </w:r>
      <w:r w:rsidR="00A826A5">
        <w:rPr>
          <w:rFonts w:ascii="Arial" w:eastAsia="TimesNewRomanPSMT" w:hAnsi="Arial" w:cs="Arial"/>
          <w:color w:val="000000"/>
          <w:sz w:val="24"/>
          <w:szCs w:val="24"/>
        </w:rPr>
        <w:t>о</w:t>
      </w:r>
      <w:r w:rsidR="00A826A5" w:rsidRPr="00A826A5">
        <w:rPr>
          <w:rFonts w:ascii="Arial" w:eastAsia="TimesNewRomanPSMT" w:hAnsi="Arial" w:cs="Arial"/>
          <w:color w:val="000000"/>
          <w:sz w:val="24"/>
          <w:szCs w:val="24"/>
        </w:rPr>
        <w:t>ван  в первую очередь на</w:t>
      </w:r>
      <w:r w:rsidR="00A826A5"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r w:rsidR="00A826A5" w:rsidRPr="00A826A5">
        <w:rPr>
          <w:rFonts w:ascii="Arial" w:eastAsia="TimesNewRomanPSMT" w:hAnsi="Arial" w:cs="Arial"/>
          <w:color w:val="000000"/>
          <w:sz w:val="24"/>
          <w:szCs w:val="24"/>
        </w:rPr>
        <w:t>деятельностный компонент образования, что позволяет повысить мотивацию обучения, в наибольшей</w:t>
      </w:r>
      <w:r w:rsidR="00A826A5"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r w:rsidR="00A826A5" w:rsidRPr="00A826A5">
        <w:rPr>
          <w:rFonts w:ascii="Arial" w:eastAsia="TimesNewRomanPSMT" w:hAnsi="Arial" w:cs="Arial"/>
          <w:color w:val="000000"/>
          <w:sz w:val="24"/>
          <w:szCs w:val="24"/>
        </w:rPr>
        <w:t xml:space="preserve">степени реализовать способности, </w:t>
      </w:r>
      <w:r w:rsidR="00A826A5" w:rsidRPr="002501E8">
        <w:rPr>
          <w:rFonts w:ascii="Arial" w:eastAsia="TimesNewRomanPSMT" w:hAnsi="Arial" w:cs="Arial"/>
          <w:color w:val="000000"/>
          <w:sz w:val="24"/>
          <w:szCs w:val="24"/>
        </w:rPr>
        <w:t xml:space="preserve">возможности, потребности и интересы ребенка. </w:t>
      </w:r>
      <w:r w:rsidR="007603C4" w:rsidRPr="007603C4">
        <w:rPr>
          <w:rFonts w:ascii="Arial" w:eastAsia="TimesNewRomanPSMT" w:hAnsi="Arial" w:cs="Arial"/>
          <w:sz w:val="24"/>
          <w:szCs w:val="24"/>
        </w:rPr>
        <w:t xml:space="preserve">Поэтому </w:t>
      </w:r>
      <w:r w:rsidR="007603C4">
        <w:rPr>
          <w:rFonts w:ascii="Arial" w:eastAsia="TimesNewRomanPSMT" w:hAnsi="Arial" w:cs="Arial"/>
          <w:sz w:val="24"/>
          <w:szCs w:val="24"/>
        </w:rPr>
        <w:t xml:space="preserve"> </w:t>
      </w:r>
      <w:r w:rsidR="007603C4" w:rsidRPr="007603C4">
        <w:rPr>
          <w:rFonts w:ascii="Arial" w:eastAsia="TimesNewRomanPSMT" w:hAnsi="Arial" w:cs="Arial"/>
          <w:sz w:val="24"/>
          <w:szCs w:val="24"/>
        </w:rPr>
        <w:t>одной из основных целей изучения информатики на ступени общего образования является развитие познавательного интереса учащихся.</w:t>
      </w:r>
    </w:p>
    <w:p w14:paraId="27ADF0BF" w14:textId="258A6E83" w:rsidR="00D6047D" w:rsidRDefault="007603C4" w:rsidP="00E50AFE">
      <w:pPr>
        <w:spacing w:after="0"/>
        <w:ind w:firstLine="709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Компьютер с каждым днем становится всё более обыденным предметом в жизни людей, а д</w:t>
      </w:r>
      <w:r w:rsidR="0027382B" w:rsidRPr="0027382B">
        <w:rPr>
          <w:rFonts w:ascii="Arial" w:eastAsia="TimesNewRomanPSMT" w:hAnsi="Arial" w:cs="Arial"/>
          <w:sz w:val="24"/>
          <w:szCs w:val="24"/>
        </w:rPr>
        <w:t xml:space="preserve">ля большинства детей </w:t>
      </w:r>
      <w:r>
        <w:rPr>
          <w:rFonts w:ascii="Arial" w:eastAsia="TimesNewRomanPSMT" w:hAnsi="Arial" w:cs="Arial"/>
          <w:sz w:val="24"/>
          <w:szCs w:val="24"/>
        </w:rPr>
        <w:t xml:space="preserve">он перестал быть чем-то экзотическим и </w:t>
      </w:r>
      <w:r w:rsidR="0027382B" w:rsidRPr="0027382B">
        <w:rPr>
          <w:rFonts w:ascii="Arial" w:eastAsia="TimesNewRomanPSMT" w:hAnsi="Arial" w:cs="Arial"/>
          <w:sz w:val="24"/>
          <w:szCs w:val="24"/>
        </w:rPr>
        <w:t>ста</w:t>
      </w:r>
      <w:r>
        <w:rPr>
          <w:rFonts w:ascii="Arial" w:eastAsia="TimesNewRomanPSMT" w:hAnsi="Arial" w:cs="Arial"/>
          <w:sz w:val="24"/>
          <w:szCs w:val="24"/>
        </w:rPr>
        <w:t>л</w:t>
      </w:r>
      <w:r w:rsidR="0027382B" w:rsidRPr="0027382B">
        <w:rPr>
          <w:rFonts w:ascii="Arial" w:eastAsia="TimesNewRomanPSMT" w:hAnsi="Arial" w:cs="Arial"/>
          <w:sz w:val="24"/>
          <w:szCs w:val="24"/>
        </w:rPr>
        <w:t xml:space="preserve"> фактически бытовым прибором</w:t>
      </w:r>
      <w:r w:rsidR="0027382B">
        <w:rPr>
          <w:rFonts w:ascii="Arial" w:eastAsia="TimesNewRomanPSMT" w:hAnsi="Arial" w:cs="Arial"/>
          <w:sz w:val="24"/>
          <w:szCs w:val="24"/>
        </w:rPr>
        <w:t xml:space="preserve">, который не только помогает в учебе, но и </w:t>
      </w:r>
      <w:r w:rsidR="00A07B77">
        <w:rPr>
          <w:rFonts w:ascii="Arial" w:eastAsia="TimesNewRomanPSMT" w:hAnsi="Arial" w:cs="Arial"/>
          <w:sz w:val="24"/>
          <w:szCs w:val="24"/>
        </w:rPr>
        <w:t xml:space="preserve">позволяет интересно и увлекательно проводить досуг и общаться с друзьями. И все эти возможности совершенно понятны и доступны. </w:t>
      </w:r>
      <w:r w:rsidR="003B3582">
        <w:rPr>
          <w:rFonts w:ascii="Arial" w:eastAsia="TimesNewRomanPSMT" w:hAnsi="Arial" w:cs="Arial"/>
          <w:sz w:val="24"/>
          <w:szCs w:val="24"/>
        </w:rPr>
        <w:t>И нет необходимости изучать информатику, чтобы просто поиграть или пообщаться с друзьями в социальных сетях. С</w:t>
      </w:r>
      <w:r w:rsidR="00A07B77">
        <w:rPr>
          <w:rFonts w:ascii="Arial" w:eastAsia="TimesNewRomanPSMT" w:hAnsi="Arial" w:cs="Arial"/>
          <w:sz w:val="24"/>
          <w:szCs w:val="24"/>
        </w:rPr>
        <w:t>оответственно снижается мотивация к серьезному изучению информатики.</w:t>
      </w:r>
      <w:r w:rsidR="00E50AFE">
        <w:rPr>
          <w:rFonts w:ascii="Arial" w:eastAsia="TimesNewRomanPSMT" w:hAnsi="Arial" w:cs="Arial"/>
          <w:sz w:val="24"/>
          <w:szCs w:val="24"/>
        </w:rPr>
        <w:t xml:space="preserve"> </w:t>
      </w:r>
      <w:r w:rsidR="00E50AFE" w:rsidRPr="00E50AFE">
        <w:rPr>
          <w:rFonts w:ascii="Arial" w:hAnsi="Arial" w:cs="Arial"/>
          <w:sz w:val="24"/>
          <w:szCs w:val="24"/>
        </w:rPr>
        <w:t>Проблема поиска новых методов обучения приобретает сегодня всё большее значение. Данной проблеме посвящено много исследований в областях педагогики и психологии.</w:t>
      </w:r>
    </w:p>
    <w:p w14:paraId="77B2E9AD" w14:textId="2E9EE613" w:rsidR="00D6047D" w:rsidRDefault="00E50AFE" w:rsidP="00826D4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Для</w:t>
      </w:r>
      <w:r w:rsidR="001D23CD" w:rsidRPr="001D23CD">
        <w:rPr>
          <w:rFonts w:ascii="Arial" w:eastAsia="TimesNewRomanPSMT" w:hAnsi="Arial" w:cs="Arial"/>
          <w:sz w:val="24"/>
          <w:szCs w:val="24"/>
        </w:rPr>
        <w:t xml:space="preserve"> формировании мотивации</w:t>
      </w:r>
      <w:r w:rsidR="001D23CD">
        <w:rPr>
          <w:rFonts w:ascii="Arial" w:eastAsia="TimesNewRomanPSMT" w:hAnsi="Arial" w:cs="Arial"/>
          <w:sz w:val="24"/>
          <w:szCs w:val="24"/>
        </w:rPr>
        <w:t xml:space="preserve"> </w:t>
      </w:r>
      <w:r w:rsidR="001D23CD" w:rsidRPr="001D23CD">
        <w:rPr>
          <w:rFonts w:ascii="Arial" w:eastAsia="TimesNewRomanPSMT" w:hAnsi="Arial" w:cs="Arial"/>
          <w:sz w:val="24"/>
          <w:szCs w:val="24"/>
        </w:rPr>
        <w:t>обучающихся при изучении информатики</w:t>
      </w:r>
      <w:r w:rsidR="001D23C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 xml:space="preserve">важное значение </w:t>
      </w:r>
      <w:r w:rsidR="001D23CD" w:rsidRPr="001D23CD">
        <w:rPr>
          <w:rFonts w:ascii="Arial" w:eastAsia="TimesNewRomanPSMT" w:hAnsi="Arial" w:cs="Arial"/>
          <w:sz w:val="24"/>
          <w:szCs w:val="24"/>
        </w:rPr>
        <w:t xml:space="preserve">имеет правильно организованная познавательная деятельность, основанная на </w:t>
      </w:r>
      <w:r w:rsidR="002501E8">
        <w:rPr>
          <w:rFonts w:ascii="Arial" w:eastAsia="TimesNewRomanPSMT" w:hAnsi="Arial" w:cs="Arial"/>
          <w:sz w:val="24"/>
          <w:szCs w:val="24"/>
        </w:rPr>
        <w:t>выборе</w:t>
      </w:r>
      <w:r w:rsidR="001D23CD" w:rsidRPr="001D23CD">
        <w:rPr>
          <w:rFonts w:ascii="Arial" w:eastAsia="TimesNewRomanPSMT" w:hAnsi="Arial" w:cs="Arial"/>
          <w:sz w:val="24"/>
          <w:szCs w:val="24"/>
        </w:rPr>
        <w:t xml:space="preserve"> оптимального уровня сложности, на активном </w:t>
      </w:r>
      <w:r w:rsidR="001D23CD">
        <w:rPr>
          <w:rFonts w:ascii="Arial" w:eastAsia="TimesNewRomanPSMT" w:hAnsi="Arial" w:cs="Arial"/>
          <w:sz w:val="24"/>
          <w:szCs w:val="24"/>
        </w:rPr>
        <w:t xml:space="preserve">вовлечении </w:t>
      </w:r>
      <w:r w:rsidR="001D23CD" w:rsidRPr="001D23CD">
        <w:rPr>
          <w:rFonts w:ascii="Arial" w:eastAsia="TimesNewRomanPSMT" w:hAnsi="Arial" w:cs="Arial"/>
          <w:sz w:val="24"/>
          <w:szCs w:val="24"/>
        </w:rPr>
        <w:t>обучающихся в поиск новых знаний при выполнении</w:t>
      </w:r>
      <w:r w:rsidR="00D6047D">
        <w:rPr>
          <w:rFonts w:ascii="Arial" w:eastAsia="TimesNewRomanPSMT" w:hAnsi="Arial" w:cs="Arial"/>
          <w:sz w:val="24"/>
          <w:szCs w:val="24"/>
        </w:rPr>
        <w:t xml:space="preserve"> </w:t>
      </w:r>
      <w:r w:rsidR="001D23CD" w:rsidRPr="001D23CD">
        <w:rPr>
          <w:rFonts w:ascii="Arial" w:eastAsia="TimesNewRomanPSMT" w:hAnsi="Arial" w:cs="Arial"/>
          <w:sz w:val="24"/>
          <w:szCs w:val="24"/>
        </w:rPr>
        <w:t>различного рода практических заданий.</w:t>
      </w:r>
      <w:r w:rsidR="00895730">
        <w:rPr>
          <w:rFonts w:ascii="Arial" w:eastAsia="TimesNewRomanPSMT" w:hAnsi="Arial" w:cs="Arial"/>
          <w:sz w:val="24"/>
          <w:szCs w:val="24"/>
        </w:rPr>
        <w:t xml:space="preserve"> Ну и конечно же, использование </w:t>
      </w:r>
      <w:r w:rsidR="00895730" w:rsidRPr="00895730">
        <w:rPr>
          <w:rFonts w:ascii="Arial" w:hAnsi="Arial" w:cs="Arial"/>
          <w:color w:val="000000"/>
          <w:sz w:val="24"/>
          <w:szCs w:val="24"/>
        </w:rPr>
        <w:t>инновационны</w:t>
      </w:r>
      <w:r w:rsidR="00895730">
        <w:rPr>
          <w:rFonts w:ascii="Arial" w:hAnsi="Arial" w:cs="Arial"/>
          <w:color w:val="000000"/>
          <w:sz w:val="24"/>
          <w:szCs w:val="24"/>
        </w:rPr>
        <w:t xml:space="preserve">х </w:t>
      </w:r>
      <w:r w:rsidR="00895730" w:rsidRPr="00895730">
        <w:rPr>
          <w:rFonts w:ascii="Arial" w:hAnsi="Arial" w:cs="Arial"/>
          <w:color w:val="000000"/>
          <w:sz w:val="24"/>
          <w:szCs w:val="24"/>
        </w:rPr>
        <w:t>педагогически</w:t>
      </w:r>
      <w:r w:rsidR="00895730">
        <w:rPr>
          <w:rFonts w:ascii="Arial" w:hAnsi="Arial" w:cs="Arial"/>
          <w:color w:val="000000"/>
          <w:sz w:val="24"/>
          <w:szCs w:val="24"/>
        </w:rPr>
        <w:t>х</w:t>
      </w:r>
      <w:r w:rsidR="00895730" w:rsidRPr="00895730">
        <w:rPr>
          <w:rFonts w:ascii="Arial" w:hAnsi="Arial" w:cs="Arial"/>
          <w:color w:val="000000"/>
          <w:sz w:val="24"/>
          <w:szCs w:val="24"/>
        </w:rPr>
        <w:t xml:space="preserve"> технологи</w:t>
      </w:r>
      <w:r w:rsidR="00895730">
        <w:rPr>
          <w:rFonts w:ascii="Arial" w:hAnsi="Arial" w:cs="Arial"/>
          <w:color w:val="000000"/>
          <w:sz w:val="24"/>
          <w:szCs w:val="24"/>
        </w:rPr>
        <w:t>й</w:t>
      </w:r>
      <w:r w:rsidR="00895730" w:rsidRPr="00895730">
        <w:rPr>
          <w:rFonts w:ascii="Arial" w:hAnsi="Arial" w:cs="Arial"/>
          <w:color w:val="000000"/>
          <w:sz w:val="24"/>
          <w:szCs w:val="24"/>
        </w:rPr>
        <w:t xml:space="preserve"> </w:t>
      </w:r>
      <w:r w:rsidR="00895730" w:rsidRPr="00895730">
        <w:rPr>
          <w:rFonts w:ascii="Arial" w:eastAsia="TimesNewRomanPSMT" w:hAnsi="Arial" w:cs="Arial"/>
          <w:sz w:val="24"/>
          <w:szCs w:val="24"/>
        </w:rPr>
        <w:t>тоже</w:t>
      </w:r>
      <w:r w:rsidR="00895730">
        <w:rPr>
          <w:rFonts w:ascii="Arial" w:eastAsia="TimesNewRomanPSMT" w:hAnsi="Arial" w:cs="Arial"/>
          <w:sz w:val="24"/>
          <w:szCs w:val="24"/>
        </w:rPr>
        <w:t xml:space="preserve"> обеспечивает повышение мотивации к изучению информатики.</w:t>
      </w:r>
    </w:p>
    <w:p w14:paraId="735507FE" w14:textId="51C6A230" w:rsidR="00895730" w:rsidRPr="00646150" w:rsidRDefault="00646150" w:rsidP="0089573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уроках я </w:t>
      </w:r>
      <w:r w:rsidR="00E50AFE">
        <w:rPr>
          <w:rFonts w:ascii="Arial" w:hAnsi="Arial" w:cs="Arial"/>
          <w:color w:val="000000"/>
        </w:rPr>
        <w:t xml:space="preserve">чаще всего </w:t>
      </w:r>
      <w:r>
        <w:rPr>
          <w:rFonts w:ascii="Arial" w:hAnsi="Arial" w:cs="Arial"/>
          <w:color w:val="000000"/>
        </w:rPr>
        <w:t>использую</w:t>
      </w:r>
      <w:r w:rsidR="00826D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 w:rsidR="00895730" w:rsidRPr="00646150">
        <w:rPr>
          <w:rFonts w:ascii="Arial" w:hAnsi="Arial" w:cs="Arial"/>
          <w:color w:val="000000"/>
        </w:rPr>
        <w:t xml:space="preserve"> инновационны</w:t>
      </w:r>
      <w:r w:rsidR="00C834E1" w:rsidRPr="00646150">
        <w:rPr>
          <w:rFonts w:ascii="Arial" w:hAnsi="Arial" w:cs="Arial"/>
          <w:color w:val="000000"/>
        </w:rPr>
        <w:t xml:space="preserve">м </w:t>
      </w:r>
      <w:r w:rsidR="00895730" w:rsidRPr="00646150">
        <w:rPr>
          <w:rFonts w:ascii="Arial" w:hAnsi="Arial" w:cs="Arial"/>
          <w:color w:val="000000"/>
        </w:rPr>
        <w:t>педагогически</w:t>
      </w:r>
      <w:r w:rsidR="00C834E1" w:rsidRPr="00646150">
        <w:rPr>
          <w:rFonts w:ascii="Arial" w:hAnsi="Arial" w:cs="Arial"/>
          <w:color w:val="000000"/>
        </w:rPr>
        <w:t>м</w:t>
      </w:r>
      <w:r w:rsidR="00895730" w:rsidRPr="00646150">
        <w:rPr>
          <w:rFonts w:ascii="Arial" w:hAnsi="Arial" w:cs="Arial"/>
          <w:color w:val="000000"/>
        </w:rPr>
        <w:t xml:space="preserve"> технологи</w:t>
      </w:r>
      <w:r>
        <w:rPr>
          <w:rFonts w:ascii="Arial" w:hAnsi="Arial" w:cs="Arial"/>
          <w:color w:val="000000"/>
        </w:rPr>
        <w:t>и как</w:t>
      </w:r>
      <w:r w:rsidR="00C834E1" w:rsidRPr="00646150">
        <w:rPr>
          <w:rFonts w:ascii="Arial" w:hAnsi="Arial" w:cs="Arial"/>
          <w:color w:val="000000"/>
        </w:rPr>
        <w:t>:</w:t>
      </w:r>
    </w:p>
    <w:p w14:paraId="795EAA53" w14:textId="77777777" w:rsidR="00C834E1" w:rsidRPr="00646150" w:rsidRDefault="00895730" w:rsidP="0089573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46150">
        <w:rPr>
          <w:rFonts w:ascii="Arial" w:hAnsi="Arial" w:cs="Arial"/>
          <w:color w:val="000000"/>
        </w:rPr>
        <w:t>Проектная работа.</w:t>
      </w:r>
      <w:r w:rsidR="00C834E1" w:rsidRPr="00646150">
        <w:rPr>
          <w:rFonts w:ascii="Arial" w:hAnsi="Arial" w:cs="Arial"/>
          <w:color w:val="000000"/>
        </w:rPr>
        <w:t xml:space="preserve"> </w:t>
      </w:r>
    </w:p>
    <w:p w14:paraId="20209AF4" w14:textId="3F0FBBE8" w:rsidR="00895730" w:rsidRPr="00276841" w:rsidRDefault="00C834E1" w:rsidP="00C834E1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highlight w:val="yellow"/>
        </w:rPr>
      </w:pPr>
      <w:r w:rsidRPr="00C834E1">
        <w:rPr>
          <w:rFonts w:ascii="Arial" w:hAnsi="Arial" w:cs="Arial"/>
          <w:color w:val="000000"/>
          <w:shd w:val="clear" w:color="auto" w:fill="FFFFFF"/>
        </w:rPr>
        <w:t>Это вид деятельности, который помогает развивать творческие способности обучающихся, формировать в них навыки работы в коллективе. Цель проектов – актуализировать и использовать на практике, расширять и углублять полученные знания. Эта инновация формирует и развивает комплексное мышление, умение анализировать, устанавливать связи и создавать новые идеи, видеть целостную картину мира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1DE549E6" w14:textId="59A8888C" w:rsidR="00895730" w:rsidRPr="00646150" w:rsidRDefault="00895730" w:rsidP="002D724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14" w:hanging="357"/>
        <w:rPr>
          <w:rFonts w:ascii="Arial" w:hAnsi="Arial" w:cs="Arial"/>
          <w:color w:val="000000"/>
        </w:rPr>
      </w:pPr>
      <w:r w:rsidRPr="00646150">
        <w:rPr>
          <w:rFonts w:ascii="Arial" w:hAnsi="Arial" w:cs="Arial"/>
          <w:color w:val="000000"/>
        </w:rPr>
        <w:t>Игровые технологии.</w:t>
      </w:r>
    </w:p>
    <w:p w14:paraId="5C9BE948" w14:textId="77777777" w:rsidR="002D7242" w:rsidRDefault="002D7242" w:rsidP="002D7242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</w:rPr>
      </w:pPr>
      <w:r w:rsidRPr="002D7242">
        <w:rPr>
          <w:rFonts w:ascii="Arial" w:hAnsi="Arial" w:cs="Arial"/>
        </w:rPr>
        <w:t xml:space="preserve">Конечно, игра не должна являться самоцелью, не должна проводиться только ради развлечения детей. Она обязательно должна быть подчиненной тем конкретным учебно-воспитательным задачам, которые решаются на уроке, в структуру которого она включается. В силу этого игру заранее планируют, продумывают ее место в структуре урока, определяют </w:t>
      </w:r>
      <w:r w:rsidRPr="002D7242">
        <w:rPr>
          <w:rFonts w:ascii="Arial" w:hAnsi="Arial" w:cs="Arial"/>
        </w:rPr>
        <w:lastRenderedPageBreak/>
        <w:t xml:space="preserve">форму ее проведения, подготавливают материал, необходимый для проведения игры. </w:t>
      </w:r>
    </w:p>
    <w:p w14:paraId="675B6FB7" w14:textId="41B91E4E" w:rsidR="00895730" w:rsidRPr="002D7242" w:rsidRDefault="002D7242" w:rsidP="002D7242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895730" w:rsidRPr="002D7242">
        <w:rPr>
          <w:rFonts w:ascii="Arial" w:hAnsi="Arial" w:cs="Arial"/>
          <w:color w:val="000000"/>
        </w:rPr>
        <w:t>Технология web-квестов.</w:t>
      </w:r>
    </w:p>
    <w:p w14:paraId="3CE5642D" w14:textId="74110BF4" w:rsidR="00C834E1" w:rsidRPr="00276841" w:rsidRDefault="00C834E1" w:rsidP="00C834E1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highlight w:val="yellow"/>
        </w:rPr>
      </w:pPr>
      <w:r w:rsidRPr="00C834E1">
        <w:rPr>
          <w:rFonts w:ascii="Arial" w:hAnsi="Arial" w:cs="Arial"/>
          <w:color w:val="000000"/>
          <w:shd w:val="clear" w:color="auto" w:fill="FFFFFF"/>
        </w:rPr>
        <w:t>Квест-технология (анг. «quest» – поиск) разработана профессором Университета Сан-Диего (США) Берни Доджем в 1995 году как способ организации поисковой деятельности в учебном процессе, при которой обучающимися используется информация из Интернет-ресурсов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64219B8C" w14:textId="785942B7" w:rsidR="003706C1" w:rsidRDefault="003706C1" w:rsidP="002D7242">
      <w:pPr>
        <w:pStyle w:val="a5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NewRomanPSMT" w:hAnsi="Arial" w:cs="Arial"/>
          <w:sz w:val="24"/>
          <w:szCs w:val="24"/>
        </w:rPr>
      </w:pPr>
    </w:p>
    <w:p w14:paraId="2BDC93EC" w14:textId="0F995756" w:rsidR="006B37F4" w:rsidRDefault="006B37F4" w:rsidP="002D7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 проектов</w:t>
      </w:r>
    </w:p>
    <w:p w14:paraId="060D895E" w14:textId="640F1298" w:rsidR="001D23CD" w:rsidRDefault="001D23CD" w:rsidP="002D7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уроках  информатики использование компьютеров позволяет учащимся заниматься исследовательской работой при решении задач из различных областей знаний. </w:t>
      </w:r>
      <w:r w:rsidR="00330CAA" w:rsidRPr="0096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Информатика играет интегрирующую роль</w:t>
      </w:r>
      <w:r w:rsidRPr="0096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среди всех школьных дисциплин. За счет организации межпредметных связей, реализуемых в процессе решения на уроках информатики разноплановых задач, появляется возможность закреплять и углублять знания, полученные на</w:t>
      </w:r>
      <w:r w:rsidRPr="00C04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других предметах</w:t>
      </w:r>
      <w:r w:rsidR="006461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5574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очень широко использую метод проектов. Это могут быть и краткосрочные проекты, выполнение которых занимает 1 урок и долгосрочные, когда, основная работа над проектом выполняется дома. Проекты могут быть индивидуальными, выполненными одним учеником, или групповыми.</w:t>
      </w:r>
      <w:r w:rsidR="006B37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Работая над проектом, </w:t>
      </w:r>
      <w:r w:rsidR="006B37F4" w:rsidRPr="00EC516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школьники </w:t>
      </w:r>
      <w:r w:rsidR="00EC5168" w:rsidRPr="00EC516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учатся</w:t>
      </w:r>
      <w:r w:rsidR="006B37F4" w:rsidRPr="00EC516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работать самостоятельно, делать выбор, принимать решение</w:t>
      </w:r>
      <w:r w:rsidR="00EC516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r w:rsidR="00EC5168" w:rsidRPr="00EC516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выражать свои мысли, доказывать свои идеи. Если проект создается группой,</w:t>
      </w:r>
      <w:r w:rsidR="00EC516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EC5168" w:rsidRPr="00EC516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то дети прио</w:t>
      </w:r>
      <w:r w:rsidR="00EC516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бретают опыт работы в команде.</w:t>
      </w:r>
      <w:r w:rsidR="0055748F" w:rsidRPr="00EC516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Тематика проекто</w:t>
      </w:r>
      <w:r w:rsidR="005574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может быть самой разнообразной и затрагивать не только темы, связанные с</w:t>
      </w:r>
      <w:r w:rsidR="00E13D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574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информатикой, но и с любым друг</w:t>
      </w:r>
      <w:r w:rsidR="00E13D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5574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предметом.</w:t>
      </w:r>
      <w:r w:rsidR="00E13D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обычно любят работать над проектами, особенно если им интересна тема задания. Считаю, что роль проектной деятельности неоценима не только в вопросах поиска и структурирования информации, в углублении навыков работы в различных приложениях и средах, но и в приобретении опыта защиты своего проекта. Как показывает практика, наиболее сложными этапами для школьников в проектных работах являются структурирование информации и защита проекта.</w:t>
      </w:r>
    </w:p>
    <w:p w14:paraId="31493D44" w14:textId="61C030B1" w:rsidR="00402308" w:rsidRDefault="00402308" w:rsidP="002D7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518F216" w14:textId="77777777" w:rsidR="00402308" w:rsidRDefault="00402308" w:rsidP="002D7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67B52DF" w14:textId="2FBDDB45" w:rsidR="006B37F4" w:rsidRDefault="006B37F4" w:rsidP="002D7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технологии</w:t>
      </w:r>
      <w:r w:rsidR="00EC51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2FB024C8" w14:textId="2519E133" w:rsidR="00F523AC" w:rsidRDefault="00F523AC" w:rsidP="00402308">
      <w:pPr>
        <w:ind w:firstLine="709"/>
        <w:rPr>
          <w:rFonts w:ascii="Arial" w:hAnsi="Arial" w:cs="Arial"/>
          <w:sz w:val="24"/>
          <w:szCs w:val="24"/>
          <w:lang w:val="en-US"/>
        </w:rPr>
      </w:pPr>
      <w:r w:rsidRPr="00F523AC">
        <w:rPr>
          <w:rFonts w:ascii="Arial" w:hAnsi="Arial" w:cs="Arial"/>
          <w:sz w:val="24"/>
          <w:szCs w:val="24"/>
        </w:rPr>
        <w:t>Игровые приемы, используемые на уроках, позволяют учащимся раскрыть и активизировать свои способности, усиливают интерес к изучаемому предмету, побуждают к решению учебных задач, увлекают школьников и дают высокие результаты в обучении</w:t>
      </w:r>
      <w:r w:rsidR="00CF2AAE">
        <w:rPr>
          <w:rFonts w:ascii="Arial" w:hAnsi="Arial" w:cs="Arial"/>
          <w:sz w:val="24"/>
          <w:szCs w:val="24"/>
        </w:rPr>
        <w:t xml:space="preserve">. </w:t>
      </w:r>
      <w:r w:rsidR="008E4337">
        <w:rPr>
          <w:rFonts w:ascii="Arial" w:hAnsi="Arial" w:cs="Arial"/>
          <w:sz w:val="24"/>
          <w:szCs w:val="24"/>
        </w:rPr>
        <w:t xml:space="preserve">Игры могут использоваться как при изучении нового материала, так и для закрепления или проверки полученных знаний. </w:t>
      </w:r>
      <w:r w:rsidR="006D4D1C">
        <w:rPr>
          <w:rFonts w:ascii="Arial" w:hAnsi="Arial" w:cs="Arial"/>
          <w:sz w:val="24"/>
          <w:szCs w:val="24"/>
        </w:rPr>
        <w:t xml:space="preserve">Кроссворды, ребусы, анаграммы, загадки и т.д. – это далеко не полный перечень игровых форм, интересных практически всем детям. Мне нравится использовать задания, созданные в среде </w:t>
      </w:r>
      <w:r w:rsidR="006D4D1C">
        <w:rPr>
          <w:rFonts w:ascii="Arial" w:hAnsi="Arial" w:cs="Arial"/>
          <w:sz w:val="24"/>
          <w:szCs w:val="24"/>
          <w:lang w:val="en-US"/>
        </w:rPr>
        <w:t>LearningApps</w:t>
      </w:r>
      <w:r w:rsidR="006D4D1C" w:rsidRPr="00893EE2">
        <w:rPr>
          <w:rFonts w:ascii="Arial" w:hAnsi="Arial" w:cs="Arial"/>
          <w:sz w:val="24"/>
          <w:szCs w:val="24"/>
        </w:rPr>
        <w:t>.</w:t>
      </w:r>
      <w:r w:rsidR="006D4D1C">
        <w:rPr>
          <w:rFonts w:ascii="Arial" w:hAnsi="Arial" w:cs="Arial"/>
          <w:sz w:val="24"/>
          <w:szCs w:val="24"/>
          <w:lang w:val="en-US"/>
        </w:rPr>
        <w:t>org</w:t>
      </w:r>
      <w:r w:rsidR="006D4D1C">
        <w:rPr>
          <w:rFonts w:ascii="Arial" w:hAnsi="Arial" w:cs="Arial"/>
          <w:sz w:val="24"/>
          <w:szCs w:val="24"/>
        </w:rPr>
        <w:t>.</w:t>
      </w:r>
      <w:r w:rsidR="00893EE2">
        <w:rPr>
          <w:rFonts w:ascii="Arial" w:hAnsi="Arial" w:cs="Arial"/>
          <w:sz w:val="24"/>
          <w:szCs w:val="24"/>
        </w:rPr>
        <w:t xml:space="preserve"> Здесь можно создать занимательные задания самых разнообразных видов </w:t>
      </w:r>
      <w:r w:rsidR="00CF2AAE">
        <w:rPr>
          <w:rFonts w:ascii="Arial" w:hAnsi="Arial" w:cs="Arial"/>
          <w:sz w:val="24"/>
          <w:szCs w:val="24"/>
        </w:rPr>
        <w:t xml:space="preserve"> </w:t>
      </w:r>
      <w:r w:rsidR="00893EE2">
        <w:rPr>
          <w:rFonts w:ascii="Arial" w:hAnsi="Arial" w:cs="Arial"/>
          <w:sz w:val="24"/>
          <w:szCs w:val="24"/>
        </w:rPr>
        <w:t xml:space="preserve">(«Найди пару», «Сортировка картинок», ребусы, викторины, кроссворды, «Хронологическая линейка», «Кто хочет стать миллионером», и другие). Использовать можно также и задания, созданные </w:t>
      </w:r>
      <w:r w:rsidR="00893EE2">
        <w:rPr>
          <w:rFonts w:ascii="Arial" w:hAnsi="Arial" w:cs="Arial"/>
          <w:sz w:val="24"/>
          <w:szCs w:val="24"/>
        </w:rPr>
        <w:lastRenderedPageBreak/>
        <w:t>другими авторами. Банк заданий огромен, при этом несложно найти подходящее по интересующей теме. Если всу-таки не нашли, создаем сами.</w:t>
      </w:r>
    </w:p>
    <w:p w14:paraId="62A7458A" w14:textId="43DD453E" w:rsidR="00A23809" w:rsidRPr="00A23809" w:rsidRDefault="00A23809" w:rsidP="00893EE2">
      <w:pPr>
        <w:rPr>
          <w:rFonts w:ascii="Arial" w:hAnsi="Arial" w:cs="Arial"/>
          <w:color w:val="212529"/>
          <w:shd w:val="clear" w:color="auto" w:fill="F4F4F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8C402F" wp14:editId="4DD684C3">
            <wp:simplePos x="0" y="0"/>
            <wp:positionH relativeFrom="column">
              <wp:posOffset>-106680</wp:posOffset>
            </wp:positionH>
            <wp:positionV relativeFrom="paragraph">
              <wp:posOffset>381000</wp:posOffset>
            </wp:positionV>
            <wp:extent cx="5455285" cy="33813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8" t="14543" r="19188" b="11027"/>
                    <a:stretch/>
                  </pic:blipFill>
                  <pic:spPr bwMode="auto">
                    <a:xfrm>
                      <a:off x="0" y="0"/>
                      <a:ext cx="5455285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7F9EA" w14:textId="20785839" w:rsidR="00F523AC" w:rsidRDefault="00F523AC" w:rsidP="00F523A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212529"/>
          <w:shd w:val="clear" w:color="auto" w:fill="F4F4F4"/>
        </w:rPr>
      </w:pPr>
    </w:p>
    <w:p w14:paraId="44B117B1" w14:textId="1DFFB624" w:rsidR="00F523AC" w:rsidRDefault="00A23809" w:rsidP="00F523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FB4862" wp14:editId="6CFD8FC0">
            <wp:extent cx="4998739" cy="38763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958" t="9410" r="20631" b="5893"/>
                    <a:stretch/>
                  </pic:blipFill>
                  <pic:spPr bwMode="auto">
                    <a:xfrm>
                      <a:off x="0" y="0"/>
                      <a:ext cx="5019143" cy="3892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A8F72" w14:textId="77777777" w:rsidR="00F523AC" w:rsidRDefault="00F523AC" w:rsidP="00F523A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NewRomanPSMT" w:hAnsi="Arial" w:cs="Arial"/>
          <w:sz w:val="24"/>
          <w:szCs w:val="24"/>
        </w:rPr>
      </w:pPr>
    </w:p>
    <w:p w14:paraId="5F1D3656" w14:textId="5680B9DA" w:rsidR="00A07B77" w:rsidRDefault="00A07B77" w:rsidP="0027382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</w:p>
    <w:p w14:paraId="2366B8D6" w14:textId="0F9E5925" w:rsidR="00A23809" w:rsidRDefault="00A23809" w:rsidP="0027382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</w:p>
    <w:p w14:paraId="48CE9CD5" w14:textId="396380A7" w:rsidR="00A23809" w:rsidRDefault="00A23809" w:rsidP="0027382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</w:p>
    <w:p w14:paraId="394B6860" w14:textId="1CEFFF52" w:rsidR="00A23809" w:rsidRDefault="00A23809" w:rsidP="0027382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</w:p>
    <w:p w14:paraId="3E22BB77" w14:textId="4BE46CB7" w:rsidR="00A23809" w:rsidRDefault="003E4A18" w:rsidP="0027382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2B7702" wp14:editId="26C0C65F">
            <wp:extent cx="5438775" cy="36843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875" t="15115" r="19507" b="7033"/>
                    <a:stretch/>
                  </pic:blipFill>
                  <pic:spPr bwMode="auto">
                    <a:xfrm>
                      <a:off x="0" y="0"/>
                      <a:ext cx="5448747" cy="3691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ABC93" w14:textId="0F513689" w:rsidR="00A23809" w:rsidRDefault="00A23809" w:rsidP="0027382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</w:p>
    <w:p w14:paraId="39A5E53C" w14:textId="2C5802DE" w:rsidR="00A23809" w:rsidRDefault="00A23809" w:rsidP="0027382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</w:p>
    <w:p w14:paraId="4405587D" w14:textId="77777777" w:rsidR="006D00F6" w:rsidRDefault="006D00F6" w:rsidP="0027382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  <w:lang w:val="en-US"/>
        </w:rPr>
      </w:pPr>
    </w:p>
    <w:p w14:paraId="0C3B881D" w14:textId="22C73F34" w:rsidR="00A23809" w:rsidRDefault="006D00F6" w:rsidP="0027382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r>
        <w:rPr>
          <w:rFonts w:ascii="Arial" w:eastAsia="TimesNewRomanPSMT" w:hAnsi="Arial" w:cs="Arial"/>
          <w:color w:val="000000"/>
          <w:sz w:val="24"/>
          <w:szCs w:val="24"/>
          <w:lang w:val="en-US"/>
        </w:rPr>
        <w:t>Web</w:t>
      </w:r>
      <w:r w:rsidRPr="00402308">
        <w:rPr>
          <w:rFonts w:ascii="Arial" w:eastAsia="TimesNewRomanPSMT" w:hAnsi="Arial" w:cs="Arial"/>
          <w:color w:val="000000"/>
          <w:sz w:val="24"/>
          <w:szCs w:val="24"/>
        </w:rPr>
        <w:t>-</w:t>
      </w:r>
      <w:r>
        <w:rPr>
          <w:rFonts w:ascii="Arial" w:eastAsia="TimesNewRomanPSMT" w:hAnsi="Arial" w:cs="Arial"/>
          <w:color w:val="000000"/>
          <w:sz w:val="24"/>
          <w:szCs w:val="24"/>
        </w:rPr>
        <w:t>квест</w:t>
      </w:r>
    </w:p>
    <w:p w14:paraId="676A6B57" w14:textId="7BA5E926" w:rsidR="002F0B0E" w:rsidRPr="00402308" w:rsidRDefault="002F0B0E" w:rsidP="00402308">
      <w:pPr>
        <w:shd w:val="clear" w:color="auto" w:fill="FFFFFF"/>
        <w:spacing w:after="135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23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Образовательный веб-квест (webquest) – проблемное задание c элементами ролевой игры, для выполнения которого используются информационные ресурсы Интернета. </w:t>
      </w:r>
      <w:r w:rsidR="00A917A3" w:rsidRPr="00402308">
        <w:rPr>
          <w:rFonts w:ascii="Arial" w:hAnsi="Arial" w:cs="Arial"/>
          <w:sz w:val="24"/>
          <w:szCs w:val="24"/>
          <w:lang w:val="en-US"/>
        </w:rPr>
        <w:t>W</w:t>
      </w:r>
      <w:r w:rsidR="00A917A3" w:rsidRPr="00402308">
        <w:rPr>
          <w:rFonts w:ascii="Arial" w:hAnsi="Arial" w:cs="Arial"/>
          <w:sz w:val="24"/>
          <w:szCs w:val="24"/>
        </w:rPr>
        <w:t xml:space="preserve">eb-квест предполагает коллективную работу учащихся, когда они распределяются по ролям, а потом формируются команды, в которых присутствуют разные роли. Далее, собрав </w:t>
      </w:r>
      <w:r w:rsidR="007F5FE9" w:rsidRPr="00402308">
        <w:rPr>
          <w:rFonts w:ascii="Arial" w:hAnsi="Arial" w:cs="Arial"/>
          <w:sz w:val="24"/>
          <w:szCs w:val="24"/>
        </w:rPr>
        <w:t>результаты работы каждого воедино, создается единый продукт (презентация, сайт, блог, фильм, брошюра и т.д)</w:t>
      </w:r>
      <w:r w:rsidR="00A917A3" w:rsidRPr="00402308">
        <w:rPr>
          <w:rFonts w:ascii="Arial" w:hAnsi="Arial" w:cs="Arial"/>
          <w:sz w:val="24"/>
          <w:szCs w:val="24"/>
        </w:rPr>
        <w:t xml:space="preserve">, </w:t>
      </w:r>
      <w:r w:rsidR="007F5FE9" w:rsidRPr="00402308">
        <w:rPr>
          <w:rFonts w:ascii="Arial" w:hAnsi="Arial" w:cs="Arial"/>
          <w:sz w:val="24"/>
          <w:szCs w:val="24"/>
        </w:rPr>
        <w:t>который и является результатом работы.</w:t>
      </w:r>
      <w:r w:rsidR="00A917A3" w:rsidRPr="00402308">
        <w:rPr>
          <w:rFonts w:ascii="Arial" w:hAnsi="Arial" w:cs="Arial"/>
          <w:sz w:val="24"/>
          <w:szCs w:val="24"/>
        </w:rPr>
        <w:t xml:space="preserve"> </w:t>
      </w:r>
      <w:r w:rsidR="00402308">
        <w:rPr>
          <w:rFonts w:ascii="Arial" w:hAnsi="Arial" w:cs="Arial"/>
          <w:sz w:val="24"/>
          <w:szCs w:val="24"/>
        </w:rPr>
        <w:t>Организация</w:t>
      </w:r>
      <w:r w:rsidR="00402308">
        <w:rPr>
          <w:rFonts w:ascii="Arial" w:hAnsi="Arial" w:cs="Arial"/>
          <w:sz w:val="24"/>
          <w:szCs w:val="24"/>
          <w:lang w:val="en-US"/>
        </w:rPr>
        <w:t xml:space="preserve"> web-</w:t>
      </w:r>
      <w:r w:rsidR="00402308">
        <w:rPr>
          <w:rFonts w:ascii="Arial" w:hAnsi="Arial" w:cs="Arial"/>
          <w:sz w:val="24"/>
          <w:szCs w:val="24"/>
        </w:rPr>
        <w:t>квеста требует особой подготовки. Необходимо</w:t>
      </w:r>
    </w:p>
    <w:p w14:paraId="1A076D79" w14:textId="0520E9E7" w:rsidR="00402308" w:rsidRPr="00D50FEA" w:rsidRDefault="00402308" w:rsidP="00D50FEA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составить четкое описание ролей участников, план действий в квесте, сюжет всего квеста в целом;</w:t>
      </w:r>
    </w:p>
    <w:p w14:paraId="29FF8536" w14:textId="63890453" w:rsidR="00402308" w:rsidRPr="00D50FEA" w:rsidRDefault="00402308" w:rsidP="00D50FEA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цель, в которой описать результат индивидуальной работы;</w:t>
      </w:r>
    </w:p>
    <w:p w14:paraId="4AA642AE" w14:textId="13B6B53B" w:rsidR="00402308" w:rsidRPr="00D50FEA" w:rsidRDefault="00402308" w:rsidP="00D50FEA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 информационные ресурсы (электронный вид, внешние носители, бумажный вид, ресурсы в интернете, названия сайтов по данной теме), которые могут использоваться при прохождении web-квеста;</w:t>
      </w:r>
    </w:p>
    <w:p w14:paraId="6758F3C9" w14:textId="4BE8378F" w:rsidR="00402308" w:rsidRPr="00D50FEA" w:rsidRDefault="00402308" w:rsidP="00D50FEA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составить список ролей учащихся, которые используются в квесте. У каждой роли свои цели и задания;</w:t>
      </w:r>
    </w:p>
    <w:p w14:paraId="5A8D5968" w14:textId="109A1898" w:rsidR="00402308" w:rsidRPr="00D50FEA" w:rsidRDefault="00402308" w:rsidP="00D50FEA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этапы работы, которые должны быть выполнены участниками квеста;</w:t>
      </w:r>
    </w:p>
    <w:p w14:paraId="7BABE07E" w14:textId="32AC6709" w:rsidR="00402308" w:rsidRPr="00D50FEA" w:rsidRDefault="00402308" w:rsidP="00D50FEA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разработать критерии оценки работы участников квеста;</w:t>
      </w:r>
    </w:p>
    <w:p w14:paraId="0BD02954" w14:textId="62B3BA00" w:rsidR="00402308" w:rsidRPr="00D50FEA" w:rsidRDefault="00402308" w:rsidP="00D50FEA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определить, что будет являться продуктом</w:t>
      </w:r>
      <w:r w:rsidR="00D50FEA"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коллективной работы и разработать критерии оценки продукта</w:t>
      </w: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BCE3031" w14:textId="21B030AD" w:rsidR="00402308" w:rsidRDefault="00D50FEA" w:rsidP="00D50FEA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сделать </w:t>
      </w:r>
      <w:r w:rsidR="00402308"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выводы</w:t>
      </w: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работе</w:t>
      </w:r>
      <w:r w:rsidR="00402308"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прохождении квеста</w:t>
      </w: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F483256" w14:textId="3D42BAC0" w:rsidR="00D50FEA" w:rsidRDefault="00D50FEA" w:rsidP="0042189A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показывает практика, равнодушных и неработающих детей на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web</w:t>
      </w:r>
      <w:r w:rsidRPr="00D50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квестах не бывает. Именно поэтому</w:t>
      </w:r>
      <w:r w:rsidR="00214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несмотря на большую подготовительную работу, использование этой формы проведения уроков дает очень хорошие результаты</w:t>
      </w:r>
      <w:r w:rsidR="004218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Ученики и работают с интересом, и глубже усваивают и информацию.</w:t>
      </w:r>
    </w:p>
    <w:p w14:paraId="1FDFEA7C" w14:textId="583BB747" w:rsidR="0044030E" w:rsidRPr="00760A79" w:rsidRDefault="0042189A" w:rsidP="0042189A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44030E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 обучении на уроках информатики 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рационально </w:t>
      </w:r>
      <w:r w:rsidR="0044030E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использовать инновационных методы преподавания информатики. 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4030E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уществует множество разнообразных инновационных методов в преподавании информатики: метод проектов, 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игровые технологии, </w:t>
      </w:r>
      <w:r w:rsidR="0044030E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кейс-метод, тренинговую технологии, 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wed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-квесты</w:t>
      </w:r>
      <w:r w:rsidR="0044030E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каждого возраста можно выбрать необходимый метод. С помощью инновационных методов дети намного качественнее усваивают преподаваемую им информацию.</w:t>
      </w:r>
    </w:p>
    <w:p w14:paraId="6C335C21" w14:textId="585C2ACE" w:rsidR="0044030E" w:rsidRDefault="0044030E" w:rsidP="004403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инновационных методов преподавания зависит от различных факторов</w:t>
      </w:r>
      <w:r w:rsidR="00760A79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дидактической задачей урока</w:t>
      </w:r>
      <w:r w:rsidR="002C5D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особенностями конкретного класса</w:t>
      </w:r>
      <w:r w:rsidR="00760A79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предпочтениями преподавателя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Инновационные методы преподавания можно применять для достижения следующих дидактических целей: обобщение ранее изученного материала</w:t>
      </w:r>
      <w:r w:rsidR="00760A79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учебной мотивации</w:t>
      </w:r>
      <w:r w:rsidR="00760A79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отработка изучаемого материала</w:t>
      </w:r>
      <w:r w:rsidR="00760A79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эффективное создание реального объекта, творческого продукта</w:t>
      </w:r>
      <w:r w:rsidR="00760A79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 навыков работы в группе</w:t>
      </w:r>
      <w:r w:rsidR="00760A79"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6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формирование у слушателей новых качеств и умений.</w:t>
      </w:r>
    </w:p>
    <w:p w14:paraId="3DEFC467" w14:textId="44F00D54" w:rsidR="00B206C3" w:rsidRDefault="0041122C" w:rsidP="004403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216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итература</w:t>
      </w:r>
    </w:p>
    <w:p w14:paraId="38C3FFCF" w14:textId="48EA8F6A" w:rsidR="00216869" w:rsidRPr="0041122C" w:rsidRDefault="00216869" w:rsidP="0041122C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Полат, Е.С. Педагогические технологии дистанционного обучения / Е.С Полат, М.В. Моисеева, А.Е. Петров / Под ред. Е.С. Полат. – М., "Академия", 2006.</w:t>
      </w:r>
    </w:p>
    <w:p w14:paraId="698CA980" w14:textId="783FB6B1" w:rsidR="00B206C3" w:rsidRPr="0041122C" w:rsidRDefault="00B206C3" w:rsidP="0041122C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22C">
        <w:rPr>
          <w:rFonts w:ascii="Arial" w:hAnsi="Arial" w:cs="Arial"/>
          <w:i/>
          <w:iCs/>
          <w:sz w:val="24"/>
          <w:szCs w:val="24"/>
        </w:rPr>
        <w:t xml:space="preserve">Болотов В.А., Сериков В.В. </w:t>
      </w:r>
      <w:r w:rsidRPr="0041122C">
        <w:rPr>
          <w:rFonts w:ascii="Arial" w:eastAsia="TimesNewRomanPSMT" w:hAnsi="Arial" w:cs="Arial"/>
          <w:sz w:val="24"/>
          <w:szCs w:val="24"/>
        </w:rPr>
        <w:t>Компетентностная модель: от идеи к образовательной программе // Педагогика. –2003. – № 10. – С. 8-14.</w:t>
      </w:r>
    </w:p>
    <w:p w14:paraId="26E130A5" w14:textId="34376F52" w:rsidR="00216869" w:rsidRPr="0041122C" w:rsidRDefault="00216869" w:rsidP="0041122C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22C">
        <w:rPr>
          <w:rFonts w:ascii="Arial" w:eastAsia="TimesNewRomanPSMT" w:hAnsi="Arial" w:cs="Arial"/>
          <w:sz w:val="24"/>
          <w:szCs w:val="24"/>
        </w:rPr>
        <w:t>Новые педагогические и информационные технологии</w:t>
      </w:r>
      <w:r w:rsidR="005813C2" w:rsidRPr="0041122C">
        <w:rPr>
          <w:rFonts w:ascii="Arial" w:eastAsia="TimesNewRomanPSMT" w:hAnsi="Arial" w:cs="Arial"/>
          <w:sz w:val="24"/>
          <w:szCs w:val="24"/>
        </w:rPr>
        <w:t xml:space="preserve"> </w:t>
      </w:r>
      <w:r w:rsidRPr="0041122C">
        <w:rPr>
          <w:rFonts w:ascii="Arial" w:eastAsia="TimesNewRomanPSMT" w:hAnsi="Arial" w:cs="Arial"/>
          <w:sz w:val="24"/>
          <w:szCs w:val="24"/>
        </w:rPr>
        <w:t>в системе образования. / Под ред. Е.С. Полат. М.: Издательский центр «Академия», 2000. – 273 с.</w:t>
      </w:r>
    </w:p>
    <w:p w14:paraId="7CE7B373" w14:textId="7C65F532" w:rsidR="0044030E" w:rsidRPr="00B206C3" w:rsidRDefault="00B206C3" w:rsidP="0041122C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6C3">
        <w:rPr>
          <w:rFonts w:ascii="Arial" w:eastAsia="Times New Roman" w:hAnsi="Arial" w:cs="Arial"/>
          <w:sz w:val="24"/>
          <w:szCs w:val="24"/>
          <w:lang w:eastAsia="ru-RU"/>
        </w:rPr>
        <w:t>Нечитайлова Е.В.Переверните класс или что такое смешанное обучение//Учительская газета №46(10543).-2014.-18 ноября.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06C3">
        <w:rPr>
          <w:rFonts w:ascii="Arial" w:hAnsi="Arial" w:cs="Arial"/>
          <w:i/>
          <w:iCs/>
          <w:sz w:val="24"/>
          <w:szCs w:val="24"/>
        </w:rPr>
        <w:t xml:space="preserve">Махмутов М. И. </w:t>
      </w:r>
      <w:r w:rsidRPr="00B206C3">
        <w:rPr>
          <w:rFonts w:ascii="Arial" w:eastAsia="TimesNewRomanPSMT" w:hAnsi="Arial" w:cs="Arial"/>
          <w:sz w:val="24"/>
          <w:szCs w:val="24"/>
        </w:rPr>
        <w:t>Организация проблемного обучения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B206C3">
        <w:rPr>
          <w:rFonts w:ascii="Arial" w:eastAsia="TimesNewRomanPSMT" w:hAnsi="Arial" w:cs="Arial"/>
          <w:sz w:val="24"/>
          <w:szCs w:val="24"/>
        </w:rPr>
        <w:t>в школе. Книга для учителей. – М.: «Просвещение»,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B206C3">
        <w:rPr>
          <w:rFonts w:ascii="Arial" w:eastAsia="TimesNewRomanPSMT" w:hAnsi="Arial" w:cs="Arial"/>
          <w:sz w:val="24"/>
          <w:szCs w:val="24"/>
        </w:rPr>
        <w:t>1977. – 240 с.</w:t>
      </w:r>
    </w:p>
    <w:p w14:paraId="26E7A2B9" w14:textId="1AD32856" w:rsidR="0041122C" w:rsidRPr="0041122C" w:rsidRDefault="0041122C" w:rsidP="0041122C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1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Суворова Н. Интерактивное обучение: Новые подходы. — М.: Педагогика, 2005. — 186 с.</w:t>
      </w:r>
    </w:p>
    <w:p w14:paraId="738DD640" w14:textId="03D68987" w:rsidR="00214F4D" w:rsidRPr="0041122C" w:rsidRDefault="0041122C" w:rsidP="0041122C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12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Бочкин А.И. Методика преподавания информатики Учеб. пособие. - Мн.: Высш. шк., 2004.</w:t>
      </w:r>
    </w:p>
    <w:p w14:paraId="50D07020" w14:textId="52844843" w:rsidR="002F0B0E" w:rsidRPr="0041122C" w:rsidRDefault="0041122C" w:rsidP="0041122C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41122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Клейман Г. Возможности использования информационных технологий: / Г. Клейман. - М: Просвещение, 2006.</w:t>
      </w:r>
    </w:p>
    <w:p w14:paraId="18C641D1" w14:textId="5CBDE197" w:rsidR="0041122C" w:rsidRPr="00E776EB" w:rsidRDefault="0041122C" w:rsidP="0041122C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 w:themeColor="text1"/>
          <w:sz w:val="24"/>
          <w:szCs w:val="24"/>
        </w:rPr>
      </w:pPr>
      <w:r w:rsidRPr="0041122C">
        <w:rPr>
          <w:rFonts w:ascii="Arial" w:hAnsi="Arial" w:cs="Arial"/>
          <w:i/>
          <w:iCs/>
          <w:sz w:val="24"/>
          <w:szCs w:val="24"/>
        </w:rPr>
        <w:t xml:space="preserve">Угринович Н.Д. </w:t>
      </w:r>
      <w:r w:rsidRPr="0041122C">
        <w:rPr>
          <w:rFonts w:ascii="Arial" w:eastAsia="TimesNewRomanPSMT" w:hAnsi="Arial" w:cs="Arial"/>
          <w:sz w:val="24"/>
          <w:szCs w:val="24"/>
        </w:rPr>
        <w:t>и др. Преподавание курса «Информатика и информационные технологии» в компьютерном классе. Методическое пособие для учителей. – М.: Лаборатория Базовых Знаний, 2002. – 512 с.</w:t>
      </w:r>
    </w:p>
    <w:p w14:paraId="7B844CF9" w14:textId="2C0A1B96" w:rsidR="00E776EB" w:rsidRPr="00186995" w:rsidRDefault="00E776EB" w:rsidP="0041122C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Босова Л.</w:t>
      </w:r>
      <w:r>
        <w:rPr>
          <w:rFonts w:ascii="Arial" w:eastAsia="TimesNewRomanPSMT" w:hAnsi="Arial" w:cs="Arial"/>
          <w:sz w:val="24"/>
          <w:szCs w:val="24"/>
        </w:rPr>
        <w:t>Л., Босова А.Ю.</w:t>
      </w:r>
    </w:p>
    <w:sectPr w:rsidR="00E776EB" w:rsidRPr="0018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AB2AE" w14:textId="77777777" w:rsidR="00DD3D16" w:rsidRDefault="00DD3D16" w:rsidP="00402308">
      <w:pPr>
        <w:spacing w:after="0" w:line="240" w:lineRule="auto"/>
      </w:pPr>
      <w:r>
        <w:separator/>
      </w:r>
    </w:p>
  </w:endnote>
  <w:endnote w:type="continuationSeparator" w:id="0">
    <w:p w14:paraId="5E5F876D" w14:textId="77777777" w:rsidR="00DD3D16" w:rsidRDefault="00DD3D16" w:rsidP="0040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0250E" w14:textId="77777777" w:rsidR="00DD3D16" w:rsidRDefault="00DD3D16" w:rsidP="00402308">
      <w:pPr>
        <w:spacing w:after="0" w:line="240" w:lineRule="auto"/>
      </w:pPr>
      <w:r>
        <w:separator/>
      </w:r>
    </w:p>
  </w:footnote>
  <w:footnote w:type="continuationSeparator" w:id="0">
    <w:p w14:paraId="2979A2B3" w14:textId="77777777" w:rsidR="00DD3D16" w:rsidRDefault="00DD3D16" w:rsidP="0040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96D32"/>
    <w:multiLevelType w:val="hybridMultilevel"/>
    <w:tmpl w:val="D1A6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D1F"/>
    <w:multiLevelType w:val="multilevel"/>
    <w:tmpl w:val="CAB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7194A"/>
    <w:multiLevelType w:val="hybridMultilevel"/>
    <w:tmpl w:val="CC76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463C"/>
    <w:multiLevelType w:val="hybridMultilevel"/>
    <w:tmpl w:val="3EF012B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19DF2D89"/>
    <w:multiLevelType w:val="multilevel"/>
    <w:tmpl w:val="13C26A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965E3"/>
    <w:multiLevelType w:val="multilevel"/>
    <w:tmpl w:val="05C2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807AE"/>
    <w:multiLevelType w:val="hybridMultilevel"/>
    <w:tmpl w:val="D98A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C3194"/>
    <w:multiLevelType w:val="multilevel"/>
    <w:tmpl w:val="7456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67BD2"/>
    <w:multiLevelType w:val="multilevel"/>
    <w:tmpl w:val="7456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864E4"/>
    <w:multiLevelType w:val="multilevel"/>
    <w:tmpl w:val="82A4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22131"/>
    <w:multiLevelType w:val="hybridMultilevel"/>
    <w:tmpl w:val="3EF012B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68F3130C"/>
    <w:multiLevelType w:val="hybridMultilevel"/>
    <w:tmpl w:val="B9E89A5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A33FE8"/>
    <w:multiLevelType w:val="hybridMultilevel"/>
    <w:tmpl w:val="D98A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B6A87"/>
    <w:multiLevelType w:val="multilevel"/>
    <w:tmpl w:val="07409A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3168F"/>
    <w:multiLevelType w:val="multilevel"/>
    <w:tmpl w:val="382E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C19D9"/>
    <w:multiLevelType w:val="hybridMultilevel"/>
    <w:tmpl w:val="2A32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4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08"/>
    <w:rsid w:val="00042FFD"/>
    <w:rsid w:val="0012611D"/>
    <w:rsid w:val="00177B54"/>
    <w:rsid w:val="00186995"/>
    <w:rsid w:val="001D23CD"/>
    <w:rsid w:val="001E5CFE"/>
    <w:rsid w:val="002138F9"/>
    <w:rsid w:val="00214F4D"/>
    <w:rsid w:val="00216869"/>
    <w:rsid w:val="002501E8"/>
    <w:rsid w:val="0027382B"/>
    <w:rsid w:val="00276841"/>
    <w:rsid w:val="002C5D6E"/>
    <w:rsid w:val="002D7242"/>
    <w:rsid w:val="002F0B0E"/>
    <w:rsid w:val="00330CAA"/>
    <w:rsid w:val="003706C1"/>
    <w:rsid w:val="003B3582"/>
    <w:rsid w:val="003E4A18"/>
    <w:rsid w:val="00402308"/>
    <w:rsid w:val="0041122C"/>
    <w:rsid w:val="0042189A"/>
    <w:rsid w:val="0044030E"/>
    <w:rsid w:val="00490A10"/>
    <w:rsid w:val="004C43A3"/>
    <w:rsid w:val="0055748F"/>
    <w:rsid w:val="005813C2"/>
    <w:rsid w:val="00646150"/>
    <w:rsid w:val="006B37F4"/>
    <w:rsid w:val="006D00F6"/>
    <w:rsid w:val="006D4D1C"/>
    <w:rsid w:val="006F575B"/>
    <w:rsid w:val="006F6BE0"/>
    <w:rsid w:val="00716ADB"/>
    <w:rsid w:val="007242A1"/>
    <w:rsid w:val="007603C4"/>
    <w:rsid w:val="00760A79"/>
    <w:rsid w:val="0077341A"/>
    <w:rsid w:val="00776013"/>
    <w:rsid w:val="007F0B7C"/>
    <w:rsid w:val="007F5FE9"/>
    <w:rsid w:val="00826D45"/>
    <w:rsid w:val="00893EE2"/>
    <w:rsid w:val="00895730"/>
    <w:rsid w:val="008E4337"/>
    <w:rsid w:val="00952930"/>
    <w:rsid w:val="009555B9"/>
    <w:rsid w:val="00964ADB"/>
    <w:rsid w:val="009C5DC7"/>
    <w:rsid w:val="00A07B77"/>
    <w:rsid w:val="00A23809"/>
    <w:rsid w:val="00A446D7"/>
    <w:rsid w:val="00A826A5"/>
    <w:rsid w:val="00A917A3"/>
    <w:rsid w:val="00AA4D34"/>
    <w:rsid w:val="00B206C3"/>
    <w:rsid w:val="00BE2208"/>
    <w:rsid w:val="00C834E1"/>
    <w:rsid w:val="00C9364D"/>
    <w:rsid w:val="00CF2AAE"/>
    <w:rsid w:val="00D50FEA"/>
    <w:rsid w:val="00D6047D"/>
    <w:rsid w:val="00DD3D16"/>
    <w:rsid w:val="00E13D99"/>
    <w:rsid w:val="00E50AFE"/>
    <w:rsid w:val="00E776EB"/>
    <w:rsid w:val="00EC5168"/>
    <w:rsid w:val="00F01C33"/>
    <w:rsid w:val="00F12D4C"/>
    <w:rsid w:val="00F523AC"/>
    <w:rsid w:val="00F8716A"/>
    <w:rsid w:val="00FE4030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03"/>
  <w15:chartTrackingRefBased/>
  <w15:docId w15:val="{CCE6F26E-6F32-474D-93DD-0A572F0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4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46D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7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7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501E8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0230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0230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02308"/>
    <w:rPr>
      <w:vertAlign w:val="superscript"/>
    </w:rPr>
  </w:style>
  <w:style w:type="paragraph" w:customStyle="1" w:styleId="1">
    <w:name w:val="Абзац списка1"/>
    <w:basedOn w:val="a"/>
    <w:uiPriority w:val="34"/>
    <w:qFormat/>
    <w:rsid w:val="00B2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E151-4380-408A-A971-6AF356E6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</dc:creator>
  <cp:keywords/>
  <dc:description/>
  <cp:lastModifiedBy>dell</cp:lastModifiedBy>
  <cp:revision>2</cp:revision>
  <dcterms:created xsi:type="dcterms:W3CDTF">2024-12-07T07:33:00Z</dcterms:created>
  <dcterms:modified xsi:type="dcterms:W3CDTF">2024-12-07T07:33:00Z</dcterms:modified>
</cp:coreProperties>
</file>