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Досуг в средней группе ко Дню пожилого человека</w:t>
      </w: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«Бабушка, дедушка и конечно я – самые лучшие в мире друзья!»</w:t>
      </w: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положительный эмоциональный настрой, способствовать созданию семейных традиций, теплых взаимоотношений в семье.</w:t>
      </w: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уважения, сочувствия, сопереживания к близким людям (бабушкам, дедушкам, тётям, дядям и т. д.);</w:t>
      </w: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 общения, связанной речи, умение анализировать, устанавливать родственные связи, творческих способностей;</w:t>
      </w: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 с песнями, загадками, играми, которые можно использовать в организации семейного досуга.</w:t>
      </w: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1F3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 посмотрите кто пришёл к нам в гости сегодня!? (бабушка и дедушка). Как вы думаете нужно ли им помогать? Почему? </w:t>
      </w: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же посмотрим, какие у </w:t>
      </w:r>
      <w:proofErr w:type="gramStart"/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 внуки</w:t>
      </w:r>
      <w:proofErr w:type="gramEnd"/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внучки - помощники.</w:t>
      </w:r>
    </w:p>
    <w:p w:rsidR="001F3716" w:rsidRPr="00E533B4" w:rsidRDefault="001F3716" w:rsidP="00E533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</w:t>
      </w:r>
      <w:r w:rsidRPr="00E533B4">
        <w:rPr>
          <w:rFonts w:ascii="Times New Roman" w:hAnsi="Times New Roman" w:cs="Times New Roman"/>
          <w:b/>
          <w:sz w:val="28"/>
          <w:szCs w:val="28"/>
        </w:rPr>
        <w:t>Игра «Разложи таблетки»</w:t>
      </w:r>
    </w:p>
    <w:p w:rsidR="00E533B4" w:rsidRPr="00E533B4" w:rsidRDefault="00E533B4" w:rsidP="00E53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B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33B4">
        <w:rPr>
          <w:rFonts w:ascii="Times New Roman" w:hAnsi="Times New Roman" w:cs="Times New Roman"/>
          <w:sz w:val="28"/>
          <w:szCs w:val="28"/>
        </w:rPr>
        <w:t xml:space="preserve"> Ребята, посмотрите бабуля перепутала все таблетки и теперь не знает какую же таблетку нужно выпить, чтоб не болели ноги. Поможем ей?</w:t>
      </w:r>
    </w:p>
    <w:p w:rsidR="00E533B4" w:rsidRDefault="00E533B4" w:rsidP="00E53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716" w:rsidRDefault="001F3716" w:rsidP="00E53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B4">
        <w:rPr>
          <w:rFonts w:ascii="Times New Roman" w:hAnsi="Times New Roman" w:cs="Times New Roman"/>
          <w:sz w:val="28"/>
          <w:szCs w:val="28"/>
        </w:rPr>
        <w:t xml:space="preserve">Дети делятся на 2 группы. Одна </w:t>
      </w:r>
      <w:proofErr w:type="spellStart"/>
      <w:r w:rsidRPr="00E533B4">
        <w:rPr>
          <w:rFonts w:ascii="Times New Roman" w:hAnsi="Times New Roman" w:cs="Times New Roman"/>
          <w:sz w:val="28"/>
          <w:szCs w:val="28"/>
        </w:rPr>
        <w:t>группв</w:t>
      </w:r>
      <w:proofErr w:type="spellEnd"/>
      <w:r w:rsidRPr="00E533B4">
        <w:rPr>
          <w:rFonts w:ascii="Times New Roman" w:hAnsi="Times New Roman" w:cs="Times New Roman"/>
          <w:sz w:val="28"/>
          <w:szCs w:val="28"/>
        </w:rPr>
        <w:t xml:space="preserve"> собирает круглые таблетки, вторая овальные капсулы</w:t>
      </w:r>
    </w:p>
    <w:p w:rsidR="00E533B4" w:rsidRPr="00E533B4" w:rsidRDefault="00E533B4" w:rsidP="00E53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716" w:rsidRPr="00E533B4" w:rsidRDefault="001F3716" w:rsidP="00E53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B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533B4">
        <w:rPr>
          <w:rFonts w:ascii="Times New Roman" w:hAnsi="Times New Roman" w:cs="Times New Roman"/>
          <w:sz w:val="28"/>
          <w:szCs w:val="28"/>
        </w:rPr>
        <w:t>: Молодцы, ребята. Т</w:t>
      </w:r>
      <w:r w:rsidR="00E533B4" w:rsidRPr="00E533B4">
        <w:rPr>
          <w:rFonts w:ascii="Times New Roman" w:hAnsi="Times New Roman" w:cs="Times New Roman"/>
          <w:sz w:val="28"/>
          <w:szCs w:val="28"/>
        </w:rPr>
        <w:t>еперь бабушка точно не перепутает таблетку и выпьет нужную.</w:t>
      </w: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 </w:t>
      </w:r>
      <w:r w:rsidRPr="001F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5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«Отгадай сказку»</w:t>
      </w:r>
    </w:p>
    <w:p w:rsidR="001F3716" w:rsidRPr="001F3716" w:rsidRDefault="001F3716" w:rsidP="00E533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proofErr w:type="gramStart"/>
      <w:r w:rsidR="00E5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="00E5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часто ли бабушки и дедушки читают вам сказки? Давайте проверим как внимательно вы их слушаете.</w:t>
      </w:r>
    </w:p>
    <w:p w:rsidR="001F3716" w:rsidRPr="001F3716" w:rsidRDefault="001F3716" w:rsidP="00E533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1.Чтобы хорошенько пообедать, этот подлый обманщик прикинулся бабушкой. В чепчике, очках, под одеялом узнать его было трудно. Кто это? (Волк. </w:t>
      </w:r>
      <w:proofErr w:type="spellStart"/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Ш.Перро</w:t>
      </w:r>
      <w:proofErr w:type="spellEnd"/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«Красная шапочка»)</w:t>
      </w: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2.Что испекла бабушка из остатков муки, которые собрал для нее дедушка? (Колобок)</w:t>
      </w: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8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сказка, в которой в одном домике жило очень много зверей</w:t>
      </w: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(«</w:t>
      </w:r>
      <w:r w:rsidR="0058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</w:t>
      </w:r>
      <w:bookmarkStart w:id="0" w:name="_GoBack"/>
      <w:bookmarkEnd w:id="0"/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1F3716" w:rsidRDefault="001F3716" w:rsidP="001F3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какой сказке в одном деле участвовали не только бабушка и дедушка, но и разные звери?  (</w:t>
      </w:r>
      <w:proofErr w:type="spellStart"/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Р.н.с</w:t>
      </w:r>
      <w:proofErr w:type="spellEnd"/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«Репка»)</w:t>
      </w:r>
    </w:p>
    <w:p w:rsidR="00E533B4" w:rsidRDefault="00E533B4" w:rsidP="001F3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 зовут доктора, который лечит всех зверей и даже летал в Африку? (Айболит)</w:t>
      </w:r>
    </w:p>
    <w:p w:rsidR="00E533B4" w:rsidRPr="001F3716" w:rsidRDefault="00E533B4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E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мальчика сделали из дерева и у него был длинный нос. (Буратино)</w:t>
      </w: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какой сказке пришлось плакать бабушке и дедушке из-за того, что разбилось золотое изделие? (</w:t>
      </w:r>
      <w:proofErr w:type="spellStart"/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Р.н.с</w:t>
      </w:r>
      <w:proofErr w:type="spellEnd"/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«Курочка Ряба»)</w:t>
      </w: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Бабушка внучку очень любила,</w:t>
      </w: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Шапочку красную ей подарила.</w:t>
      </w: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Девочка имя забыла своё,</w:t>
      </w: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А, ну, угадайте, как звали её?    (</w:t>
      </w:r>
      <w:proofErr w:type="spellStart"/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Ш.Перро</w:t>
      </w:r>
      <w:proofErr w:type="spellEnd"/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«Красная Шапочка»)</w:t>
      </w:r>
    </w:p>
    <w:p w:rsidR="001F3716" w:rsidRPr="001F3716" w:rsidRDefault="001F3716" w:rsidP="006E54F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                 </w:t>
      </w:r>
      <w:r w:rsidRPr="001F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</w:t>
      </w:r>
      <w:r w:rsidR="006E5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1F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6E5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Поможем дедушке собрать урожай</w:t>
      </w:r>
      <w:r w:rsidRPr="001F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F3716" w:rsidRDefault="001F3716" w:rsidP="006E5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Ребята, а давайте </w:t>
      </w:r>
      <w:r w:rsidR="006E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 дедушке собрать урожай, который находится по ту сторону мостика?</w:t>
      </w:r>
    </w:p>
    <w:p w:rsidR="001F3716" w:rsidRPr="001F3716" w:rsidRDefault="006E54F2" w:rsidP="006E54F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очереди проходят по «мостику» и приносят овощ или фрукт в определённую корзинку.</w:t>
      </w:r>
    </w:p>
    <w:p w:rsidR="001F3716" w:rsidRPr="001F3716" w:rsidRDefault="001F3716" w:rsidP="001F3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 и хорошо же мы поиграли!</w:t>
      </w:r>
      <w:r w:rsidR="006E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бабушка и дедушка очень рады!</w:t>
      </w:r>
    </w:p>
    <w:p w:rsidR="008D3DE4" w:rsidRDefault="008A5FFA">
      <w:r>
        <w:t xml:space="preserve"> </w:t>
      </w:r>
    </w:p>
    <w:sectPr w:rsidR="008D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0EC"/>
    <w:multiLevelType w:val="multilevel"/>
    <w:tmpl w:val="857E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84051E"/>
    <w:multiLevelType w:val="multilevel"/>
    <w:tmpl w:val="EA7AD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16"/>
    <w:rsid w:val="001F3716"/>
    <w:rsid w:val="00573916"/>
    <w:rsid w:val="00581899"/>
    <w:rsid w:val="006E54F2"/>
    <w:rsid w:val="008A5FFA"/>
    <w:rsid w:val="008D3DE4"/>
    <w:rsid w:val="00E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EC5E"/>
  <w15:chartTrackingRefBased/>
  <w15:docId w15:val="{E730F14D-D814-484E-A42D-1925A12D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2022-10-10T02:25:00Z</dcterms:created>
  <dcterms:modified xsi:type="dcterms:W3CDTF">2022-10-10T03:14:00Z</dcterms:modified>
</cp:coreProperties>
</file>