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30" w:rsidRPr="00010544" w:rsidRDefault="00DE75CB" w:rsidP="00DE75CB">
      <w:pPr>
        <w:pStyle w:val="a3"/>
        <w:rPr>
          <w:b/>
          <w:sz w:val="28"/>
          <w:szCs w:val="28"/>
        </w:rPr>
      </w:pPr>
      <w:r w:rsidRPr="00010544">
        <w:rPr>
          <w:b/>
          <w:sz w:val="28"/>
          <w:szCs w:val="28"/>
        </w:rPr>
        <w:t>Позитивный импульс «Сильные духом»</w:t>
      </w:r>
    </w:p>
    <w:p w:rsidR="00DE75CB" w:rsidRPr="00010544" w:rsidRDefault="00DE75CB" w:rsidP="00DE75CB">
      <w:pPr>
        <w:pStyle w:val="a3"/>
        <w:rPr>
          <w:b/>
          <w:sz w:val="28"/>
          <w:szCs w:val="28"/>
        </w:rPr>
      </w:pPr>
    </w:p>
    <w:p w:rsidR="00DE75CB" w:rsidRPr="00010544" w:rsidRDefault="00DE75CB" w:rsidP="00DE75CB">
      <w:pPr>
        <w:pStyle w:val="a3"/>
        <w:numPr>
          <w:ilvl w:val="0"/>
          <w:numId w:val="1"/>
        </w:numPr>
        <w:jc w:val="left"/>
        <w:rPr>
          <w:b/>
          <w:sz w:val="28"/>
          <w:szCs w:val="28"/>
        </w:rPr>
      </w:pPr>
      <w:r w:rsidRPr="00010544">
        <w:rPr>
          <w:b/>
          <w:sz w:val="28"/>
          <w:szCs w:val="28"/>
        </w:rPr>
        <w:t>Вступительное слово.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>«Здравствуйте!» Любую встречу, мы начинаем именно этими словами. И все вы помните, что означают они не только приветствие, но и пожелание здоровья тому, к кому обращены.</w:t>
      </w:r>
    </w:p>
    <w:p w:rsidR="00711EA8" w:rsidRPr="00D57EF0" w:rsidRDefault="00711EA8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>Предлагаю начать нашу встречу с просмотра видеоролика</w:t>
      </w:r>
      <w:r w:rsidR="00CF2D3F">
        <w:rPr>
          <w:sz w:val="28"/>
          <w:szCs w:val="28"/>
        </w:rPr>
        <w:t xml:space="preserve"> 1</w:t>
      </w:r>
      <w:r w:rsidRPr="00D57EF0">
        <w:rPr>
          <w:sz w:val="28"/>
          <w:szCs w:val="28"/>
        </w:rPr>
        <w:t xml:space="preserve">. </w:t>
      </w:r>
      <w:r w:rsidR="00CF2D3F">
        <w:rPr>
          <w:sz w:val="28"/>
          <w:szCs w:val="28"/>
        </w:rPr>
        <w:t>(начало)</w:t>
      </w:r>
    </w:p>
    <w:p w:rsidR="00711EA8" w:rsidRPr="00D57EF0" w:rsidRDefault="00711EA8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Вы обратили внимание на исполнителя песни </w:t>
      </w:r>
      <w:proofErr w:type="spellStart"/>
      <w:r w:rsidRPr="00D57EF0">
        <w:rPr>
          <w:sz w:val="28"/>
          <w:szCs w:val="28"/>
        </w:rPr>
        <w:t>Плужникова</w:t>
      </w:r>
      <w:proofErr w:type="spellEnd"/>
      <w:r w:rsidRPr="00D57EF0">
        <w:rPr>
          <w:sz w:val="28"/>
          <w:szCs w:val="28"/>
        </w:rPr>
        <w:t xml:space="preserve"> Данила, это ребенок не такой как все, с ограниченными возможностями здоровья, но это не помешало занять ему первое  место в программе «Голос» на первом канале телевиденья. </w:t>
      </w:r>
    </w:p>
    <w:p w:rsidR="00454AA0" w:rsidRPr="00D57EF0" w:rsidRDefault="00532DE5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Генеральной Ассамблеей ООН в 1992 году 3 декабря был установлен Международный день, посвященный людям с ограниченными возможностями здоровья. К сожалению, в жизни так уж складывается, что наряду со здоровыми членами общества, есть инвалиды с детства или в результате перенесенных болезней и травм. 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rFonts w:eastAsia="Times New Roman"/>
          <w:b/>
          <w:bCs/>
          <w:i/>
          <w:sz w:val="28"/>
          <w:szCs w:val="28"/>
          <w:lang w:eastAsia="ru-RU"/>
        </w:rPr>
        <w:t>Правильно,  мы будем говорить о людях с ограниченными во</w:t>
      </w:r>
      <w:r w:rsidR="00875BF0" w:rsidRPr="00D57EF0">
        <w:rPr>
          <w:rFonts w:eastAsia="Times New Roman"/>
          <w:b/>
          <w:bCs/>
          <w:i/>
          <w:sz w:val="28"/>
          <w:szCs w:val="28"/>
          <w:lang w:eastAsia="ru-RU"/>
        </w:rPr>
        <w:t>зможностями здоровья, инвалидах</w:t>
      </w:r>
      <w:r w:rsidRPr="00D57EF0">
        <w:rPr>
          <w:rFonts w:eastAsia="Times New Roman"/>
          <w:b/>
          <w:bCs/>
          <w:i/>
          <w:sz w:val="28"/>
          <w:szCs w:val="28"/>
          <w:lang w:eastAsia="ru-RU"/>
        </w:rPr>
        <w:t>. Тема нашего мероприятия «Сильные духом»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bCs/>
          <w:sz w:val="28"/>
          <w:szCs w:val="28"/>
        </w:rPr>
      </w:pPr>
      <w:r w:rsidRPr="00D57EF0">
        <w:rPr>
          <w:bCs/>
          <w:sz w:val="28"/>
          <w:szCs w:val="28"/>
        </w:rPr>
        <w:t>Инвали</w:t>
      </w:r>
      <w:proofErr w:type="gramStart"/>
      <w:r w:rsidRPr="00D57EF0">
        <w:rPr>
          <w:bCs/>
          <w:sz w:val="28"/>
          <w:szCs w:val="28"/>
        </w:rPr>
        <w:t>д-</w:t>
      </w:r>
      <w:proofErr w:type="gramEnd"/>
      <w:r w:rsidRPr="00D57EF0">
        <w:rPr>
          <w:bCs/>
          <w:sz w:val="28"/>
          <w:szCs w:val="28"/>
        </w:rPr>
        <w:t xml:space="preserve"> человек, который полностью или частично лишён трудоспособности</w:t>
      </w:r>
      <w:r w:rsidRPr="00D57EF0">
        <w:rPr>
          <w:sz w:val="28"/>
          <w:szCs w:val="28"/>
        </w:rPr>
        <w:t xml:space="preserve"> </w:t>
      </w:r>
      <w:r w:rsidRPr="00D57EF0">
        <w:rPr>
          <w:bCs/>
          <w:sz w:val="28"/>
          <w:szCs w:val="28"/>
        </w:rPr>
        <w:t>вследствие какой-нибудь</w:t>
      </w:r>
      <w:r w:rsidRPr="00D57EF0">
        <w:rPr>
          <w:sz w:val="28"/>
          <w:szCs w:val="28"/>
        </w:rPr>
        <w:t xml:space="preserve"> </w:t>
      </w:r>
      <w:r w:rsidRPr="00D57EF0">
        <w:rPr>
          <w:bCs/>
          <w:sz w:val="28"/>
          <w:szCs w:val="28"/>
        </w:rPr>
        <w:t xml:space="preserve">аномалии, ранения, увечья, болезни.          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>Сейчас я попрошу вас закрыть глаза</w:t>
      </w:r>
      <w:proofErr w:type="gramStart"/>
      <w:r w:rsidRPr="00D57EF0">
        <w:rPr>
          <w:sz w:val="28"/>
          <w:szCs w:val="28"/>
        </w:rPr>
        <w:t xml:space="preserve"> … О</w:t>
      </w:r>
      <w:proofErr w:type="gramEnd"/>
      <w:r w:rsidRPr="00D57EF0">
        <w:rPr>
          <w:sz w:val="28"/>
          <w:szCs w:val="28"/>
        </w:rPr>
        <w:t>ткройте глаза. Что вы чувствовали, находясь в темноте</w:t>
      </w:r>
      <w:proofErr w:type="gramStart"/>
      <w:r w:rsidRPr="00D57EF0">
        <w:rPr>
          <w:sz w:val="28"/>
          <w:szCs w:val="28"/>
        </w:rPr>
        <w:t xml:space="preserve">?..... </w:t>
      </w:r>
      <w:proofErr w:type="gramEnd"/>
      <w:r w:rsidRPr="00D57EF0">
        <w:rPr>
          <w:sz w:val="28"/>
          <w:szCs w:val="28"/>
        </w:rPr>
        <w:t xml:space="preserve">Но мы  знаем, что стоит открыть  глаза и мы увидим все, что нас окружает.  </w:t>
      </w:r>
      <w:r w:rsidRPr="00D57EF0">
        <w:rPr>
          <w:bCs/>
          <w:sz w:val="28"/>
          <w:szCs w:val="28"/>
        </w:rPr>
        <w:t>Слепым людям не просто живется в темноте.</w:t>
      </w:r>
      <w:r w:rsidRPr="00D57EF0">
        <w:rPr>
          <w:sz w:val="28"/>
          <w:szCs w:val="28"/>
        </w:rPr>
        <w:t xml:space="preserve"> </w:t>
      </w:r>
    </w:p>
    <w:p w:rsidR="00C73412" w:rsidRPr="00D57EF0" w:rsidRDefault="00875BF0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К</w:t>
      </w:r>
      <w:r w:rsidR="00C73412" w:rsidRPr="00D57EF0">
        <w:rPr>
          <w:color w:val="111111"/>
          <w:sz w:val="28"/>
          <w:szCs w:val="28"/>
        </w:rPr>
        <w:t>акие сложности может испытывать человек, имеющий ограничения по зрению.</w:t>
      </w:r>
    </w:p>
    <w:p w:rsidR="00CF2D3F" w:rsidRDefault="00CF2D3F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b/>
          <w:color w:val="111111"/>
          <w:sz w:val="28"/>
          <w:szCs w:val="28"/>
        </w:rPr>
        <w:t>Игра «Угадай на ощупь».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Цель игры: показать ребятам, какие сложности может испытывать человек, имеющий ограничения по зрению.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Cs/>
          <w:sz w:val="28"/>
          <w:szCs w:val="28"/>
        </w:rPr>
      </w:pPr>
      <w:r w:rsidRPr="00D57EF0">
        <w:rPr>
          <w:bCs/>
          <w:sz w:val="28"/>
          <w:szCs w:val="28"/>
        </w:rPr>
        <w:t>Сейчас давайте с вами попробуем оказаться на месте слепого человека и понять, как ему тяжело в жизни (игры с завязанными глазами).</w:t>
      </w:r>
    </w:p>
    <w:p w:rsidR="00875BF0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sz w:val="28"/>
          <w:szCs w:val="28"/>
        </w:rPr>
        <w:t xml:space="preserve">Существует специальная азбука - азбука Брайля, она придумана для  того чтобы слепые люди  могли читать, обучаться, общаться (В основе азбуки Брайля  стоит выпуклое </w:t>
      </w:r>
      <w:proofErr w:type="spellStart"/>
      <w:r w:rsidRPr="00D57EF0">
        <w:rPr>
          <w:sz w:val="28"/>
          <w:szCs w:val="28"/>
        </w:rPr>
        <w:t>шеститочие</w:t>
      </w:r>
      <w:proofErr w:type="spellEnd"/>
      <w:r w:rsidRPr="00D57EF0">
        <w:rPr>
          <w:sz w:val="28"/>
          <w:szCs w:val="28"/>
        </w:rPr>
        <w:t>: комбинациями точек обозначаются и буквы, и цифры, и нотные знаки.)</w:t>
      </w:r>
      <w:r w:rsidRPr="00D57EF0">
        <w:rPr>
          <w:rFonts w:eastAsia="+mn-ea"/>
          <w:kern w:val="24"/>
          <w:sz w:val="28"/>
          <w:szCs w:val="28"/>
        </w:rPr>
        <w:t xml:space="preserve"> </w:t>
      </w:r>
      <w:r w:rsidRPr="00D57EF0">
        <w:rPr>
          <w:color w:val="111111"/>
          <w:sz w:val="28"/>
          <w:szCs w:val="28"/>
        </w:rPr>
        <w:t xml:space="preserve"> </w:t>
      </w:r>
      <w:r w:rsidRPr="00D57EF0">
        <w:rPr>
          <w:color w:val="111111"/>
          <w:sz w:val="28"/>
          <w:szCs w:val="28"/>
        </w:rPr>
        <w:tab/>
        <w:t xml:space="preserve">Дети с завязанными глазами ощупывают пальцами  карточки с объёмным изображением букв, отгадывая буквы. После выполнения задания необходимо обсудить с ребятами, как они себя чувствовали, что было сложным, что помогло справиться  заданием, что хотелось сделать. </w:t>
      </w:r>
    </w:p>
    <w:p w:rsidR="00875BF0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b/>
          <w:color w:val="111111"/>
          <w:sz w:val="28"/>
          <w:szCs w:val="28"/>
        </w:rPr>
        <w:t xml:space="preserve">2. Игра «Спасите </w:t>
      </w:r>
      <w:proofErr w:type="gramStart"/>
      <w:r w:rsidRPr="00D57EF0">
        <w:rPr>
          <w:b/>
          <w:color w:val="111111"/>
          <w:sz w:val="28"/>
          <w:szCs w:val="28"/>
        </w:rPr>
        <w:t>зверюшку</w:t>
      </w:r>
      <w:proofErr w:type="gramEnd"/>
      <w:r w:rsidRPr="00D57EF0">
        <w:rPr>
          <w:b/>
          <w:color w:val="111111"/>
          <w:sz w:val="28"/>
          <w:szCs w:val="28"/>
        </w:rPr>
        <w:t xml:space="preserve">».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Цель игры: показать ребятам, какие сложности может испытывать человек, имеющий ограничения в передвижении.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 xml:space="preserve">Дети на одной </w:t>
      </w:r>
      <w:proofErr w:type="spellStart"/>
      <w:r w:rsidRPr="00D57EF0">
        <w:rPr>
          <w:color w:val="111111"/>
          <w:sz w:val="28"/>
          <w:szCs w:val="28"/>
        </w:rPr>
        <w:t>пропрыгивают</w:t>
      </w:r>
      <w:proofErr w:type="spellEnd"/>
      <w:r w:rsidRPr="00D57EF0">
        <w:rPr>
          <w:color w:val="111111"/>
          <w:sz w:val="28"/>
          <w:szCs w:val="28"/>
        </w:rPr>
        <w:t xml:space="preserve">  между фишек к столу, где стоят резиновые игрушки (животные) и забирают одну с собой, возвращаясь тем же способом.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 xml:space="preserve">После выполнения задания необходимо обсудить с ребятами, как они себя чувствовали, что было сложным, что помогло справиться с заданием, что хотелось сделать. </w:t>
      </w:r>
    </w:p>
    <w:p w:rsidR="00D37FA6" w:rsidRPr="00D57EF0" w:rsidRDefault="00D37FA6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b/>
          <w:color w:val="111111"/>
          <w:sz w:val="28"/>
          <w:szCs w:val="28"/>
        </w:rPr>
        <w:lastRenderedPageBreak/>
        <w:t xml:space="preserve">3. Упражнение «Танец на стуле».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Цель игры: показать ребятам, какие сложности может испытывать человек, имеющий ограничения в передвижении.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Дети под музыку танцуют, сидя на стуле. Двигаться может только верхняя часть тела, ноги стоят неподвижно.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 xml:space="preserve">После выполнения задания необходимо обсудить с ребятами, как они себя чувствовали, что было сложным, что помогло справиться с заданием, что хотелось сделать.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b/>
          <w:color w:val="111111"/>
          <w:sz w:val="28"/>
          <w:szCs w:val="28"/>
        </w:rPr>
        <w:t xml:space="preserve">4. Игра «Расшнуруй ботинок».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Цель игры: показать ребятам, какие сложности может испытывать человек, имеющий ограничения в движениях.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Дети расшнуровывают «Башмачок-шнуровку» одной рукой.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 xml:space="preserve">После выполнения задания необходимо обсудить с ребятами, как они себя чувствовали, что было сложным, что помогло справиться с заданием, что хотелось сделать.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color w:val="111111"/>
          <w:sz w:val="28"/>
          <w:szCs w:val="28"/>
        </w:rPr>
      </w:pPr>
      <w:r w:rsidRPr="00D57EF0">
        <w:rPr>
          <w:b/>
          <w:color w:val="111111"/>
          <w:sz w:val="28"/>
          <w:szCs w:val="28"/>
        </w:rPr>
        <w:t xml:space="preserve">5. Игра «Угадай звук по артикуляции».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Цель игры: показать ребятам, какие сложности может испытывать человек, имеющий ограничения по слуху.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b/>
          <w:sz w:val="28"/>
          <w:szCs w:val="28"/>
          <w:u w:val="single"/>
        </w:rPr>
      </w:pPr>
      <w:r w:rsidRPr="00D57EF0">
        <w:rPr>
          <w:sz w:val="28"/>
          <w:szCs w:val="28"/>
        </w:rPr>
        <w:t>А как живут люди с проблемами слуха?</w:t>
      </w:r>
      <w:r w:rsidRPr="00D57EF0">
        <w:rPr>
          <w:b/>
          <w:sz w:val="28"/>
          <w:szCs w:val="28"/>
          <w:u w:val="single"/>
        </w:rPr>
        <w:t xml:space="preserve">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Ведь на улице они не слышат гудков автомобилей, их не окликнешь, не предупредишь об опасности издали. А они общаются жестами, это - жестовая речь. Поэтому таким людям необходимо видеть руки и лицо собеседника. Иногда </w:t>
      </w:r>
      <w:proofErr w:type="spellStart"/>
      <w:r w:rsidRPr="00D57EF0">
        <w:rPr>
          <w:sz w:val="28"/>
          <w:szCs w:val="28"/>
        </w:rPr>
        <w:t>неслышащие</w:t>
      </w:r>
      <w:proofErr w:type="spellEnd"/>
      <w:r w:rsidRPr="00D57EF0">
        <w:rPr>
          <w:sz w:val="28"/>
          <w:szCs w:val="28"/>
        </w:rPr>
        <w:t xml:space="preserve"> люди могут понять и наш язык - по специальной программе - считывать слова с губ говорящего собеседника.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Дети отгадывают гласные звуки по артикуляции.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 xml:space="preserve">После выполнения задания необходимо обсудить с ребятами, как они себя чувствовали, что было сложным, что помогло справиться с заданием, что хотелось сделать. </w:t>
      </w:r>
    </w:p>
    <w:p w:rsidR="00010544" w:rsidRPr="00D57EF0" w:rsidRDefault="00010544" w:rsidP="00D57EF0">
      <w:pPr>
        <w:pStyle w:val="a3"/>
        <w:spacing w:line="240" w:lineRule="atLeast"/>
        <w:ind w:firstLine="709"/>
        <w:jc w:val="both"/>
        <w:rPr>
          <w:color w:val="111111"/>
          <w:sz w:val="28"/>
          <w:szCs w:val="28"/>
        </w:rPr>
      </w:pPr>
      <w:r w:rsidRPr="00D57EF0">
        <w:rPr>
          <w:color w:val="111111"/>
          <w:sz w:val="28"/>
          <w:szCs w:val="28"/>
        </w:rPr>
        <w:t>А скажите, человек, который плохо слышит, может с вами вместе порисовать? А тот, кто плохо говорит, может вместе с вами погладить котенка? Если наши увлечения совпадают, то мы можем дружить с этим человеком, независимо от каких-либо физических ограничений.</w:t>
      </w:r>
    </w:p>
    <w:p w:rsidR="00454AA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CF2D3F">
        <w:rPr>
          <w:sz w:val="28"/>
          <w:szCs w:val="28"/>
        </w:rPr>
        <w:t> </w:t>
      </w:r>
      <w:r w:rsidR="00CF2D3F" w:rsidRPr="00CF2D3F">
        <w:rPr>
          <w:sz w:val="28"/>
          <w:szCs w:val="28"/>
        </w:rPr>
        <w:t>Существует много примеров, когда люди с ограниченными возможностями не просто выживают, а становятся знаменитыми. Многие из людей, ограниченных в своих физических возможностях – люди удивительной судьбы. Их мужеством и силой воли можно только восхищаться. Несмотря на трудности, они не просто умеют жить и выживать в порой неприветливом мире, но и ведут активную деятельность, занимаются творчеством</w:t>
      </w:r>
      <w:proofErr w:type="gramStart"/>
      <w:r w:rsidR="00CF2D3F" w:rsidRPr="00CF2D3F">
        <w:rPr>
          <w:sz w:val="28"/>
          <w:szCs w:val="28"/>
        </w:rPr>
        <w:t>.</w:t>
      </w:r>
      <w:proofErr w:type="gramEnd"/>
      <w:r w:rsidR="00CF2D3F">
        <w:rPr>
          <w:sz w:val="28"/>
          <w:szCs w:val="28"/>
        </w:rPr>
        <w:t xml:space="preserve"> (</w:t>
      </w:r>
      <w:proofErr w:type="gramStart"/>
      <w:r w:rsidR="00CF2D3F">
        <w:rPr>
          <w:sz w:val="28"/>
          <w:szCs w:val="28"/>
        </w:rPr>
        <w:t>п</w:t>
      </w:r>
      <w:proofErr w:type="gramEnd"/>
      <w:r w:rsidR="00CF2D3F">
        <w:rPr>
          <w:sz w:val="28"/>
          <w:szCs w:val="28"/>
        </w:rPr>
        <w:t>резентация «Сильные духом»)</w:t>
      </w:r>
    </w:p>
    <w:p w:rsidR="00CF2D3F" w:rsidRPr="00CF2D3F" w:rsidRDefault="00CF2D3F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D57EF0">
        <w:rPr>
          <w:rFonts w:eastAsia="Times New Roman"/>
          <w:b/>
          <w:sz w:val="28"/>
          <w:szCs w:val="28"/>
          <w:u w:val="single"/>
          <w:lang w:eastAsia="ru-RU"/>
        </w:rPr>
        <w:t>О людях сильных духом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Люди с инвалидностью могут ходить в школу, иметь работу, жениться, поддерживать семью и жить в собственном доме. Они могут быть ограничены физически, но они безграничны в своих способностях, талантах и стремлении к самовыражению. Благодаря огромной силе духа и воли, эти люди могут добиться </w:t>
      </w:r>
      <w:r w:rsidRPr="00D57EF0">
        <w:rPr>
          <w:sz w:val="28"/>
          <w:szCs w:val="28"/>
        </w:rPr>
        <w:lastRenderedPageBreak/>
        <w:t xml:space="preserve">успехов в самых разнообразных сферах: науке, бизнесе, художественном творчестве, искусстве, спорте. </w:t>
      </w:r>
    </w:p>
    <w:p w:rsidR="00982C3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Очень часто люди с ограниченными физическими возможностями могут достигнуть большего, чем совершенно здоровые люди.  </w:t>
      </w:r>
    </w:p>
    <w:p w:rsidR="00D37FA6" w:rsidRPr="00D57EF0" w:rsidRDefault="00D37FA6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Уже </w:t>
      </w:r>
      <w:proofErr w:type="gramStart"/>
      <w:r w:rsidRPr="00D57EF0">
        <w:rPr>
          <w:sz w:val="28"/>
          <w:szCs w:val="28"/>
        </w:rPr>
        <w:t>много лет проводятся</w:t>
      </w:r>
      <w:proofErr w:type="gramEnd"/>
      <w:r w:rsidRPr="00D57EF0">
        <w:rPr>
          <w:sz w:val="28"/>
          <w:szCs w:val="28"/>
        </w:rPr>
        <w:t xml:space="preserve"> различные спортивные соревнования для инвалидов и специальные  </w:t>
      </w:r>
      <w:proofErr w:type="spellStart"/>
      <w:r w:rsidRPr="00D57EF0">
        <w:rPr>
          <w:sz w:val="28"/>
          <w:szCs w:val="28"/>
        </w:rPr>
        <w:t>Паралимпийские</w:t>
      </w:r>
      <w:proofErr w:type="spellEnd"/>
      <w:r w:rsidRPr="00D57EF0">
        <w:rPr>
          <w:sz w:val="28"/>
          <w:szCs w:val="28"/>
        </w:rPr>
        <w:t xml:space="preserve"> игры – международные спортивные соревнования для людей с ограниченными физическими возможностями.</w:t>
      </w:r>
    </w:p>
    <w:p w:rsidR="00454AA0" w:rsidRPr="00D57EF0" w:rsidRDefault="00454AA0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 xml:space="preserve"> И инвалиды-спортсмены часто показывают результаты, которые далеко не каждый здоровый человек может достичь даже упорными тренировками!</w:t>
      </w:r>
    </w:p>
    <w:p w:rsidR="00665FD2" w:rsidRPr="00D57EF0" w:rsidRDefault="00665FD2" w:rsidP="00D57EF0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D57EF0">
        <w:rPr>
          <w:sz w:val="28"/>
          <w:szCs w:val="28"/>
        </w:rPr>
        <w:t>Здоровье очень важно для человека. Здоровье - это подарок судьбы. Необходимо научиться беречь и уважать этот дар. Именно поэтому уже с раннего детства мы учимся не просто приветствовать людей, а желать им здоровья. Желая другим - желаем и себе.</w:t>
      </w:r>
    </w:p>
    <w:p w:rsidR="00010544" w:rsidRDefault="00010544" w:rsidP="0001054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0544">
        <w:rPr>
          <w:b/>
          <w:bCs/>
          <w:color w:val="111111"/>
          <w:sz w:val="28"/>
          <w:szCs w:val="28"/>
        </w:rPr>
        <w:t>Инвалиды — это люди</w:t>
      </w:r>
      <w:r w:rsidRPr="00010544">
        <w:rPr>
          <w:color w:val="111111"/>
          <w:sz w:val="28"/>
          <w:szCs w:val="28"/>
        </w:rPr>
        <w:t>, которые по состоянию своего здоровья не могут самостоятельно передвигаться, не видят или не слышат, не могут сами позаботиться о себе. Поэтому о них должны позаботиться мы. Как мы можем помочь этим людям? (ответы детей).</w:t>
      </w:r>
    </w:p>
    <w:p w:rsidR="00CF2D3F" w:rsidRPr="00010544" w:rsidRDefault="00CF2D3F" w:rsidP="0001054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Видеоролик 2 (конец)</w:t>
      </w:r>
    </w:p>
    <w:p w:rsidR="00711EA8" w:rsidRPr="00010544" w:rsidRDefault="00711EA8" w:rsidP="00665FD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1EA8" w:rsidRPr="00010544" w:rsidSect="00DE75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7C1"/>
    <w:multiLevelType w:val="hybridMultilevel"/>
    <w:tmpl w:val="A684C1DC"/>
    <w:lvl w:ilvl="0" w:tplc="1A823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94F1E"/>
    <w:multiLevelType w:val="hybridMultilevel"/>
    <w:tmpl w:val="3B64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2AA8"/>
    <w:multiLevelType w:val="hybridMultilevel"/>
    <w:tmpl w:val="6B82BAB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5CB"/>
    <w:rsid w:val="00010544"/>
    <w:rsid w:val="0006136C"/>
    <w:rsid w:val="00074AD1"/>
    <w:rsid w:val="000E40FA"/>
    <w:rsid w:val="000F7101"/>
    <w:rsid w:val="002945F5"/>
    <w:rsid w:val="00332F8C"/>
    <w:rsid w:val="0034231A"/>
    <w:rsid w:val="003B075E"/>
    <w:rsid w:val="00454AA0"/>
    <w:rsid w:val="004569F2"/>
    <w:rsid w:val="004A2157"/>
    <w:rsid w:val="004C0B68"/>
    <w:rsid w:val="0052158B"/>
    <w:rsid w:val="00532DE5"/>
    <w:rsid w:val="00562840"/>
    <w:rsid w:val="00665FD2"/>
    <w:rsid w:val="00687692"/>
    <w:rsid w:val="00707B8D"/>
    <w:rsid w:val="00711EA8"/>
    <w:rsid w:val="00727043"/>
    <w:rsid w:val="0083013B"/>
    <w:rsid w:val="00875BF0"/>
    <w:rsid w:val="008F7838"/>
    <w:rsid w:val="00903F3A"/>
    <w:rsid w:val="00982C30"/>
    <w:rsid w:val="0098595D"/>
    <w:rsid w:val="00A86895"/>
    <w:rsid w:val="00A911BB"/>
    <w:rsid w:val="00B046FE"/>
    <w:rsid w:val="00BB2EA8"/>
    <w:rsid w:val="00C06794"/>
    <w:rsid w:val="00C14545"/>
    <w:rsid w:val="00C278EF"/>
    <w:rsid w:val="00C73412"/>
    <w:rsid w:val="00CB7395"/>
    <w:rsid w:val="00CF2D3F"/>
    <w:rsid w:val="00D05A7F"/>
    <w:rsid w:val="00D17D0C"/>
    <w:rsid w:val="00D37FA6"/>
    <w:rsid w:val="00D57EF0"/>
    <w:rsid w:val="00D603AD"/>
    <w:rsid w:val="00DC44DC"/>
    <w:rsid w:val="00DE75CB"/>
    <w:rsid w:val="00E40DA1"/>
    <w:rsid w:val="00E54196"/>
    <w:rsid w:val="00E626AE"/>
    <w:rsid w:val="00F06F7E"/>
    <w:rsid w:val="00FB5833"/>
    <w:rsid w:val="00FD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E75CB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E75CB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6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1EA8"/>
    <w:pPr>
      <w:ind w:left="720"/>
      <w:contextualSpacing/>
    </w:pPr>
  </w:style>
  <w:style w:type="character" w:styleId="a7">
    <w:name w:val="Strong"/>
    <w:basedOn w:val="a0"/>
    <w:uiPriority w:val="22"/>
    <w:qFormat/>
    <w:rsid w:val="008F7838"/>
    <w:rPr>
      <w:b/>
      <w:bCs/>
    </w:rPr>
  </w:style>
  <w:style w:type="character" w:styleId="a8">
    <w:name w:val="Hyperlink"/>
    <w:basedOn w:val="a0"/>
    <w:uiPriority w:val="99"/>
    <w:semiHidden/>
    <w:unhideWhenUsed/>
    <w:rsid w:val="008F783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2024-12-03T10:22:00Z</dcterms:created>
  <dcterms:modified xsi:type="dcterms:W3CDTF">2024-12-06T08:22:00Z</dcterms:modified>
</cp:coreProperties>
</file>