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EB15" w14:textId="77777777" w:rsidR="00C41BDE" w:rsidRDefault="00C41BDE" w:rsidP="00C41BDE">
      <w:pPr>
        <w:jc w:val="center"/>
        <w:rPr>
          <w:rFonts w:ascii="Times New Roman" w:hAnsi="Times New Roman" w:cs="Times New Roman"/>
          <w:sz w:val="24"/>
          <w:szCs w:val="28"/>
        </w:rPr>
      </w:pPr>
      <w:r w:rsidRPr="009570DF">
        <w:rPr>
          <w:rFonts w:ascii="Times New Roman" w:hAnsi="Times New Roman" w:cs="Times New Roman"/>
          <w:sz w:val="24"/>
          <w:szCs w:val="28"/>
        </w:rPr>
        <w:t>Министерство образования, науки и молодежной политики Краснодарского края Государственное бюджетное профессиональное образовательное учреждение Краснодарского края</w:t>
      </w:r>
    </w:p>
    <w:p w14:paraId="048159D4" w14:textId="77777777" w:rsidR="00C41BDE" w:rsidRDefault="00C41BDE" w:rsidP="00C41BDE">
      <w:pPr>
        <w:jc w:val="center"/>
        <w:rPr>
          <w:rFonts w:ascii="Times New Roman" w:hAnsi="Times New Roman" w:cs="Times New Roman"/>
          <w:sz w:val="24"/>
          <w:szCs w:val="28"/>
        </w:rPr>
      </w:pPr>
      <w:r w:rsidRPr="009570DF">
        <w:rPr>
          <w:rFonts w:ascii="Times New Roman" w:hAnsi="Times New Roman" w:cs="Times New Roman"/>
          <w:sz w:val="24"/>
          <w:szCs w:val="28"/>
        </w:rPr>
        <w:t xml:space="preserve"> « </w:t>
      </w:r>
      <w:proofErr w:type="spellStart"/>
      <w:r w:rsidRPr="009570DF">
        <w:rPr>
          <w:rFonts w:ascii="Times New Roman" w:hAnsi="Times New Roman" w:cs="Times New Roman"/>
          <w:sz w:val="24"/>
          <w:szCs w:val="28"/>
        </w:rPr>
        <w:t>Ейский</w:t>
      </w:r>
      <w:proofErr w:type="spellEnd"/>
      <w:r w:rsidRPr="009570DF">
        <w:rPr>
          <w:rFonts w:ascii="Times New Roman" w:hAnsi="Times New Roman" w:cs="Times New Roman"/>
          <w:sz w:val="24"/>
          <w:szCs w:val="28"/>
        </w:rPr>
        <w:t xml:space="preserve"> </w:t>
      </w:r>
      <w:proofErr w:type="spellStart"/>
      <w:r w:rsidRPr="009570DF">
        <w:rPr>
          <w:rFonts w:ascii="Times New Roman" w:hAnsi="Times New Roman" w:cs="Times New Roman"/>
          <w:sz w:val="24"/>
          <w:szCs w:val="28"/>
        </w:rPr>
        <w:t>полипрофельный</w:t>
      </w:r>
      <w:proofErr w:type="spellEnd"/>
      <w:r w:rsidRPr="009570DF">
        <w:rPr>
          <w:rFonts w:ascii="Times New Roman" w:hAnsi="Times New Roman" w:cs="Times New Roman"/>
          <w:sz w:val="24"/>
          <w:szCs w:val="28"/>
        </w:rPr>
        <w:t xml:space="preserve"> колледж»  </w:t>
      </w:r>
    </w:p>
    <w:p w14:paraId="715FBB48" w14:textId="77777777" w:rsidR="00C41BDE" w:rsidRDefault="00C41BDE" w:rsidP="00C41BDE">
      <w:pPr>
        <w:jc w:val="center"/>
        <w:rPr>
          <w:rFonts w:ascii="Times New Roman" w:hAnsi="Times New Roman" w:cs="Times New Roman"/>
          <w:sz w:val="24"/>
          <w:szCs w:val="28"/>
        </w:rPr>
      </w:pPr>
    </w:p>
    <w:p w14:paraId="00A0ABE0" w14:textId="77777777" w:rsidR="00C41BDE" w:rsidRDefault="00C41BDE" w:rsidP="00C41BDE">
      <w:pPr>
        <w:jc w:val="center"/>
        <w:rPr>
          <w:rFonts w:ascii="Times New Roman" w:hAnsi="Times New Roman" w:cs="Times New Roman"/>
          <w:sz w:val="24"/>
          <w:szCs w:val="28"/>
        </w:rPr>
      </w:pPr>
    </w:p>
    <w:p w14:paraId="2EEE6773" w14:textId="77777777" w:rsidR="00C41BDE" w:rsidRDefault="00C41BDE" w:rsidP="00C41BDE">
      <w:pPr>
        <w:jc w:val="center"/>
        <w:rPr>
          <w:rFonts w:ascii="Times New Roman" w:hAnsi="Times New Roman" w:cs="Times New Roman"/>
          <w:sz w:val="24"/>
          <w:szCs w:val="28"/>
        </w:rPr>
      </w:pPr>
    </w:p>
    <w:p w14:paraId="0B036DAA" w14:textId="77777777" w:rsidR="00C41BDE" w:rsidRDefault="00C41BDE" w:rsidP="00C41BDE">
      <w:pPr>
        <w:jc w:val="center"/>
        <w:rPr>
          <w:rFonts w:ascii="Times New Roman" w:hAnsi="Times New Roman" w:cs="Times New Roman"/>
          <w:b/>
          <w:i/>
          <w:sz w:val="28"/>
          <w:szCs w:val="28"/>
        </w:rPr>
      </w:pPr>
    </w:p>
    <w:p w14:paraId="1D92CB4B" w14:textId="77777777" w:rsidR="00C41BDE" w:rsidRDefault="00C41BDE" w:rsidP="00C41BDE">
      <w:pPr>
        <w:jc w:val="center"/>
        <w:rPr>
          <w:rFonts w:ascii="Times New Roman" w:hAnsi="Times New Roman" w:cs="Times New Roman"/>
          <w:b/>
          <w:i/>
          <w:sz w:val="28"/>
          <w:szCs w:val="28"/>
        </w:rPr>
      </w:pPr>
    </w:p>
    <w:p w14:paraId="238DC4BE" w14:textId="77777777" w:rsidR="00C41BDE" w:rsidRPr="00A11BD6" w:rsidRDefault="00C41BDE" w:rsidP="00A11BD6">
      <w:pPr>
        <w:jc w:val="center"/>
        <w:rPr>
          <w:rFonts w:ascii="Times New Roman" w:hAnsi="Times New Roman" w:cs="Times New Roman"/>
          <w:b/>
          <w:sz w:val="32"/>
          <w:szCs w:val="28"/>
        </w:rPr>
      </w:pPr>
      <w:r w:rsidRPr="00A11BD6">
        <w:rPr>
          <w:rFonts w:ascii="Times New Roman" w:hAnsi="Times New Roman" w:cs="Times New Roman"/>
          <w:b/>
          <w:sz w:val="28"/>
          <w:shd w:val="clear" w:color="auto" w:fill="FFFFFF"/>
        </w:rPr>
        <w:t>Игры на формирование коммуникативных качеств</w:t>
      </w:r>
    </w:p>
    <w:p w14:paraId="10C1699B" w14:textId="77777777" w:rsidR="00C41BDE" w:rsidRPr="0001630E" w:rsidRDefault="00C41BDE" w:rsidP="00C41BDE">
      <w:pPr>
        <w:jc w:val="right"/>
        <w:rPr>
          <w:rFonts w:ascii="Times New Roman" w:hAnsi="Times New Roman" w:cs="Times New Roman"/>
          <w:b/>
          <w:sz w:val="28"/>
          <w:szCs w:val="28"/>
        </w:rPr>
      </w:pPr>
    </w:p>
    <w:p w14:paraId="66FD2075" w14:textId="77777777" w:rsidR="00C41BDE" w:rsidRDefault="00C41BDE" w:rsidP="00C41BDE">
      <w:pPr>
        <w:jc w:val="right"/>
        <w:rPr>
          <w:rFonts w:ascii="Times New Roman" w:hAnsi="Times New Roman" w:cs="Times New Roman"/>
          <w:sz w:val="24"/>
          <w:szCs w:val="28"/>
        </w:rPr>
      </w:pPr>
    </w:p>
    <w:p w14:paraId="17D31318" w14:textId="77777777" w:rsidR="00C41BDE" w:rsidRDefault="00C41BDE" w:rsidP="00C41BDE">
      <w:pPr>
        <w:jc w:val="right"/>
        <w:rPr>
          <w:rFonts w:ascii="Times New Roman" w:hAnsi="Times New Roman" w:cs="Times New Roman"/>
          <w:sz w:val="24"/>
          <w:szCs w:val="28"/>
        </w:rPr>
      </w:pPr>
    </w:p>
    <w:p w14:paraId="17902EC7" w14:textId="77777777" w:rsidR="00C41BDE" w:rsidRDefault="00C41BDE" w:rsidP="00C41BDE">
      <w:pPr>
        <w:jc w:val="right"/>
        <w:rPr>
          <w:rFonts w:ascii="Times New Roman" w:hAnsi="Times New Roman" w:cs="Times New Roman"/>
          <w:sz w:val="24"/>
          <w:szCs w:val="28"/>
        </w:rPr>
      </w:pPr>
    </w:p>
    <w:p w14:paraId="115F3E78" w14:textId="77777777" w:rsidR="00C41BDE" w:rsidRDefault="00C41BDE" w:rsidP="00C41BDE">
      <w:pPr>
        <w:jc w:val="right"/>
        <w:rPr>
          <w:rFonts w:ascii="Times New Roman" w:hAnsi="Times New Roman" w:cs="Times New Roman"/>
          <w:sz w:val="24"/>
          <w:szCs w:val="28"/>
        </w:rPr>
      </w:pPr>
      <w:r>
        <w:rPr>
          <w:rFonts w:ascii="Times New Roman" w:hAnsi="Times New Roman" w:cs="Times New Roman"/>
          <w:sz w:val="24"/>
          <w:szCs w:val="28"/>
        </w:rPr>
        <w:t>Выполнила:</w:t>
      </w:r>
    </w:p>
    <w:p w14:paraId="0DEC4196" w14:textId="77777777" w:rsidR="00C41BDE" w:rsidRDefault="00C41BDE" w:rsidP="00C41BDE">
      <w:pPr>
        <w:jc w:val="right"/>
        <w:rPr>
          <w:rFonts w:ascii="Times New Roman" w:hAnsi="Times New Roman" w:cs="Times New Roman"/>
          <w:sz w:val="24"/>
          <w:szCs w:val="28"/>
        </w:rPr>
      </w:pPr>
      <w:r>
        <w:rPr>
          <w:rFonts w:ascii="Times New Roman" w:hAnsi="Times New Roman" w:cs="Times New Roman"/>
          <w:sz w:val="24"/>
          <w:szCs w:val="28"/>
        </w:rPr>
        <w:t xml:space="preserve">студентка Ш-32 группы </w:t>
      </w:r>
    </w:p>
    <w:p w14:paraId="3B9CCF9D" w14:textId="77777777" w:rsidR="00C41BDE" w:rsidRDefault="00C41BDE" w:rsidP="00C41BDE">
      <w:pPr>
        <w:jc w:val="right"/>
        <w:rPr>
          <w:rFonts w:ascii="Times New Roman" w:hAnsi="Times New Roman" w:cs="Times New Roman"/>
          <w:sz w:val="24"/>
          <w:szCs w:val="28"/>
        </w:rPr>
      </w:pPr>
      <w:r>
        <w:rPr>
          <w:rFonts w:ascii="Times New Roman" w:hAnsi="Times New Roman" w:cs="Times New Roman"/>
          <w:sz w:val="24"/>
          <w:szCs w:val="28"/>
        </w:rPr>
        <w:t>Чупракова Дарья</w:t>
      </w:r>
    </w:p>
    <w:p w14:paraId="09D595C0" w14:textId="77777777" w:rsidR="00C41BDE" w:rsidRDefault="00C41BDE" w:rsidP="00C41BDE">
      <w:pPr>
        <w:jc w:val="center"/>
        <w:rPr>
          <w:rFonts w:ascii="Times New Roman" w:hAnsi="Times New Roman" w:cs="Times New Roman"/>
          <w:sz w:val="24"/>
          <w:szCs w:val="28"/>
        </w:rPr>
      </w:pPr>
    </w:p>
    <w:p w14:paraId="61DEA6D0" w14:textId="77777777" w:rsidR="00C41BDE" w:rsidRDefault="00C41BDE" w:rsidP="00C41BDE">
      <w:pPr>
        <w:jc w:val="center"/>
        <w:rPr>
          <w:rFonts w:ascii="Times New Roman" w:hAnsi="Times New Roman" w:cs="Times New Roman"/>
          <w:sz w:val="24"/>
          <w:szCs w:val="28"/>
        </w:rPr>
      </w:pPr>
      <w:r>
        <w:rPr>
          <w:rFonts w:ascii="Times New Roman" w:hAnsi="Times New Roman" w:cs="Times New Roman"/>
          <w:sz w:val="24"/>
          <w:szCs w:val="28"/>
        </w:rPr>
        <w:t>2024г.</w:t>
      </w:r>
    </w:p>
    <w:p w14:paraId="35B25F04" w14:textId="77777777" w:rsidR="00C41BDE" w:rsidRDefault="00C41BDE" w:rsidP="00C41BDE">
      <w:pPr>
        <w:jc w:val="center"/>
        <w:rPr>
          <w:rFonts w:ascii="Times New Roman" w:hAnsi="Times New Roman" w:cs="Times New Roman"/>
          <w:sz w:val="24"/>
          <w:szCs w:val="28"/>
        </w:rPr>
      </w:pPr>
    </w:p>
    <w:p w14:paraId="16F3F40C" w14:textId="77777777" w:rsidR="00C41BDE" w:rsidRPr="00C41BDE" w:rsidRDefault="00C41BDE" w:rsidP="00C41BDE">
      <w:pPr>
        <w:jc w:val="center"/>
        <w:rPr>
          <w:rFonts w:ascii="Times New Roman" w:hAnsi="Times New Roman" w:cs="Times New Roman"/>
          <w:b/>
          <w:sz w:val="28"/>
        </w:rPr>
      </w:pPr>
      <w:r w:rsidRPr="00C41BDE">
        <w:rPr>
          <w:rFonts w:ascii="Times New Roman" w:hAnsi="Times New Roman" w:cs="Times New Roman"/>
          <w:b/>
          <w:sz w:val="28"/>
        </w:rPr>
        <w:t>«Расследование»</w:t>
      </w:r>
    </w:p>
    <w:p w14:paraId="27E630CD" w14:textId="77777777" w:rsidR="00C41BDE" w:rsidRPr="00C41BDE" w:rsidRDefault="00C41BDE" w:rsidP="00C41BDE">
      <w:pPr>
        <w:rPr>
          <w:rFonts w:ascii="Times New Roman" w:hAnsi="Times New Roman" w:cs="Times New Roman"/>
          <w:sz w:val="28"/>
        </w:rPr>
      </w:pPr>
      <w:r w:rsidRPr="00C41BDE">
        <w:rPr>
          <w:rFonts w:ascii="Times New Roman" w:hAnsi="Times New Roman" w:cs="Times New Roman"/>
          <w:sz w:val="28"/>
        </w:rPr>
        <w:t>Цель игры: развить внимание, память, коммуникативные и аналитические способности, наблюдательность.</w:t>
      </w:r>
    </w:p>
    <w:p w14:paraId="44EAE40A" w14:textId="77777777" w:rsidR="00C41BDE" w:rsidRPr="00C41BDE" w:rsidRDefault="00C41BDE" w:rsidP="00C41BDE">
      <w:pPr>
        <w:rPr>
          <w:rFonts w:ascii="Times New Roman" w:hAnsi="Times New Roman" w:cs="Times New Roman"/>
          <w:sz w:val="28"/>
        </w:rPr>
      </w:pPr>
      <w:r w:rsidRPr="00C41BDE">
        <w:rPr>
          <w:rFonts w:ascii="Times New Roman" w:hAnsi="Times New Roman" w:cs="Times New Roman"/>
          <w:sz w:val="28"/>
        </w:rPr>
        <w:t xml:space="preserve"> Необходимые материалы и наглядные пособия: слегка прозрачная занавеска. </w:t>
      </w:r>
    </w:p>
    <w:p w14:paraId="023B3CFC" w14:textId="77777777" w:rsidR="00C41BDE" w:rsidRPr="00C41BDE" w:rsidRDefault="00C41BDE" w:rsidP="00C41BDE">
      <w:pPr>
        <w:rPr>
          <w:rFonts w:ascii="Times New Roman" w:hAnsi="Times New Roman" w:cs="Times New Roman"/>
          <w:sz w:val="28"/>
        </w:rPr>
      </w:pPr>
      <w:r w:rsidRPr="00C41BDE">
        <w:rPr>
          <w:rFonts w:ascii="Times New Roman" w:hAnsi="Times New Roman" w:cs="Times New Roman"/>
          <w:sz w:val="28"/>
        </w:rPr>
        <w:t xml:space="preserve">Ход игры </w:t>
      </w:r>
    </w:p>
    <w:p w14:paraId="359F51DC" w14:textId="77777777" w:rsidR="00C41BDE" w:rsidRDefault="00C41BDE" w:rsidP="00C41BDE">
      <w:pPr>
        <w:rPr>
          <w:rFonts w:ascii="Times New Roman" w:hAnsi="Times New Roman" w:cs="Times New Roman"/>
          <w:sz w:val="28"/>
        </w:rPr>
      </w:pPr>
      <w:r w:rsidRPr="00C41BDE">
        <w:rPr>
          <w:rFonts w:ascii="Times New Roman" w:hAnsi="Times New Roman" w:cs="Times New Roman"/>
          <w:sz w:val="28"/>
        </w:rPr>
        <w:t>Все участники закрывают глаза, а ведущий выбирает одного из них и ставит его за занавеску. Затем все открывают глаза, и ведущий объясняет задание. Ребята должны узнать, кто за занавеской (или просто проанализировать, кого среди них не хватает). Затем они должны вспомнить, как можно больше его особенностей (цвет глаз, во что он одет, какие у него волосы и т. д.). Когда ребята выскажут все свои предположения, спрятанный за занавеску игрок может выйти, а все остальные увидят, насколько точным было их описание. Так они смогут уже целенаправленно проанализировать внешность друг друга и запомнить гораздо больше отличительных качеств.</w:t>
      </w:r>
    </w:p>
    <w:p w14:paraId="3C14353F" w14:textId="77777777" w:rsidR="00C41BDE" w:rsidRDefault="00C41BDE" w:rsidP="00C41BDE">
      <w:pPr>
        <w:rPr>
          <w:rFonts w:ascii="Times New Roman" w:hAnsi="Times New Roman" w:cs="Times New Roman"/>
          <w:sz w:val="28"/>
        </w:rPr>
      </w:pPr>
    </w:p>
    <w:p w14:paraId="6E4B97F0" w14:textId="77777777" w:rsidR="00C41BDE" w:rsidRDefault="00C41BDE" w:rsidP="00C41BDE">
      <w:pPr>
        <w:rPr>
          <w:rFonts w:ascii="Times New Roman" w:hAnsi="Times New Roman" w:cs="Times New Roman"/>
          <w:sz w:val="28"/>
        </w:rPr>
      </w:pPr>
    </w:p>
    <w:p w14:paraId="6510BB29" w14:textId="77777777" w:rsidR="00C41BDE" w:rsidRDefault="00C41BDE" w:rsidP="00C41BDE">
      <w:pPr>
        <w:rPr>
          <w:rFonts w:ascii="Times New Roman" w:hAnsi="Times New Roman" w:cs="Times New Roman"/>
          <w:sz w:val="28"/>
        </w:rPr>
      </w:pPr>
    </w:p>
    <w:p w14:paraId="4DE9002A" w14:textId="77777777" w:rsidR="00C41BDE" w:rsidRDefault="00C41BDE" w:rsidP="00C41BDE">
      <w:pPr>
        <w:pStyle w:val="a3"/>
        <w:shd w:val="clear" w:color="auto" w:fill="FFFFFF"/>
        <w:spacing w:before="0" w:beforeAutospacing="0" w:after="0" w:afterAutospacing="0" w:line="375" w:lineRule="atLeast"/>
        <w:rPr>
          <w:rFonts w:eastAsiaTheme="minorHAnsi"/>
          <w:sz w:val="28"/>
          <w:szCs w:val="22"/>
          <w:lang w:eastAsia="en-US"/>
        </w:rPr>
      </w:pPr>
    </w:p>
    <w:p w14:paraId="7EB83727" w14:textId="77777777" w:rsidR="00C41BDE" w:rsidRPr="00C41BDE" w:rsidRDefault="00C41BDE" w:rsidP="00C41BDE">
      <w:pPr>
        <w:pStyle w:val="a3"/>
        <w:shd w:val="clear" w:color="auto" w:fill="FFFFFF"/>
        <w:spacing w:before="0" w:beforeAutospacing="0" w:after="0" w:afterAutospacing="0" w:line="375" w:lineRule="atLeast"/>
        <w:jc w:val="center"/>
        <w:rPr>
          <w:color w:val="151515"/>
          <w:sz w:val="28"/>
        </w:rPr>
      </w:pPr>
      <w:r w:rsidRPr="00C41BDE">
        <w:rPr>
          <w:b/>
          <w:bCs/>
          <w:color w:val="151515"/>
          <w:sz w:val="28"/>
          <w:bdr w:val="none" w:sz="0" w:space="0" w:color="auto" w:frame="1"/>
        </w:rPr>
        <w:lastRenderedPageBreak/>
        <w:t>«Стул сгорел»</w:t>
      </w:r>
    </w:p>
    <w:p w14:paraId="7C28C295"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Цель:</w:t>
      </w:r>
      <w:r w:rsidRPr="00C41BDE">
        <w:rPr>
          <w:color w:val="151515"/>
          <w:sz w:val="28"/>
        </w:rPr>
        <w:t> развитие коммуникативных навыков.</w:t>
      </w:r>
    </w:p>
    <w:p w14:paraId="42BDD23A"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w:t>
      </w:r>
      <w:r w:rsidRPr="00C41BDE">
        <w:rPr>
          <w:color w:val="151515"/>
          <w:sz w:val="28"/>
        </w:rPr>
        <w:t> музыкальное сопровождение, стулья.</w:t>
      </w:r>
    </w:p>
    <w:p w14:paraId="0736DDE8"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5EEBB0CC"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Стулья (на один меньше, чем участников) ставятся в круг сиденьями наружу. Пока играет музыка - все танцуют по кругу, не касаясь стульев, и по команде ведущего садятся. Тот, кому не хватило стула, выбывает. Неизбежен соревновательный характер игры. При большом количестве участников можно убирать несколько стульев.</w:t>
      </w:r>
    </w:p>
    <w:p w14:paraId="12EA5FB3"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4466047C"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18C6D434"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1EC7897D"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67F23588"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51FC9A4A"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62B7FAB2"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47197B7F"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37A38224" w14:textId="77777777" w:rsidR="00C41BDE" w:rsidRPr="00C41BDE" w:rsidRDefault="00C41BDE" w:rsidP="00C41BDE">
      <w:pPr>
        <w:pStyle w:val="a3"/>
        <w:shd w:val="clear" w:color="auto" w:fill="FFFFFF"/>
        <w:spacing w:before="0" w:beforeAutospacing="0" w:after="240" w:afterAutospacing="0" w:line="375" w:lineRule="atLeast"/>
        <w:jc w:val="center"/>
        <w:rPr>
          <w:color w:val="151515"/>
          <w:sz w:val="28"/>
        </w:rPr>
      </w:pPr>
      <w:r w:rsidRPr="00C41BDE">
        <w:rPr>
          <w:b/>
          <w:bCs/>
          <w:color w:val="151515"/>
          <w:sz w:val="28"/>
          <w:bdr w:val="none" w:sz="0" w:space="0" w:color="auto" w:frame="1"/>
        </w:rPr>
        <w:t>«Кто быстрее?»</w:t>
      </w:r>
    </w:p>
    <w:p w14:paraId="16C4721A"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Цель:</w:t>
      </w:r>
      <w:r w:rsidRPr="00C41BDE">
        <w:rPr>
          <w:color w:val="151515"/>
          <w:sz w:val="28"/>
        </w:rPr>
        <w:t xml:space="preserve"> развитие навыков взаимодействия, умения работать в </w:t>
      </w:r>
      <w:proofErr w:type="spellStart"/>
      <w:r w:rsidRPr="00C41BDE">
        <w:rPr>
          <w:color w:val="151515"/>
          <w:sz w:val="28"/>
        </w:rPr>
        <w:t>группе;снятие</w:t>
      </w:r>
      <w:proofErr w:type="spellEnd"/>
      <w:r w:rsidRPr="00C41BDE">
        <w:rPr>
          <w:color w:val="151515"/>
          <w:sz w:val="28"/>
        </w:rPr>
        <w:t xml:space="preserve"> психоэмоционального напряжения, сплочение коллектива. </w:t>
      </w:r>
    </w:p>
    <w:p w14:paraId="095A0CD1"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w:t>
      </w:r>
      <w:r w:rsidRPr="00C41BDE">
        <w:rPr>
          <w:color w:val="151515"/>
          <w:sz w:val="28"/>
        </w:rPr>
        <w:t> музыкальное сопровождение.</w:t>
      </w:r>
    </w:p>
    <w:p w14:paraId="5EAA5855"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480BADBD"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Пока играет музыка, 2 команды танцуют в хаотичном порядке. Как музыка заканчивается, команды в</w:t>
      </w:r>
      <w:r>
        <w:rPr>
          <w:color w:val="151515"/>
          <w:sz w:val="28"/>
        </w:rPr>
        <w:t>ыполняют задания быстро и четко</w:t>
      </w:r>
      <w:r w:rsidRPr="00C41BDE">
        <w:rPr>
          <w:color w:val="151515"/>
          <w:sz w:val="28"/>
        </w:rPr>
        <w:t>.</w:t>
      </w:r>
    </w:p>
    <w:p w14:paraId="031504FB"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Выигрывает та команда, которая быстрее справилась со всеми заданиями.</w:t>
      </w:r>
    </w:p>
    <w:p w14:paraId="586CB213" w14:textId="77777777" w:rsidR="00C41BDE" w:rsidRDefault="00C41BDE" w:rsidP="00C41BDE">
      <w:pPr>
        <w:rPr>
          <w:rFonts w:ascii="Times New Roman" w:hAnsi="Times New Roman" w:cs="Times New Roman"/>
          <w:sz w:val="36"/>
          <w:szCs w:val="28"/>
        </w:rPr>
      </w:pPr>
    </w:p>
    <w:p w14:paraId="5CF87924" w14:textId="77777777" w:rsidR="00C41BDE" w:rsidRDefault="00C41BDE" w:rsidP="00C41BDE">
      <w:pPr>
        <w:rPr>
          <w:rFonts w:ascii="Times New Roman" w:hAnsi="Times New Roman" w:cs="Times New Roman"/>
          <w:sz w:val="36"/>
          <w:szCs w:val="28"/>
        </w:rPr>
      </w:pPr>
    </w:p>
    <w:p w14:paraId="434C3CAF" w14:textId="77777777" w:rsidR="00C41BDE" w:rsidRDefault="00C41BDE" w:rsidP="00C41BDE">
      <w:pPr>
        <w:rPr>
          <w:rFonts w:ascii="Times New Roman" w:hAnsi="Times New Roman" w:cs="Times New Roman"/>
          <w:sz w:val="36"/>
          <w:szCs w:val="28"/>
        </w:rPr>
      </w:pPr>
    </w:p>
    <w:p w14:paraId="5EC0E0E9" w14:textId="77777777" w:rsidR="00C41BDE" w:rsidRDefault="00C41BDE" w:rsidP="00C41BDE">
      <w:pPr>
        <w:rPr>
          <w:rFonts w:ascii="Times New Roman" w:hAnsi="Times New Roman" w:cs="Times New Roman"/>
          <w:sz w:val="36"/>
          <w:szCs w:val="28"/>
        </w:rPr>
      </w:pPr>
    </w:p>
    <w:p w14:paraId="28813498" w14:textId="77777777" w:rsidR="00C41BDE" w:rsidRDefault="00C41BDE" w:rsidP="00C41BDE">
      <w:pPr>
        <w:rPr>
          <w:rFonts w:ascii="Times New Roman" w:hAnsi="Times New Roman" w:cs="Times New Roman"/>
          <w:sz w:val="36"/>
          <w:szCs w:val="28"/>
        </w:rPr>
      </w:pPr>
    </w:p>
    <w:p w14:paraId="7FCB7EE9" w14:textId="77777777" w:rsidR="00C41BDE" w:rsidRDefault="00C41BDE" w:rsidP="00C41BDE">
      <w:pPr>
        <w:rPr>
          <w:rFonts w:ascii="Times New Roman" w:hAnsi="Times New Roman" w:cs="Times New Roman"/>
          <w:sz w:val="36"/>
          <w:szCs w:val="28"/>
        </w:rPr>
      </w:pPr>
    </w:p>
    <w:p w14:paraId="3CD0ACBA" w14:textId="77777777" w:rsidR="00C41BDE" w:rsidRDefault="00C41BDE" w:rsidP="00C41BDE">
      <w:pPr>
        <w:rPr>
          <w:rFonts w:ascii="Times New Roman" w:hAnsi="Times New Roman" w:cs="Times New Roman"/>
          <w:sz w:val="36"/>
          <w:szCs w:val="28"/>
        </w:rPr>
      </w:pPr>
    </w:p>
    <w:p w14:paraId="2C7F2D9E" w14:textId="77777777" w:rsidR="00C41BDE" w:rsidRPr="00C41BDE" w:rsidRDefault="00C41BDE" w:rsidP="00C41BDE">
      <w:pPr>
        <w:pStyle w:val="a3"/>
        <w:shd w:val="clear" w:color="auto" w:fill="FFFFFF"/>
        <w:spacing w:before="0" w:beforeAutospacing="0" w:after="0" w:afterAutospacing="0" w:line="375" w:lineRule="atLeast"/>
        <w:jc w:val="center"/>
        <w:rPr>
          <w:color w:val="151515"/>
          <w:sz w:val="28"/>
        </w:rPr>
      </w:pPr>
      <w:r w:rsidRPr="00C41BDE">
        <w:rPr>
          <w:b/>
          <w:bCs/>
          <w:color w:val="151515"/>
          <w:sz w:val="28"/>
          <w:bdr w:val="none" w:sz="0" w:space="0" w:color="auto" w:frame="1"/>
        </w:rPr>
        <w:t>«Мумия»</w:t>
      </w:r>
    </w:p>
    <w:p w14:paraId="2605DC45"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lastRenderedPageBreak/>
        <w:t>Цель:</w:t>
      </w:r>
      <w:r w:rsidRPr="00C41BDE">
        <w:rPr>
          <w:color w:val="151515"/>
          <w:sz w:val="28"/>
        </w:rPr>
        <w:t> развитие навыков взаимодействия, умения работать в парах.</w:t>
      </w:r>
    </w:p>
    <w:p w14:paraId="49DFFCB0"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w:t>
      </w:r>
      <w:r w:rsidRPr="00C41BDE">
        <w:rPr>
          <w:color w:val="151515"/>
          <w:sz w:val="28"/>
        </w:rPr>
        <w:t> туалетная бумага, музыкальное сопровождение.</w:t>
      </w:r>
    </w:p>
    <w:p w14:paraId="30EDB991"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2AF4AA0C"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1 вариант:</w:t>
      </w:r>
    </w:p>
    <w:p w14:paraId="072C54F2"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Из туалетной бумаги получится великолепная «Мумия». Вызывается две или больше пары добровольцев. Один из игроков в каждой паре - «мумия», а второй - «</w:t>
      </w:r>
      <w:proofErr w:type="spellStart"/>
      <w:r w:rsidRPr="00C41BDE">
        <w:rPr>
          <w:color w:val="151515"/>
          <w:sz w:val="28"/>
        </w:rPr>
        <w:t>мумиатор</w:t>
      </w:r>
      <w:proofErr w:type="spellEnd"/>
      <w:r w:rsidRPr="00C41BDE">
        <w:rPr>
          <w:color w:val="151515"/>
          <w:sz w:val="28"/>
        </w:rPr>
        <w:t>». «</w:t>
      </w:r>
      <w:proofErr w:type="spellStart"/>
      <w:r w:rsidRPr="00C41BDE">
        <w:rPr>
          <w:color w:val="151515"/>
          <w:sz w:val="28"/>
        </w:rPr>
        <w:t>Мумиатор</w:t>
      </w:r>
      <w:proofErr w:type="spellEnd"/>
      <w:r w:rsidRPr="00C41BDE">
        <w:rPr>
          <w:color w:val="151515"/>
          <w:sz w:val="28"/>
        </w:rPr>
        <w:t>» должен как можно быстрее обмотать «мумию» «бинтами» из туалетной бумаги.</w:t>
      </w:r>
    </w:p>
    <w:p w14:paraId="4AC37F70"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2 вариант:</w:t>
      </w:r>
    </w:p>
    <w:p w14:paraId="48FCB604"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Двое или более участников становятся спина к спине и пытаются как можно плотнее обмотаться туалетной бумагой. Для этой игры вы можете создать и две команды по два человека в каждой</w:t>
      </w:r>
    </w:p>
    <w:p w14:paraId="21DF987D" w14:textId="77777777" w:rsidR="00C41BDE" w:rsidRP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19E9AF81" w14:textId="77777777" w:rsidR="00C41BDE" w:rsidRP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34FEB544" w14:textId="77777777" w:rsidR="00C41BDE" w:rsidRP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2A7CBD88" w14:textId="77777777" w:rsidR="00C41BDE" w:rsidRP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0E7FDD5B" w14:textId="77777777" w:rsidR="00C41BDE" w:rsidRP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5A5BA275" w14:textId="77777777" w:rsidR="00C41BDE" w:rsidRPr="00C41BDE" w:rsidRDefault="00C41BDE" w:rsidP="00C41BDE">
      <w:pPr>
        <w:pStyle w:val="a3"/>
        <w:shd w:val="clear" w:color="auto" w:fill="FFFFFF"/>
        <w:spacing w:before="0" w:beforeAutospacing="0" w:after="0" w:afterAutospacing="0" w:line="375" w:lineRule="atLeast"/>
        <w:jc w:val="center"/>
        <w:rPr>
          <w:color w:val="151515"/>
          <w:sz w:val="28"/>
        </w:rPr>
      </w:pPr>
      <w:r w:rsidRPr="00C41BDE">
        <w:rPr>
          <w:b/>
          <w:bCs/>
          <w:color w:val="151515"/>
          <w:sz w:val="28"/>
          <w:bdr w:val="none" w:sz="0" w:space="0" w:color="auto" w:frame="1"/>
        </w:rPr>
        <w:t>«Цепь»</w:t>
      </w:r>
    </w:p>
    <w:p w14:paraId="08743767"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Цель:</w:t>
      </w:r>
      <w:r w:rsidRPr="00C41BDE">
        <w:rPr>
          <w:color w:val="151515"/>
          <w:sz w:val="28"/>
        </w:rPr>
        <w:t> развитие навыков взаимодействия, умения работать в парах и в группе.</w:t>
      </w:r>
    </w:p>
    <w:p w14:paraId="6D7E162C"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1 вариант:</w:t>
      </w:r>
    </w:p>
    <w:p w14:paraId="19259930"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w:t>
      </w:r>
      <w:r w:rsidRPr="00C41BDE">
        <w:rPr>
          <w:color w:val="151515"/>
          <w:sz w:val="28"/>
        </w:rPr>
        <w:t> скрепки</w:t>
      </w:r>
    </w:p>
    <w:p w14:paraId="52727C03"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0D0C5410"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За отведенное время изготовить цепь с помощью скрепок. У команды, чья цепь окажется длиннее, побеждает в конкурсе.</w:t>
      </w:r>
    </w:p>
    <w:p w14:paraId="2D019C8A"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2 вариант:</w:t>
      </w:r>
    </w:p>
    <w:p w14:paraId="31DF32D9"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 </w:t>
      </w:r>
      <w:r w:rsidRPr="00C41BDE">
        <w:rPr>
          <w:color w:val="151515"/>
          <w:sz w:val="28"/>
        </w:rPr>
        <w:t>бумажные полоски, клей</w:t>
      </w:r>
    </w:p>
    <w:p w14:paraId="5AAE8B11"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7519FC04"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За отведенное время изготовить цепь с помощью бумаги и клея. У команды, чья цепь окажется длиннее, побеждает в конкурсе.</w:t>
      </w:r>
    </w:p>
    <w:p w14:paraId="00E6146D"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2 вариант:</w:t>
      </w:r>
    </w:p>
    <w:p w14:paraId="15AA4D87"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416CE2CD"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За отведенное время командам необходимо быстро построиться, взявшись за руки, образуя цепь. У команды, чья цепь окажется длиннее, побеждает в конкурсе.</w:t>
      </w:r>
    </w:p>
    <w:p w14:paraId="09459EA4"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4EE3B260" w14:textId="77777777" w:rsidR="00C41BDE" w:rsidRPr="00C41BDE" w:rsidRDefault="00C41BDE" w:rsidP="00C41BDE">
      <w:pPr>
        <w:pStyle w:val="a3"/>
        <w:shd w:val="clear" w:color="auto" w:fill="FFFFFF"/>
        <w:spacing w:before="0" w:beforeAutospacing="0" w:after="0" w:afterAutospacing="0" w:line="375" w:lineRule="atLeast"/>
        <w:jc w:val="center"/>
        <w:rPr>
          <w:color w:val="151515"/>
          <w:sz w:val="28"/>
        </w:rPr>
      </w:pPr>
      <w:r w:rsidRPr="00C41BDE">
        <w:rPr>
          <w:b/>
          <w:bCs/>
          <w:color w:val="151515"/>
          <w:sz w:val="28"/>
          <w:bdr w:val="none" w:sz="0" w:space="0" w:color="auto" w:frame="1"/>
        </w:rPr>
        <w:t>«Эстафета в автобусе»</w:t>
      </w:r>
    </w:p>
    <w:p w14:paraId="103EDA94"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proofErr w:type="spellStart"/>
      <w:r w:rsidRPr="00C41BDE">
        <w:rPr>
          <w:b/>
          <w:bCs/>
          <w:color w:val="151515"/>
          <w:sz w:val="28"/>
          <w:bdr w:val="none" w:sz="0" w:space="0" w:color="auto" w:frame="1"/>
        </w:rPr>
        <w:lastRenderedPageBreak/>
        <w:t>Цель:</w:t>
      </w:r>
      <w:r w:rsidRPr="00C41BDE">
        <w:rPr>
          <w:color w:val="151515"/>
          <w:sz w:val="28"/>
        </w:rPr>
        <w:t>развитие</w:t>
      </w:r>
      <w:proofErr w:type="spellEnd"/>
      <w:r w:rsidRPr="00C41BDE">
        <w:rPr>
          <w:color w:val="151515"/>
          <w:sz w:val="28"/>
        </w:rPr>
        <w:t xml:space="preserve"> быстроты реакции, позитивного взаимодействия, поднятие эмоционального фона.</w:t>
      </w:r>
    </w:p>
    <w:p w14:paraId="5654211A"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 </w:t>
      </w:r>
      <w:r w:rsidRPr="00C41BDE">
        <w:rPr>
          <w:color w:val="151515"/>
          <w:sz w:val="28"/>
        </w:rPr>
        <w:t>2 спичечных коробка.</w:t>
      </w:r>
    </w:p>
    <w:p w14:paraId="7486CB44"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7230F453"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На скорость по рядам передавать спичечный коробок. Чей ряд быстрее справится, тот и выиграл.</w:t>
      </w:r>
    </w:p>
    <w:p w14:paraId="5B1A0152"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0FB199A8"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2B6086F8"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31268FC4"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2F662A78"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7D781661"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02FF90D0"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21631B8F"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722505EE"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11616929"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p>
    <w:p w14:paraId="610BFA5F" w14:textId="77777777" w:rsidR="00C41BDE" w:rsidRPr="00C41BDE" w:rsidRDefault="00C41BDE" w:rsidP="00C41BDE">
      <w:pPr>
        <w:pStyle w:val="a3"/>
        <w:shd w:val="clear" w:color="auto" w:fill="FFFFFF"/>
        <w:spacing w:before="0" w:beforeAutospacing="0" w:after="240" w:afterAutospacing="0" w:line="375" w:lineRule="atLeast"/>
        <w:jc w:val="center"/>
        <w:rPr>
          <w:color w:val="151515"/>
          <w:sz w:val="28"/>
        </w:rPr>
      </w:pPr>
      <w:r w:rsidRPr="00C41BDE">
        <w:rPr>
          <w:b/>
          <w:bCs/>
          <w:color w:val="151515"/>
          <w:sz w:val="28"/>
          <w:bdr w:val="none" w:sz="0" w:space="0" w:color="auto" w:frame="1"/>
        </w:rPr>
        <w:t>«Внимание, он приближается»</w:t>
      </w:r>
    </w:p>
    <w:p w14:paraId="2390FC5C"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proofErr w:type="spellStart"/>
      <w:r w:rsidRPr="00C41BDE">
        <w:rPr>
          <w:b/>
          <w:bCs/>
          <w:color w:val="151515"/>
          <w:sz w:val="28"/>
          <w:bdr w:val="none" w:sz="0" w:space="0" w:color="auto" w:frame="1"/>
        </w:rPr>
        <w:t>Цель:</w:t>
      </w:r>
      <w:r w:rsidRPr="00C41BDE">
        <w:rPr>
          <w:color w:val="151515"/>
          <w:sz w:val="28"/>
        </w:rPr>
        <w:t>развитие</w:t>
      </w:r>
      <w:proofErr w:type="spellEnd"/>
      <w:r w:rsidRPr="00C41BDE">
        <w:rPr>
          <w:color w:val="151515"/>
          <w:sz w:val="28"/>
        </w:rPr>
        <w:t xml:space="preserve"> внимания, быстроты реакции, умения действовать сообща.</w:t>
      </w:r>
    </w:p>
    <w:p w14:paraId="0C2E13D7"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w:t>
      </w:r>
      <w:r w:rsidRPr="00C41BDE">
        <w:rPr>
          <w:color w:val="151515"/>
          <w:sz w:val="28"/>
        </w:rPr>
        <w:t> мягкая игрушка (или какой-нибудь предмет), музыкальное сопровождение.</w:t>
      </w:r>
    </w:p>
    <w:p w14:paraId="5EBBDE58"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684DBB7F" w14:textId="77777777" w:rsid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Участники встают в кружок как можно плотнее друг к другу. Они передают из рук в руки мягкую игрушку или еще какой-нибудь предмет, пока звучит музыка. Каждый старается как можно скорее избавится от этого предмета. Как только музыка остановится, тот, у кого в руках окажется игрушка, выходит из игры.</w:t>
      </w:r>
    </w:p>
    <w:p w14:paraId="091ED5B3"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7EF8F057"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2F294247"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5CE05D41"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2666810C"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45717B8E"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2D9DDA64" w14:textId="77777777" w:rsidR="00C41BDE" w:rsidRDefault="00C41BDE" w:rsidP="00C41BDE">
      <w:pPr>
        <w:pStyle w:val="a3"/>
        <w:shd w:val="clear" w:color="auto" w:fill="FFFFFF"/>
        <w:spacing w:before="0" w:beforeAutospacing="0" w:after="0" w:afterAutospacing="0" w:line="375" w:lineRule="atLeast"/>
        <w:rPr>
          <w:color w:val="151515"/>
          <w:sz w:val="28"/>
        </w:rPr>
      </w:pPr>
    </w:p>
    <w:p w14:paraId="1BD00612" w14:textId="77777777" w:rsidR="00C41BDE" w:rsidRPr="00C41BDE" w:rsidRDefault="00C41BDE" w:rsidP="00C41BDE">
      <w:pPr>
        <w:pStyle w:val="a3"/>
        <w:shd w:val="clear" w:color="auto" w:fill="FFFFFF"/>
        <w:spacing w:before="0" w:beforeAutospacing="0" w:after="0" w:afterAutospacing="0" w:line="375" w:lineRule="atLeast"/>
        <w:jc w:val="center"/>
        <w:rPr>
          <w:color w:val="151515"/>
          <w:sz w:val="28"/>
        </w:rPr>
      </w:pPr>
      <w:r w:rsidRPr="00C41BDE">
        <w:rPr>
          <w:b/>
          <w:bCs/>
          <w:color w:val="151515"/>
          <w:sz w:val="28"/>
          <w:bdr w:val="none" w:sz="0" w:space="0" w:color="auto" w:frame="1"/>
        </w:rPr>
        <w:t>«Не выпустим шарик из круга»</w:t>
      </w:r>
    </w:p>
    <w:p w14:paraId="1685AEEB"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lastRenderedPageBreak/>
        <w:t>Цель:</w:t>
      </w:r>
      <w:r w:rsidRPr="00C41BDE">
        <w:rPr>
          <w:color w:val="151515"/>
          <w:sz w:val="28"/>
        </w:rPr>
        <w:t> формирование умения действовать сообща, снятие эмоционального напряжения.</w:t>
      </w:r>
    </w:p>
    <w:p w14:paraId="219420B3"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Оборудование:</w:t>
      </w:r>
      <w:r w:rsidRPr="00C41BDE">
        <w:rPr>
          <w:color w:val="151515"/>
          <w:sz w:val="28"/>
        </w:rPr>
        <w:t> воздушный шарик.</w:t>
      </w:r>
    </w:p>
    <w:p w14:paraId="4AB736C3"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71BCB878"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Играющие встают в круг и берутся за руки. В центр круга запускается воздушный шарик. Задача — любыми способами, но, не разъединяя рук, удержать шарик в воздухе как можно дольше.</w:t>
      </w:r>
    </w:p>
    <w:p w14:paraId="6FFDC76E"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75D8C01E"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174F342A"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5490ED13"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56E3C61F"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7B347364"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263BC541"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5E0B271A"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6CE7FE23"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1B0D81EC"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703E024A"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15EABCA2"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69534DF8"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3BE308FF"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0FDCF9AE" w14:textId="77777777" w:rsidR="00C41BDE" w:rsidRDefault="00C41BDE" w:rsidP="00C41BDE">
      <w:pPr>
        <w:pStyle w:val="a3"/>
        <w:shd w:val="clear" w:color="auto" w:fill="FFFFFF"/>
        <w:spacing w:before="0" w:beforeAutospacing="0" w:after="0" w:afterAutospacing="0" w:line="375" w:lineRule="atLeast"/>
        <w:rPr>
          <w:b/>
          <w:bCs/>
          <w:color w:val="151515"/>
          <w:sz w:val="28"/>
          <w:bdr w:val="none" w:sz="0" w:space="0" w:color="auto" w:frame="1"/>
        </w:rPr>
      </w:pPr>
    </w:p>
    <w:p w14:paraId="2B632FED" w14:textId="77777777" w:rsidR="00C41BDE" w:rsidRPr="00C41BDE" w:rsidRDefault="00C41BDE" w:rsidP="00C41BDE">
      <w:pPr>
        <w:pStyle w:val="a3"/>
        <w:shd w:val="clear" w:color="auto" w:fill="FFFFFF"/>
        <w:spacing w:before="0" w:beforeAutospacing="0" w:after="0" w:afterAutospacing="0" w:line="375" w:lineRule="atLeast"/>
        <w:jc w:val="center"/>
        <w:rPr>
          <w:color w:val="151515"/>
          <w:sz w:val="28"/>
        </w:rPr>
      </w:pPr>
      <w:r w:rsidRPr="00C41BDE">
        <w:rPr>
          <w:b/>
          <w:bCs/>
          <w:color w:val="151515"/>
          <w:sz w:val="28"/>
          <w:bdr w:val="none" w:sz="0" w:space="0" w:color="auto" w:frame="1"/>
        </w:rPr>
        <w:t>«Обезьянка»</w:t>
      </w:r>
    </w:p>
    <w:p w14:paraId="173254EB"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Цель</w:t>
      </w:r>
      <w:r w:rsidRPr="00C41BDE">
        <w:rPr>
          <w:color w:val="151515"/>
          <w:sz w:val="28"/>
        </w:rPr>
        <w:t>: развитие способности подражать мимике и жестам.</w:t>
      </w:r>
    </w:p>
    <w:p w14:paraId="00F0693B"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2201B635" w14:textId="77777777" w:rsid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Воспитатель предлагает одному из детей стать обезьянкой, остальным детям повторять все его движения: обезьянка шагает - все шагают, обезьянка поднимают руку - и дети тоже.</w:t>
      </w:r>
    </w:p>
    <w:p w14:paraId="36B7C474"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42F87A22"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5172405E"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271C4412"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026C2BED"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0ADDDE38"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7CA2C9E2"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0C27D523"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6F285570"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79628C97" w14:textId="77777777" w:rsidR="00C41BDE" w:rsidRDefault="00C41BDE" w:rsidP="00C41BDE">
      <w:pPr>
        <w:pStyle w:val="a3"/>
        <w:shd w:val="clear" w:color="auto" w:fill="FFFFFF"/>
        <w:spacing w:before="0" w:beforeAutospacing="0" w:after="240" w:afterAutospacing="0" w:line="375" w:lineRule="atLeast"/>
        <w:rPr>
          <w:color w:val="151515"/>
          <w:sz w:val="28"/>
        </w:rPr>
      </w:pPr>
    </w:p>
    <w:p w14:paraId="54B87411" w14:textId="77777777" w:rsidR="00C41BDE" w:rsidRPr="00C41BDE" w:rsidRDefault="00C41BDE" w:rsidP="00C41BDE">
      <w:pPr>
        <w:pStyle w:val="a3"/>
        <w:shd w:val="clear" w:color="auto" w:fill="FFFFFF"/>
        <w:spacing w:before="0" w:beforeAutospacing="0" w:after="240" w:afterAutospacing="0" w:line="375" w:lineRule="atLeast"/>
        <w:jc w:val="center"/>
        <w:rPr>
          <w:color w:val="151515"/>
          <w:sz w:val="28"/>
        </w:rPr>
      </w:pPr>
      <w:r w:rsidRPr="00C41BDE">
        <w:rPr>
          <w:b/>
          <w:bCs/>
          <w:color w:val="151515"/>
          <w:sz w:val="28"/>
          <w:bdr w:val="none" w:sz="0" w:space="0" w:color="auto" w:frame="1"/>
        </w:rPr>
        <w:lastRenderedPageBreak/>
        <w:t>«Собери целиком»</w:t>
      </w:r>
    </w:p>
    <w:p w14:paraId="434989B7"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Цель:</w:t>
      </w:r>
      <w:r w:rsidRPr="00C41BDE">
        <w:rPr>
          <w:color w:val="151515"/>
          <w:sz w:val="28"/>
        </w:rPr>
        <w:t> развитие коммуникативных навыков, абстрактного мышления, воображения.</w:t>
      </w:r>
    </w:p>
    <w:p w14:paraId="77350DA4"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proofErr w:type="spellStart"/>
      <w:r w:rsidRPr="00C41BDE">
        <w:rPr>
          <w:b/>
          <w:bCs/>
          <w:color w:val="151515"/>
          <w:sz w:val="28"/>
          <w:bdr w:val="none" w:sz="0" w:space="0" w:color="auto" w:frame="1"/>
        </w:rPr>
        <w:t>Оборудование:</w:t>
      </w:r>
      <w:r w:rsidRPr="00C41BDE">
        <w:rPr>
          <w:color w:val="151515"/>
          <w:sz w:val="28"/>
        </w:rPr>
        <w:t>игровой</w:t>
      </w:r>
      <w:proofErr w:type="spellEnd"/>
      <w:r w:rsidRPr="00C41BDE">
        <w:rPr>
          <w:color w:val="151515"/>
          <w:sz w:val="28"/>
        </w:rPr>
        <w:t xml:space="preserve"> набор больших напольных </w:t>
      </w:r>
      <w:proofErr w:type="spellStart"/>
      <w:r w:rsidRPr="00C41BDE">
        <w:rPr>
          <w:color w:val="151515"/>
          <w:sz w:val="28"/>
        </w:rPr>
        <w:t>пазл</w:t>
      </w:r>
      <w:proofErr w:type="spellEnd"/>
      <w:r w:rsidRPr="00C41BDE">
        <w:rPr>
          <w:color w:val="151515"/>
          <w:sz w:val="28"/>
        </w:rPr>
        <w:t>, (можно музыкальное сопровождение).</w:t>
      </w:r>
    </w:p>
    <w:p w14:paraId="49593674" w14:textId="77777777" w:rsidR="00C41BDE" w:rsidRPr="00C41BDE" w:rsidRDefault="00C41BDE" w:rsidP="00C41BDE">
      <w:pPr>
        <w:pStyle w:val="a3"/>
        <w:shd w:val="clear" w:color="auto" w:fill="FFFFFF"/>
        <w:spacing w:before="0" w:beforeAutospacing="0" w:after="0" w:afterAutospacing="0" w:line="375" w:lineRule="atLeast"/>
        <w:rPr>
          <w:color w:val="151515"/>
          <w:sz w:val="28"/>
        </w:rPr>
      </w:pPr>
      <w:r w:rsidRPr="00C41BDE">
        <w:rPr>
          <w:b/>
          <w:bCs/>
          <w:color w:val="151515"/>
          <w:sz w:val="28"/>
          <w:bdr w:val="none" w:sz="0" w:space="0" w:color="auto" w:frame="1"/>
        </w:rPr>
        <w:t>Описание:</w:t>
      </w:r>
    </w:p>
    <w:p w14:paraId="7E8ACCF0" w14:textId="77777777" w:rsidR="00C41BDE" w:rsidRPr="00C41BDE" w:rsidRDefault="00C41BDE" w:rsidP="00C41BDE">
      <w:pPr>
        <w:pStyle w:val="a3"/>
        <w:shd w:val="clear" w:color="auto" w:fill="FFFFFF"/>
        <w:spacing w:before="0" w:beforeAutospacing="0" w:after="240" w:afterAutospacing="0" w:line="375" w:lineRule="atLeast"/>
        <w:rPr>
          <w:color w:val="151515"/>
          <w:sz w:val="28"/>
        </w:rPr>
      </w:pPr>
      <w:r w:rsidRPr="00C41BDE">
        <w:rPr>
          <w:color w:val="151515"/>
          <w:sz w:val="28"/>
        </w:rPr>
        <w:t>За отведенное время собрать красочную картину целиком и придумать рассказ о животных, которые на ней изображены. Чья команда 1-й справится, та и выиграла.</w:t>
      </w:r>
    </w:p>
    <w:p w14:paraId="2DE51A5C" w14:textId="77777777" w:rsidR="00C41BDE" w:rsidRPr="00C41BDE" w:rsidRDefault="00C41BDE" w:rsidP="00C41BDE">
      <w:pPr>
        <w:pStyle w:val="a3"/>
        <w:shd w:val="clear" w:color="auto" w:fill="FFFFFF"/>
        <w:spacing w:before="0" w:beforeAutospacing="0" w:after="240" w:afterAutospacing="0" w:line="375" w:lineRule="atLeast"/>
        <w:rPr>
          <w:color w:val="151515"/>
          <w:sz w:val="32"/>
        </w:rPr>
      </w:pPr>
    </w:p>
    <w:p w14:paraId="493108F9" w14:textId="77777777" w:rsidR="00C41BDE" w:rsidRPr="00C41BDE" w:rsidRDefault="00C41BDE" w:rsidP="00C41BDE">
      <w:pPr>
        <w:rPr>
          <w:rFonts w:ascii="Times New Roman" w:hAnsi="Times New Roman" w:cs="Times New Roman"/>
          <w:sz w:val="40"/>
          <w:szCs w:val="28"/>
        </w:rPr>
      </w:pPr>
    </w:p>
    <w:p w14:paraId="79321238" w14:textId="77777777" w:rsidR="00C41BDE" w:rsidRPr="00C41BDE" w:rsidRDefault="00C41BDE" w:rsidP="00C41BDE">
      <w:pPr>
        <w:rPr>
          <w:rFonts w:ascii="Times New Roman" w:hAnsi="Times New Roman" w:cs="Times New Roman"/>
          <w:sz w:val="40"/>
          <w:szCs w:val="28"/>
        </w:rPr>
      </w:pPr>
    </w:p>
    <w:p w14:paraId="10F1DF6A" w14:textId="77777777" w:rsidR="00C41BDE" w:rsidRPr="00C41BDE" w:rsidRDefault="00C41BDE" w:rsidP="00C41BDE">
      <w:pPr>
        <w:rPr>
          <w:rFonts w:ascii="Times New Roman" w:hAnsi="Times New Roman" w:cs="Times New Roman"/>
          <w:sz w:val="28"/>
          <w:szCs w:val="28"/>
        </w:rPr>
      </w:pPr>
    </w:p>
    <w:p w14:paraId="2A149CBB" w14:textId="77777777" w:rsidR="004D2D36" w:rsidRPr="00C41BDE" w:rsidRDefault="004D2D36">
      <w:pPr>
        <w:rPr>
          <w:rFonts w:ascii="Times New Roman" w:hAnsi="Times New Roman" w:cs="Times New Roman"/>
          <w:sz w:val="24"/>
        </w:rPr>
      </w:pPr>
    </w:p>
    <w:sectPr w:rsidR="004D2D36" w:rsidRPr="00C41BDE" w:rsidSect="00C41BDE">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B8"/>
    <w:rsid w:val="002C18B8"/>
    <w:rsid w:val="004B1966"/>
    <w:rsid w:val="004D2D36"/>
    <w:rsid w:val="00A11BD6"/>
    <w:rsid w:val="00C41BDE"/>
    <w:rsid w:val="00CF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C2BC"/>
  <w15:chartTrackingRefBased/>
  <w15:docId w15:val="{CB62FF7D-D69E-489E-85CA-69878308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0638">
      <w:bodyDiv w:val="1"/>
      <w:marLeft w:val="0"/>
      <w:marRight w:val="0"/>
      <w:marTop w:val="0"/>
      <w:marBottom w:val="0"/>
      <w:divBdr>
        <w:top w:val="none" w:sz="0" w:space="0" w:color="auto"/>
        <w:left w:val="none" w:sz="0" w:space="0" w:color="auto"/>
        <w:bottom w:val="none" w:sz="0" w:space="0" w:color="auto"/>
        <w:right w:val="none" w:sz="0" w:space="0" w:color="auto"/>
      </w:divBdr>
    </w:div>
    <w:div w:id="616765245">
      <w:bodyDiv w:val="1"/>
      <w:marLeft w:val="0"/>
      <w:marRight w:val="0"/>
      <w:marTop w:val="0"/>
      <w:marBottom w:val="0"/>
      <w:divBdr>
        <w:top w:val="none" w:sz="0" w:space="0" w:color="auto"/>
        <w:left w:val="none" w:sz="0" w:space="0" w:color="auto"/>
        <w:bottom w:val="none" w:sz="0" w:space="0" w:color="auto"/>
        <w:right w:val="none" w:sz="0" w:space="0" w:color="auto"/>
      </w:divBdr>
      <w:divsChild>
        <w:div w:id="177434080">
          <w:marLeft w:val="0"/>
          <w:marRight w:val="0"/>
          <w:marTop w:val="0"/>
          <w:marBottom w:val="0"/>
          <w:divBdr>
            <w:top w:val="none" w:sz="0" w:space="0" w:color="auto"/>
            <w:left w:val="none" w:sz="0" w:space="0" w:color="auto"/>
            <w:bottom w:val="none" w:sz="0" w:space="0" w:color="auto"/>
            <w:right w:val="none" w:sz="0" w:space="0" w:color="auto"/>
          </w:divBdr>
        </w:div>
        <w:div w:id="1424447562">
          <w:marLeft w:val="0"/>
          <w:marRight w:val="0"/>
          <w:marTop w:val="0"/>
          <w:marBottom w:val="0"/>
          <w:divBdr>
            <w:top w:val="none" w:sz="0" w:space="0" w:color="auto"/>
            <w:left w:val="none" w:sz="0" w:space="0" w:color="auto"/>
            <w:bottom w:val="none" w:sz="0" w:space="0" w:color="auto"/>
            <w:right w:val="none" w:sz="0" w:space="0" w:color="auto"/>
          </w:divBdr>
        </w:div>
      </w:divsChild>
    </w:div>
    <w:div w:id="14799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Dasha Chyprakova</cp:lastModifiedBy>
  <cp:revision>2</cp:revision>
  <dcterms:created xsi:type="dcterms:W3CDTF">2024-11-28T13:56:00Z</dcterms:created>
  <dcterms:modified xsi:type="dcterms:W3CDTF">2024-11-28T13:56:00Z</dcterms:modified>
</cp:coreProperties>
</file>