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tbl>
      <w:tblPr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7229"/>
      </w:tblGrid>
      <w:tr w:rsidR="00643CF0" w:rsidRPr="00643CF0" w14:paraId="12F86170" w14:textId="77777777" w:rsidTr="00787F8C">
        <w:trPr>
          <w:trHeight w:val="112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7879" w14:textId="77777777" w:rsidR="00787F8C" w:rsidRPr="00643CF0" w:rsidRDefault="00787F8C" w:rsidP="007A0114">
            <w:pPr>
              <w:pStyle w:val="a3"/>
              <w:spacing w:line="256" w:lineRule="auto"/>
              <w:rPr>
                <w:b/>
                <w:bCs/>
                <w:color w:val="538135" w:themeColor="accent6" w:themeShade="BF"/>
              </w:rPr>
            </w:pPr>
            <w:r w:rsidRPr="00643CF0">
              <w:rPr>
                <w:b/>
                <w:bCs/>
                <w:noProof/>
                <w:color w:val="538135" w:themeColor="accent6" w:themeShade="BF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13A35E79" wp14:editId="7D6C1667">
                  <wp:simplePos x="0" y="0"/>
                  <wp:positionH relativeFrom="column">
                    <wp:posOffset>-48932</wp:posOffset>
                  </wp:positionH>
                  <wp:positionV relativeFrom="paragraph">
                    <wp:posOffset>53340</wp:posOffset>
                  </wp:positionV>
                  <wp:extent cx="1382532" cy="1452283"/>
                  <wp:effectExtent l="0" t="0" r="8255" b="0"/>
                  <wp:wrapNone/>
                  <wp:docPr id="1" name="Рисунок 1" descr="новая Эмблема колледжа для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ая Эмблема колледжа для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532" cy="145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3D9179" w14:textId="77777777" w:rsidR="00787F8C" w:rsidRPr="00643CF0" w:rsidRDefault="00787F8C" w:rsidP="007A0114">
            <w:pPr>
              <w:jc w:val="right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AECA" w14:textId="77777777" w:rsidR="00787F8C" w:rsidRPr="00643CF0" w:rsidRDefault="00787F8C" w:rsidP="007A01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643CF0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643CF0" w:rsidRPr="00643CF0" w14:paraId="3B2D7EC4" w14:textId="77777777" w:rsidTr="00787F8C">
        <w:trPr>
          <w:trHeight w:val="12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C84C" w14:textId="77777777" w:rsidR="00787F8C" w:rsidRPr="00643CF0" w:rsidRDefault="00787F8C" w:rsidP="007A0114">
            <w:pPr>
              <w:spacing w:after="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F7CD" w14:textId="77777777" w:rsidR="00787F8C" w:rsidRPr="00643CF0" w:rsidRDefault="00787F8C" w:rsidP="007A01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643CF0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 xml:space="preserve">Государственное бюджетное профессиональное образовательное учреждение Краснодарского края «Ейский полипрофильный колледж» </w:t>
            </w:r>
          </w:p>
        </w:tc>
      </w:tr>
    </w:tbl>
    <w:p w14:paraId="5B64F274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4AB63065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4A6B6DE1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16632CC1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75B89DAF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46863DE8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2701C686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0A29C2F9" w14:textId="77777777" w:rsidR="00787F8C" w:rsidRPr="00643CF0" w:rsidRDefault="00787F8C" w:rsidP="00787F8C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14:paraId="74F0D595" w14:textId="776D0E9F" w:rsidR="00787F8C" w:rsidRPr="00643CF0" w:rsidRDefault="00787F8C" w:rsidP="00D338A1">
      <w:pPr>
        <w:spacing w:line="360" w:lineRule="auto"/>
        <w:jc w:val="center"/>
        <w:rPr>
          <w:b/>
          <w:bCs/>
          <w:color w:val="538135" w:themeColor="accent6" w:themeShade="BF"/>
        </w:rPr>
      </w:pPr>
      <w:r w:rsidRPr="00643CF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Картотека методов и приёмов </w:t>
      </w:r>
      <w:r w:rsidR="00D338A1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развития коммуникативных способностей у младших школьников</w:t>
      </w:r>
    </w:p>
    <w:p w14:paraId="563E9D0E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3B1BF987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3B4088E9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35D11675" w14:textId="77777777" w:rsidR="00787F8C" w:rsidRPr="00643CF0" w:rsidRDefault="00787F8C" w:rsidP="00787F8C">
      <w:pPr>
        <w:rPr>
          <w:b/>
          <w:bCs/>
          <w:color w:val="538135" w:themeColor="accent6" w:themeShade="BF"/>
        </w:rPr>
      </w:pPr>
    </w:p>
    <w:p w14:paraId="315748BE" w14:textId="77777777" w:rsidR="00787F8C" w:rsidRPr="00643CF0" w:rsidRDefault="00787F8C" w:rsidP="00787F8C">
      <w:pPr>
        <w:spacing w:line="240" w:lineRule="auto"/>
        <w:jc w:val="right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43CF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Подготовила: студентка ГБПОУ КК ЕПК</w:t>
      </w:r>
    </w:p>
    <w:p w14:paraId="7C8E6A60" w14:textId="77777777" w:rsidR="00787F8C" w:rsidRPr="00643CF0" w:rsidRDefault="00787F8C" w:rsidP="00787F8C">
      <w:pPr>
        <w:spacing w:line="240" w:lineRule="auto"/>
        <w:jc w:val="right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43CF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группы Ш-32</w:t>
      </w:r>
    </w:p>
    <w:p w14:paraId="7E93DE68" w14:textId="77777777" w:rsidR="00787F8C" w:rsidRPr="00643CF0" w:rsidRDefault="00787F8C" w:rsidP="00787F8C">
      <w:pPr>
        <w:spacing w:line="240" w:lineRule="auto"/>
        <w:jc w:val="right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43CF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Щегунова Вера</w:t>
      </w:r>
    </w:p>
    <w:p w14:paraId="09C82D9A" w14:textId="77777777" w:rsidR="00787F8C" w:rsidRPr="00643CF0" w:rsidRDefault="00787F8C" w:rsidP="00787F8C">
      <w:pPr>
        <w:spacing w:line="360" w:lineRule="auto"/>
        <w:jc w:val="right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14:paraId="5F8A1D1F" w14:textId="77777777" w:rsidR="00787F8C" w:rsidRPr="00643CF0" w:rsidRDefault="00787F8C" w:rsidP="00787F8C">
      <w:pPr>
        <w:spacing w:line="360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14:paraId="508C2699" w14:textId="77777777" w:rsidR="00787F8C" w:rsidRPr="00643CF0" w:rsidRDefault="00787F8C" w:rsidP="00787F8C">
      <w:pPr>
        <w:spacing w:line="360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14:paraId="2BB18A7C" w14:textId="77777777" w:rsidR="00787F8C" w:rsidRPr="00643CF0" w:rsidRDefault="00787F8C" w:rsidP="00787F8C">
      <w:pPr>
        <w:spacing w:line="360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14:paraId="551A74C9" w14:textId="77777777" w:rsidR="00787F8C" w:rsidRPr="00643CF0" w:rsidRDefault="00787F8C" w:rsidP="00787F8C">
      <w:pPr>
        <w:spacing w:line="360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14:paraId="72FF36A2" w14:textId="77777777" w:rsidR="00787F8C" w:rsidRPr="00643CF0" w:rsidRDefault="00787F8C" w:rsidP="00787F8C">
      <w:pPr>
        <w:spacing w:line="36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43CF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Ейск, 2024</w:t>
      </w:r>
    </w:p>
    <w:p w14:paraId="43DFC91B" w14:textId="77777777" w:rsidR="00C26EA3" w:rsidRPr="00674615" w:rsidRDefault="00C26EA3" w:rsidP="00C26EA3">
      <w:pPr>
        <w:tabs>
          <w:tab w:val="center" w:pos="4677"/>
          <w:tab w:val="left" w:pos="6141"/>
        </w:tabs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lastRenderedPageBreak/>
        <w:tab/>
      </w:r>
      <w:r w:rsidRPr="00674615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 xml:space="preserve">Содержание: </w:t>
      </w:r>
      <w:r w:rsidRPr="00674615"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870144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32EC25" w14:textId="77777777" w:rsidR="00C26EA3" w:rsidRDefault="00C26EA3">
          <w:pPr>
            <w:pStyle w:val="aa"/>
          </w:pPr>
        </w:p>
        <w:p w14:paraId="157B356F" w14:textId="6DE601EC" w:rsidR="00A044EA" w:rsidRPr="00A044EA" w:rsidRDefault="00C26EA3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r w:rsidRPr="00A044EA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A044EA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A044EA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182167115" w:history="1">
            <w:r w:rsidR="00A044EA"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Пояснительная записка:</w:t>
            </w:r>
            <w:r w:rsidR="00A044EA"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="00A044EA"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="00A044EA"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_Toc182167115 \h </w:instrText>
            </w:r>
            <w:r w:rsidR="00A044EA"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="00A044EA"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3</w:t>
            </w:r>
            <w:r w:rsidR="00A044EA"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32BDA63C" w14:textId="45330528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hyperlink w:anchor="_Toc182167116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№1 «Музыкальный крокодил»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_Toc182167116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4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309F2D81" w14:textId="75A9EB5D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hyperlink w:anchor="_Toc182167117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№2 «Совместный рисунок»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_Toc182167117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4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65A1824E" w14:textId="1DCE2CB1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hyperlink w:anchor="_Toc182167118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№3 «Люди  странного города»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_Toc182167118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5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0010DF61" w14:textId="3D2B7A3B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hyperlink w:anchor="_Toc182167119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№4 «Игры-ситуации»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_Toc182167119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5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22563514" w14:textId="50DDC151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hyperlink w:anchor="_Toc182167120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№5 «Стул сгорел»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_Toc182167120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6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603EF384" w14:textId="5D669378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hyperlink w:anchor="_Toc182167121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№6 «Кто быстрее?»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_Toc182167121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6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6A10FFB8" w14:textId="475B1059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hyperlink w:anchor="_Toc182167122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№7 «Мумия»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_Toc182167122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7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292F1DD9" w14:textId="07F80A4E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hyperlink w:anchor="_Toc182167123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№8 «Цепь»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_Toc182167123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7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0F98C5CF" w14:textId="6BE10B71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color w:val="385623" w:themeColor="accent6" w:themeShade="80"/>
              <w:sz w:val="28"/>
              <w:szCs w:val="28"/>
              <w:lang w:eastAsia="ru-RU"/>
            </w:rPr>
          </w:pPr>
          <w:hyperlink w:anchor="_Toc182167124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№9 «Эстафета в автобусе»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_Toc182167124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8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72E93D9C" w14:textId="74C81F5B" w:rsidR="00A044EA" w:rsidRPr="00A044EA" w:rsidRDefault="00A044EA">
          <w:pPr>
            <w:pStyle w:val="11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82167125" w:history="1">
            <w:r w:rsidRPr="00A044EA">
              <w:rPr>
                <w:rStyle w:val="ad"/>
                <w:rFonts w:ascii="Times New Roman" w:hAnsi="Times New Roman" w:cs="Times New Roman"/>
                <w:b/>
                <w:noProof/>
                <w:color w:val="385623" w:themeColor="accent6" w:themeShade="80"/>
                <w:sz w:val="28"/>
                <w:szCs w:val="28"/>
              </w:rPr>
              <w:t>Упражнение №10 «Собери целиком»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ab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begin"/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instrText xml:space="preserve"> PAGEREF _Toc182167125 \h </w:instrTex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separate"/>
            </w:r>
            <w:r w:rsidR="00C5556B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t>8</w:t>
            </w:r>
            <w:r w:rsidRPr="00A044EA">
              <w:rPr>
                <w:rFonts w:ascii="Times New Roman" w:hAnsi="Times New Roman" w:cs="Times New Roman"/>
                <w:b/>
                <w:noProof/>
                <w:webHidden/>
                <w:color w:val="385623" w:themeColor="accent6" w:themeShade="80"/>
                <w:sz w:val="28"/>
                <w:szCs w:val="28"/>
              </w:rPr>
              <w:fldChar w:fldCharType="end"/>
            </w:r>
          </w:hyperlink>
        </w:p>
        <w:p w14:paraId="4CDC58F3" w14:textId="78ED7856" w:rsidR="00C26EA3" w:rsidRDefault="00C26EA3">
          <w:r w:rsidRPr="00A044EA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14:paraId="3C4D35AC" w14:textId="77777777" w:rsidR="00C26EA3" w:rsidRDefault="00C26EA3" w:rsidP="00787F8C">
      <w:pPr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</w:p>
    <w:p w14:paraId="7910E7B0" w14:textId="77777777" w:rsidR="00C26EA3" w:rsidRDefault="00C26EA3" w:rsidP="00787F8C">
      <w:pPr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</w:p>
    <w:p w14:paraId="189553D6" w14:textId="77777777" w:rsidR="00C26EA3" w:rsidRDefault="00C26EA3" w:rsidP="00787F8C">
      <w:pPr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</w:p>
    <w:p w14:paraId="33BDE6D3" w14:textId="77777777" w:rsidR="00C26EA3" w:rsidRDefault="00C26EA3" w:rsidP="00787F8C">
      <w:pPr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</w:p>
    <w:p w14:paraId="174CFB54" w14:textId="77777777" w:rsidR="00C26EA3" w:rsidRDefault="00C26EA3" w:rsidP="00787F8C">
      <w:pPr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</w:p>
    <w:p w14:paraId="7F5294B6" w14:textId="77777777" w:rsidR="00C26EA3" w:rsidRDefault="00C26EA3" w:rsidP="00787F8C">
      <w:pPr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</w:p>
    <w:p w14:paraId="1E200A19" w14:textId="77777777" w:rsidR="00C26EA3" w:rsidRDefault="00C26EA3" w:rsidP="00787F8C">
      <w:pPr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</w:p>
    <w:p w14:paraId="4E301DD9" w14:textId="77777777" w:rsidR="00C26EA3" w:rsidRDefault="00C26EA3" w:rsidP="00C26EA3">
      <w:pPr>
        <w:spacing w:line="360" w:lineRule="auto"/>
        <w:rPr>
          <w:rFonts w:ascii="Times New Roman" w:hAnsi="Times New Roman" w:cs="Times New Roman"/>
          <w:b/>
          <w:color w:val="385623" w:themeColor="accent6" w:themeShade="80"/>
          <w:sz w:val="32"/>
          <w:szCs w:val="28"/>
        </w:rPr>
      </w:pPr>
    </w:p>
    <w:p w14:paraId="26F5F396" w14:textId="77777777" w:rsidR="00787F8C" w:rsidRPr="00787F8C" w:rsidRDefault="00787F8C" w:rsidP="00D338A1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color w:val="385623" w:themeColor="accent6" w:themeShade="80"/>
          <w:szCs w:val="28"/>
        </w:rPr>
      </w:pPr>
      <w:bookmarkStart w:id="0" w:name="_Toc182167115"/>
      <w:r w:rsidRPr="00787F8C">
        <w:rPr>
          <w:rFonts w:ascii="Times New Roman" w:hAnsi="Times New Roman" w:cs="Times New Roman"/>
          <w:b/>
          <w:color w:val="385623" w:themeColor="accent6" w:themeShade="80"/>
          <w:szCs w:val="28"/>
        </w:rPr>
        <w:lastRenderedPageBreak/>
        <w:t>Пояснительная записка:</w:t>
      </w:r>
      <w:bookmarkEnd w:id="0"/>
    </w:p>
    <w:p w14:paraId="448E8E98" w14:textId="7A928123" w:rsidR="00787F8C" w:rsidRDefault="00D338A1" w:rsidP="00787F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у младших школьников является одной из важнейших задач современного образования. Современный мир требует от детей умения эффективно выражать свои мысли, понимать других и налаживать социальные связи. На этом этапе формирования личности закладываются основы речевой культуры, которая в дальнейшем влияет на успехи в учебе и социальной </w:t>
      </w:r>
      <w:r w:rsidRPr="00D338A1">
        <w:rPr>
          <w:rFonts w:ascii="Times New Roman" w:hAnsi="Times New Roman" w:cs="Times New Roman"/>
          <w:sz w:val="28"/>
          <w:szCs w:val="28"/>
        </w:rPr>
        <w:t>адаптации.</w:t>
      </w:r>
      <w:r w:rsidR="00787F8C" w:rsidRPr="00C35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A6C3C" w14:textId="250A1EA5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Коммуникация — это не только обмен информацией, но и ключевой элемент для развития эмоционального интеллекта, социальной активности и критического мышления. Дети, обладающие развитыми навыками общения, легче устанавливают дружеские отношения, умеют находить общий язык с окружающими и проявляют инициативу в социальных взаимодействиях. Помощь в формировании этих навыков в начальной школе позволяет избежать проблем в коммуникации в подростковом возрасте, что зачастую приводит к конфликтам и социальной изоляции.</w:t>
      </w:r>
    </w:p>
    <w:p w14:paraId="68B269CA" w14:textId="036717D6" w:rsidR="00787F8C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Таким образом, развитие речевых навыков у младших школьников имеет первостепенное значение. Оно способствует всестороннему развитию личности ребенка и обеспечивает более успешную социализацию в обществе. Важно уделять внимание этим аспектам в учебном процессе, создавая условия для активного общения и обмена мнениями.</w:t>
      </w:r>
    </w:p>
    <w:p w14:paraId="1F914D5E" w14:textId="77777777" w:rsidR="00787F8C" w:rsidRDefault="00787F8C" w:rsidP="00787F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C09A" w14:textId="77777777" w:rsidR="00787F8C" w:rsidRDefault="00787F8C" w:rsidP="00787F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6A949" w14:textId="77777777" w:rsidR="00787F8C" w:rsidRDefault="00787F8C" w:rsidP="00787F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95173" w14:textId="77777777" w:rsidR="00787F8C" w:rsidRDefault="00787F8C" w:rsidP="00787F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69366" w14:textId="77777777" w:rsidR="00787F8C" w:rsidRDefault="00787F8C" w:rsidP="00787F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19C1B" w14:textId="77777777" w:rsidR="00787F8C" w:rsidRDefault="00787F8C" w:rsidP="00787F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E6897" w14:textId="71574BA4" w:rsidR="00787F8C" w:rsidRDefault="00D338A1" w:rsidP="00C26EA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Cs w:val="28"/>
        </w:rPr>
      </w:pPr>
      <w:bookmarkStart w:id="1" w:name="_Toc182167116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lastRenderedPageBreak/>
        <w:t>Упражнение №1 «Музыкальный крокодил»</w:t>
      </w:r>
      <w:bookmarkEnd w:id="1"/>
    </w:p>
    <w:p w14:paraId="10A46F05" w14:textId="77777777" w:rsid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Цель:</w:t>
      </w:r>
      <w:r w:rsidRPr="00D338A1">
        <w:rPr>
          <w:rFonts w:ascii="Times New Roman" w:hAnsi="Times New Roman" w:cs="Times New Roman"/>
          <w:sz w:val="28"/>
          <w:szCs w:val="28"/>
        </w:rPr>
        <w:t xml:space="preserve"> развитие коммуникативных способностей, наблюдательности, внимания, памяти</w:t>
      </w:r>
      <w:r w:rsidRPr="00D338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053580" w14:textId="09F17F11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Оборудование:</w:t>
      </w:r>
      <w:r w:rsidRPr="00D338A1">
        <w:rPr>
          <w:rFonts w:ascii="Times New Roman" w:hAnsi="Times New Roman" w:cs="Times New Roman"/>
          <w:sz w:val="28"/>
          <w:szCs w:val="28"/>
        </w:rPr>
        <w:t xml:space="preserve"> музыкальное сопровождение</w:t>
      </w:r>
    </w:p>
    <w:p w14:paraId="5A4A5251" w14:textId="77777777" w:rsidR="00D338A1" w:rsidRDefault="00D338A1" w:rsidP="00D338A1">
      <w:pPr>
        <w:spacing w:line="36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D338A1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0F020C86" w14:textId="34B68CF5" w:rsidR="00787F8C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Участники игры становятся в затылок друг за другом. Ведущий становится последним и показывает под музыку любое придуманное движение предпоследнему участнику, так, чтобы не увидели остальные. Предпоследний игрок показывает это движение впереди стоящему и так далее по цепочке. Первый игрок показывает всем, что увидел. Обычно это сильно отличается от того движение, которое показывал ведущий и вызывает всеобщее веселье. Ведущим становится первый участник, а остальные сдвигаются на одного игрока вперёд.</w:t>
      </w:r>
      <w:r w:rsidRPr="00D338A1"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Для того, чтобы результат получился смешнее, игроки стараются показывать не менее 3 движений и показывать их очень быстро.</w:t>
      </w:r>
    </w:p>
    <w:p w14:paraId="420EEB12" w14:textId="70AC5F7C" w:rsidR="00787F8C" w:rsidRPr="00787F8C" w:rsidRDefault="00D338A1" w:rsidP="00D338A1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82167117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 xml:space="preserve">Упражнение №2 </w:t>
      </w:r>
      <w:r w:rsidR="00787F8C" w:rsidRPr="00787F8C">
        <w:rPr>
          <w:rFonts w:ascii="Times New Roman" w:hAnsi="Times New Roman" w:cs="Times New Roman"/>
          <w:b/>
          <w:color w:val="385623" w:themeColor="accent6" w:themeShade="80"/>
          <w:szCs w:val="28"/>
        </w:rPr>
        <w:t>«</w:t>
      </w:r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Совместный рисунок</w:t>
      </w:r>
      <w:r w:rsidR="00787F8C" w:rsidRPr="00787F8C">
        <w:rPr>
          <w:rFonts w:ascii="Times New Roman" w:hAnsi="Times New Roman" w:cs="Times New Roman"/>
          <w:b/>
          <w:color w:val="385623" w:themeColor="accent6" w:themeShade="80"/>
          <w:szCs w:val="28"/>
        </w:rPr>
        <w:t>»</w:t>
      </w:r>
      <w:bookmarkEnd w:id="2"/>
    </w:p>
    <w:p w14:paraId="083A56E0" w14:textId="7B3472E3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Цель:</w:t>
      </w:r>
      <w:r w:rsidRPr="00D338A1">
        <w:rPr>
          <w:rFonts w:ascii="Times New Roman" w:hAnsi="Times New Roman" w:cs="Times New Roman"/>
          <w:sz w:val="28"/>
          <w:szCs w:val="28"/>
        </w:rPr>
        <w:t xml:space="preserve"> развитие навыков взаимодействия, умения работать в парах и в группе.</w:t>
      </w:r>
    </w:p>
    <w:p w14:paraId="41237704" w14:textId="33B328E4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карандаши или фломастеры.</w:t>
      </w:r>
    </w:p>
    <w:p w14:paraId="08F3FD9A" w14:textId="26287A48" w:rsidR="00D338A1" w:rsidRPr="00D338A1" w:rsidRDefault="00D338A1" w:rsidP="00D338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D338A1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2ECEB6C0" w14:textId="1354B512" w:rsidR="00787F8C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Воспитатель предлагает учащимся разбиться на пары и держась руками за один карандаш выполнить какой-нибудь не сложный рисунок (например: изобразить именинников). По окончанию обсудить, кому было легко, а кому сложно выполнить работу.</w:t>
      </w:r>
    </w:p>
    <w:p w14:paraId="4B45A576" w14:textId="77777777" w:rsidR="00787F8C" w:rsidRPr="00787F8C" w:rsidRDefault="00787F8C" w:rsidP="00787F8C">
      <w:pPr>
        <w:rPr>
          <w:rFonts w:ascii="Times New Roman" w:hAnsi="Times New Roman" w:cs="Times New Roman"/>
          <w:sz w:val="28"/>
          <w:szCs w:val="28"/>
        </w:rPr>
      </w:pPr>
    </w:p>
    <w:p w14:paraId="691864FA" w14:textId="77777777" w:rsidR="00787F8C" w:rsidRDefault="00787F8C" w:rsidP="00D338A1">
      <w:pPr>
        <w:rPr>
          <w:rFonts w:ascii="Times New Roman" w:hAnsi="Times New Roman" w:cs="Times New Roman"/>
          <w:sz w:val="28"/>
          <w:szCs w:val="28"/>
        </w:rPr>
      </w:pPr>
    </w:p>
    <w:p w14:paraId="67E6B537" w14:textId="13938368" w:rsidR="00787F8C" w:rsidRPr="00787F8C" w:rsidRDefault="00D338A1" w:rsidP="00D338A1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Cs w:val="28"/>
        </w:rPr>
      </w:pPr>
      <w:bookmarkStart w:id="3" w:name="_Toc182167118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lastRenderedPageBreak/>
        <w:t>Упражнение №3</w:t>
      </w:r>
      <w:r w:rsidR="00787F8C" w:rsidRPr="00787F8C">
        <w:rPr>
          <w:rFonts w:ascii="Times New Roman" w:hAnsi="Times New Roman" w:cs="Times New Roman"/>
          <w:b/>
          <w:color w:val="385623" w:themeColor="accent6" w:themeShade="80"/>
          <w:szCs w:val="28"/>
        </w:rPr>
        <w:t xml:space="preserve"> «</w:t>
      </w:r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Люди  странного города</w:t>
      </w:r>
      <w:r w:rsidR="00787F8C" w:rsidRPr="00787F8C">
        <w:rPr>
          <w:rFonts w:ascii="Times New Roman" w:hAnsi="Times New Roman" w:cs="Times New Roman"/>
          <w:b/>
          <w:color w:val="385623" w:themeColor="accent6" w:themeShade="80"/>
          <w:szCs w:val="28"/>
        </w:rPr>
        <w:t>»</w:t>
      </w:r>
      <w:bookmarkEnd w:id="3"/>
    </w:p>
    <w:p w14:paraId="42E534E1" w14:textId="77777777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Цель:</w:t>
      </w:r>
      <w:r w:rsidRPr="00D338A1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преодоление тактильных барьеров, поднятие эмоционального фона.</w:t>
      </w:r>
    </w:p>
    <w:p w14:paraId="6DC8221E" w14:textId="56FBF4CD" w:rsidR="00D338A1" w:rsidRPr="00D338A1" w:rsidRDefault="00D338A1" w:rsidP="00D338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D338A1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37ADCB49" w14:textId="5300A8D6" w:rsidR="00787F8C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Воспитатель рассказывает детям о сказочном городе, где на площади есть старинные часы. Как только часы бьют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один раз, все жители здороваются следующим образом: потирают друг другу ладошки, если часы бьют два раза – трутся спинками, если часы бьют три раза – прикасаются коленками друг к другу. Воспитатель даёт команду, и все дети начинают ходить по комнате в свободном порядке. Воспитатель издаёт какой-нибудь звук, и дети начинают здороваться условным способом. Необходимо следить за безопасностью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5C6EFC" w14:textId="6810CD42" w:rsidR="00787F8C" w:rsidRPr="00787F8C" w:rsidRDefault="00D338A1" w:rsidP="00D338A1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Cs w:val="28"/>
        </w:rPr>
      </w:pPr>
      <w:bookmarkStart w:id="4" w:name="_Toc182167119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Упражнение №4 «Игры-ситуации»</w:t>
      </w:r>
      <w:bookmarkEnd w:id="4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 xml:space="preserve"> </w:t>
      </w:r>
    </w:p>
    <w:p w14:paraId="2D3C2EB5" w14:textId="4FB78F95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Цель: </w:t>
      </w:r>
      <w:r w:rsidRPr="00D338A1">
        <w:rPr>
          <w:rFonts w:ascii="Times New Roman" w:hAnsi="Times New Roman" w:cs="Times New Roman"/>
          <w:sz w:val="28"/>
          <w:szCs w:val="28"/>
        </w:rPr>
        <w:t>развитие умения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14:paraId="275D1F5D" w14:textId="500C2743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Оборудование:</w:t>
      </w:r>
      <w:r w:rsidRPr="00D338A1">
        <w:rPr>
          <w:rFonts w:ascii="Times New Roman" w:hAnsi="Times New Roman" w:cs="Times New Roman"/>
          <w:sz w:val="28"/>
          <w:szCs w:val="28"/>
        </w:rPr>
        <w:t xml:space="preserve"> красивая коробка с карточками, с описанием ситуаций.</w:t>
      </w:r>
    </w:p>
    <w:p w14:paraId="353AB8DE" w14:textId="7D4B10E6" w:rsidR="00D338A1" w:rsidRPr="00D338A1" w:rsidRDefault="00D338A1" w:rsidP="00D338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D338A1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413E1FF6" w14:textId="43D44669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Детям предлагается разыграть ряд ситуаций:</w:t>
      </w:r>
    </w:p>
    <w:p w14:paraId="1387A57C" w14:textId="419DF18D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1. Две девочки поссорились – помири их.</w:t>
      </w:r>
    </w:p>
    <w:p w14:paraId="2DFE6CAF" w14:textId="63488C08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2. Тебе очень хочется поиграть в ту же игру, что и у одного из ребят твоего класса – попроси его.</w:t>
      </w:r>
    </w:p>
    <w:p w14:paraId="4813100C" w14:textId="7130F8A1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3. Ты очень обидел своего друга – попробуй попросить у него прощения, помириться с ним.</w:t>
      </w:r>
    </w:p>
    <w:p w14:paraId="35709899" w14:textId="7EBF1DA3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4. Ребёнок плачет – успокой его.</w:t>
      </w:r>
    </w:p>
    <w:p w14:paraId="7BD66A23" w14:textId="7CE4AB75" w:rsidR="00787F8C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5. У тебя не получается завязать шнурок на ботинке – попроси товарища помочь тебе</w:t>
      </w:r>
    </w:p>
    <w:p w14:paraId="6BB2B0CE" w14:textId="3ACDA794" w:rsidR="00787F8C" w:rsidRPr="00787F8C" w:rsidRDefault="00D338A1" w:rsidP="00C26EA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Cs w:val="28"/>
        </w:rPr>
      </w:pPr>
      <w:bookmarkStart w:id="5" w:name="_Toc182167120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lastRenderedPageBreak/>
        <w:t>Упражнение №5</w:t>
      </w:r>
      <w:r w:rsidR="00787F8C" w:rsidRPr="00787F8C">
        <w:rPr>
          <w:rFonts w:ascii="Times New Roman" w:hAnsi="Times New Roman" w:cs="Times New Roman"/>
          <w:b/>
          <w:color w:val="385623" w:themeColor="accent6" w:themeShade="80"/>
          <w:szCs w:val="28"/>
        </w:rPr>
        <w:t xml:space="preserve"> «</w:t>
      </w:r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Стул сгорел</w:t>
      </w:r>
      <w:r w:rsidR="00787F8C" w:rsidRPr="00787F8C">
        <w:rPr>
          <w:rFonts w:ascii="Times New Roman" w:hAnsi="Times New Roman" w:cs="Times New Roman"/>
          <w:b/>
          <w:color w:val="385623" w:themeColor="accent6" w:themeShade="80"/>
          <w:szCs w:val="28"/>
        </w:rPr>
        <w:t>»</w:t>
      </w:r>
      <w:bookmarkEnd w:id="5"/>
    </w:p>
    <w:p w14:paraId="21BC436C" w14:textId="0085B058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Цель:</w:t>
      </w:r>
      <w:r w:rsidRPr="00D338A1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навыков.</w:t>
      </w:r>
    </w:p>
    <w:p w14:paraId="355FEDF4" w14:textId="23CAC9B5" w:rsidR="00D338A1" w:rsidRPr="00D338A1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Оборудование:</w:t>
      </w:r>
      <w:r w:rsidRPr="00D338A1">
        <w:rPr>
          <w:rFonts w:ascii="Times New Roman" w:hAnsi="Times New Roman" w:cs="Times New Roman"/>
          <w:sz w:val="28"/>
          <w:szCs w:val="28"/>
        </w:rPr>
        <w:t xml:space="preserve"> музыкальное сопровождение, стулья.</w:t>
      </w:r>
    </w:p>
    <w:p w14:paraId="5ED6BA54" w14:textId="35A8DEE7" w:rsidR="00D338A1" w:rsidRPr="00D338A1" w:rsidRDefault="00D338A1" w:rsidP="00D338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D338A1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27B4D3DC" w14:textId="6EB713F6" w:rsidR="00787F8C" w:rsidRDefault="00D338A1" w:rsidP="00D33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Стулья (на один меньше, чем участников) ставятся в круг сиденьями наружу. Пока играет музыка - все танцуют по кругу, не касаясь стульев, и по команде ведущего садятся. Тот, кому не хватило стула, выбывает. Неизбежен соревновательный характер игры. При большом количестве участников можно убирать несколько стульев.</w:t>
      </w:r>
    </w:p>
    <w:p w14:paraId="1995F820" w14:textId="6B874D49" w:rsidR="00787F8C" w:rsidRPr="00787F8C" w:rsidRDefault="00D338A1" w:rsidP="00D338A1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Cs w:val="28"/>
        </w:rPr>
      </w:pPr>
      <w:bookmarkStart w:id="6" w:name="_Toc182167121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Упражнение №6 «Кто быстрее?»</w:t>
      </w:r>
      <w:bookmarkEnd w:id="6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 xml:space="preserve"> </w:t>
      </w:r>
    </w:p>
    <w:p w14:paraId="61ABE92C" w14:textId="2A6C87E0" w:rsidR="00D338A1" w:rsidRPr="00D338A1" w:rsidRDefault="00D338A1" w:rsidP="00D338A1">
      <w:pPr>
        <w:tabs>
          <w:tab w:val="left" w:pos="62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Цель: развитие навыков взаимодействия, умения работать в группе;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 xml:space="preserve">снятие психоэмоционального напряжения, сплочение коллектива. </w:t>
      </w:r>
    </w:p>
    <w:p w14:paraId="49F540CD" w14:textId="20A569EE" w:rsidR="00D338A1" w:rsidRPr="00D338A1" w:rsidRDefault="00D338A1" w:rsidP="00D338A1">
      <w:pPr>
        <w:tabs>
          <w:tab w:val="left" w:pos="62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Оборудование: музыкальное сопровождение.</w:t>
      </w:r>
    </w:p>
    <w:p w14:paraId="546ACD18" w14:textId="04DD82DE" w:rsidR="00D338A1" w:rsidRPr="00D338A1" w:rsidRDefault="00D338A1" w:rsidP="00D338A1">
      <w:pPr>
        <w:tabs>
          <w:tab w:val="left" w:pos="6289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Описание:</w:t>
      </w:r>
    </w:p>
    <w:p w14:paraId="77130969" w14:textId="40F222FD" w:rsidR="00D338A1" w:rsidRPr="00D338A1" w:rsidRDefault="00D338A1" w:rsidP="00D338A1">
      <w:pPr>
        <w:tabs>
          <w:tab w:val="left" w:pos="62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Пока играет музыка, 2 команды танцуют в хаотичном порядке. Как музыка заканчивается, команды выполняют задания быстро и четко.</w:t>
      </w:r>
    </w:p>
    <w:p w14:paraId="776BEEB8" w14:textId="2435216C" w:rsidR="00D338A1" w:rsidRPr="00D338A1" w:rsidRDefault="00D338A1" w:rsidP="00D338A1">
      <w:pPr>
        <w:tabs>
          <w:tab w:val="left" w:pos="62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1-й вариант.</w:t>
      </w:r>
    </w:p>
    <w:p w14:paraId="3CBFF065" w14:textId="173C40FD" w:rsidR="00D338A1" w:rsidRPr="00D338A1" w:rsidRDefault="00D338A1" w:rsidP="00D338A1">
      <w:pPr>
        <w:tabs>
          <w:tab w:val="left" w:pos="62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- Постройте, используя всех игроков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квадрат;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треугольник;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круг;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ромб;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угол;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букву.</w:t>
      </w:r>
    </w:p>
    <w:p w14:paraId="1113208A" w14:textId="7D95E6AC" w:rsidR="00D338A1" w:rsidRPr="00D338A1" w:rsidRDefault="00D338A1" w:rsidP="00D338A1">
      <w:pPr>
        <w:tabs>
          <w:tab w:val="left" w:pos="62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2-й вариант.</w:t>
      </w:r>
    </w:p>
    <w:p w14:paraId="25B76125" w14:textId="77777777" w:rsidR="00A044EA" w:rsidRDefault="00D338A1" w:rsidP="00A044EA">
      <w:pPr>
        <w:tabs>
          <w:tab w:val="left" w:pos="62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- Постройтесь в шеренгу по:</w:t>
      </w:r>
      <w:r w:rsidR="00A044EA"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росту;</w:t>
      </w:r>
      <w:r w:rsidR="00A044EA">
        <w:rPr>
          <w:rFonts w:ascii="Times New Roman" w:hAnsi="Times New Roman" w:cs="Times New Roman"/>
          <w:sz w:val="28"/>
          <w:szCs w:val="28"/>
        </w:rPr>
        <w:t xml:space="preserve"> </w:t>
      </w:r>
      <w:r w:rsidRPr="00D338A1">
        <w:rPr>
          <w:rFonts w:ascii="Times New Roman" w:hAnsi="Times New Roman" w:cs="Times New Roman"/>
          <w:sz w:val="28"/>
          <w:szCs w:val="28"/>
        </w:rPr>
        <w:t>цвету волос;</w:t>
      </w:r>
      <w:r w:rsidR="00A044EA">
        <w:rPr>
          <w:rFonts w:ascii="Times New Roman" w:hAnsi="Times New Roman" w:cs="Times New Roman"/>
          <w:sz w:val="28"/>
          <w:szCs w:val="28"/>
        </w:rPr>
        <w:t xml:space="preserve"> по </w:t>
      </w:r>
      <w:r w:rsidRPr="00D338A1">
        <w:rPr>
          <w:rFonts w:ascii="Times New Roman" w:hAnsi="Times New Roman" w:cs="Times New Roman"/>
          <w:sz w:val="28"/>
          <w:szCs w:val="28"/>
        </w:rPr>
        <w:t>алфавиту имен</w:t>
      </w:r>
      <w:r w:rsidR="00A044EA">
        <w:rPr>
          <w:rFonts w:ascii="Times New Roman" w:hAnsi="Times New Roman" w:cs="Times New Roman"/>
          <w:sz w:val="28"/>
          <w:szCs w:val="28"/>
        </w:rPr>
        <w:t xml:space="preserve">; </w:t>
      </w:r>
      <w:r w:rsidRPr="00D338A1">
        <w:rPr>
          <w:rFonts w:ascii="Times New Roman" w:hAnsi="Times New Roman" w:cs="Times New Roman"/>
          <w:sz w:val="28"/>
          <w:szCs w:val="28"/>
        </w:rPr>
        <w:t>размеру ноги.</w:t>
      </w:r>
    </w:p>
    <w:p w14:paraId="05EDD784" w14:textId="071696D2" w:rsidR="00787F8C" w:rsidRDefault="00D338A1" w:rsidP="00A044EA">
      <w:pPr>
        <w:tabs>
          <w:tab w:val="left" w:pos="62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A1">
        <w:rPr>
          <w:rFonts w:ascii="Times New Roman" w:hAnsi="Times New Roman" w:cs="Times New Roman"/>
          <w:sz w:val="28"/>
          <w:szCs w:val="28"/>
        </w:rPr>
        <w:t>Выигрывает та команда, которая быстрее справилась со всеми заданиями.</w:t>
      </w:r>
    </w:p>
    <w:p w14:paraId="10718EB7" w14:textId="77777777" w:rsidR="00787F8C" w:rsidRDefault="00787F8C" w:rsidP="00787F8C">
      <w:pPr>
        <w:tabs>
          <w:tab w:val="left" w:pos="69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7CB8F3" w14:textId="3940951D" w:rsidR="00787F8C" w:rsidRPr="00787F8C" w:rsidRDefault="00A044EA" w:rsidP="00C26EA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</w:rPr>
      </w:pPr>
      <w:bookmarkStart w:id="7" w:name="_Toc182167122"/>
      <w:r>
        <w:rPr>
          <w:rFonts w:ascii="Times New Roman" w:hAnsi="Times New Roman" w:cs="Times New Roman"/>
          <w:b/>
          <w:color w:val="385623" w:themeColor="accent6" w:themeShade="80"/>
        </w:rPr>
        <w:lastRenderedPageBreak/>
        <w:t>Упражнение №7</w:t>
      </w:r>
      <w:r w:rsidR="00787F8C" w:rsidRPr="00787F8C">
        <w:rPr>
          <w:rFonts w:ascii="Times New Roman" w:hAnsi="Times New Roman" w:cs="Times New Roman"/>
          <w:b/>
          <w:color w:val="385623" w:themeColor="accent6" w:themeShade="80"/>
        </w:rPr>
        <w:t xml:space="preserve"> «</w:t>
      </w:r>
      <w:r>
        <w:rPr>
          <w:rFonts w:ascii="Times New Roman" w:hAnsi="Times New Roman" w:cs="Times New Roman"/>
          <w:b/>
          <w:color w:val="385623" w:themeColor="accent6" w:themeShade="80"/>
        </w:rPr>
        <w:t>Мумия</w:t>
      </w:r>
      <w:r w:rsidR="00787F8C" w:rsidRPr="00787F8C">
        <w:rPr>
          <w:rFonts w:ascii="Times New Roman" w:hAnsi="Times New Roman" w:cs="Times New Roman"/>
          <w:b/>
          <w:color w:val="385623" w:themeColor="accent6" w:themeShade="80"/>
        </w:rPr>
        <w:t>»</w:t>
      </w:r>
      <w:bookmarkEnd w:id="7"/>
    </w:p>
    <w:p w14:paraId="590CD382" w14:textId="7F4CDB3B" w:rsidR="00A044EA" w:rsidRPr="00A044EA" w:rsidRDefault="00A044EA" w:rsidP="00A044EA">
      <w:pPr>
        <w:tabs>
          <w:tab w:val="center" w:pos="5032"/>
          <w:tab w:val="left" w:pos="77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Цель:</w:t>
      </w:r>
      <w:r w:rsidRPr="00A044EA">
        <w:rPr>
          <w:rFonts w:ascii="Times New Roman" w:hAnsi="Times New Roman" w:cs="Times New Roman"/>
          <w:sz w:val="28"/>
          <w:szCs w:val="28"/>
        </w:rPr>
        <w:t xml:space="preserve"> развитие навыков взаимодействия, умения работать в парах.</w:t>
      </w:r>
    </w:p>
    <w:p w14:paraId="118172A5" w14:textId="42835DA5" w:rsidR="00A044EA" w:rsidRPr="00A044EA" w:rsidRDefault="00A044EA" w:rsidP="00A044EA">
      <w:pPr>
        <w:tabs>
          <w:tab w:val="center" w:pos="5032"/>
          <w:tab w:val="left" w:pos="77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Оборудование: </w:t>
      </w:r>
      <w:r w:rsidRPr="00A044EA">
        <w:rPr>
          <w:rFonts w:ascii="Times New Roman" w:hAnsi="Times New Roman" w:cs="Times New Roman"/>
          <w:sz w:val="28"/>
          <w:szCs w:val="28"/>
        </w:rPr>
        <w:t>туалетная бумага, музыкальное сопровождение.</w:t>
      </w:r>
    </w:p>
    <w:p w14:paraId="655F2224" w14:textId="44AC5C7B" w:rsidR="00A044EA" w:rsidRPr="00A044EA" w:rsidRDefault="00A044EA" w:rsidP="00A044EA">
      <w:pPr>
        <w:tabs>
          <w:tab w:val="center" w:pos="5032"/>
          <w:tab w:val="left" w:pos="776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A044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0D462B08" w14:textId="2CDD2881" w:rsidR="00A044EA" w:rsidRPr="00A044EA" w:rsidRDefault="00A044EA" w:rsidP="00A044EA">
      <w:pPr>
        <w:tabs>
          <w:tab w:val="center" w:pos="5032"/>
          <w:tab w:val="left" w:pos="77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sz w:val="28"/>
          <w:szCs w:val="28"/>
        </w:rPr>
        <w:t>1 вариант</w:t>
      </w:r>
      <w:proofErr w:type="gramStart"/>
      <w:r w:rsidRPr="00A044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E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44EA">
        <w:rPr>
          <w:rFonts w:ascii="Times New Roman" w:hAnsi="Times New Roman" w:cs="Times New Roman"/>
          <w:sz w:val="28"/>
          <w:szCs w:val="28"/>
        </w:rPr>
        <w:t xml:space="preserve"> туалетной бумаги получится великолепная «Мумия». Вызывается две или больше пары добровольцев. Один из игроков в каждой паре - «мумия», а второй - «</w:t>
      </w:r>
      <w:proofErr w:type="spellStart"/>
      <w:r w:rsidRPr="00A044EA">
        <w:rPr>
          <w:rFonts w:ascii="Times New Roman" w:hAnsi="Times New Roman" w:cs="Times New Roman"/>
          <w:sz w:val="28"/>
          <w:szCs w:val="28"/>
        </w:rPr>
        <w:t>мумиатор</w:t>
      </w:r>
      <w:proofErr w:type="spellEnd"/>
      <w:r w:rsidRPr="00A044EA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A044EA">
        <w:rPr>
          <w:rFonts w:ascii="Times New Roman" w:hAnsi="Times New Roman" w:cs="Times New Roman"/>
          <w:sz w:val="28"/>
          <w:szCs w:val="28"/>
        </w:rPr>
        <w:t>Мумиатор</w:t>
      </w:r>
      <w:proofErr w:type="spellEnd"/>
      <w:r w:rsidRPr="00A044EA">
        <w:rPr>
          <w:rFonts w:ascii="Times New Roman" w:hAnsi="Times New Roman" w:cs="Times New Roman"/>
          <w:sz w:val="28"/>
          <w:szCs w:val="28"/>
        </w:rPr>
        <w:t>» должен как можно быстрее обмотать «мумию» «бинтами» из туалетной бумаги.</w:t>
      </w:r>
    </w:p>
    <w:p w14:paraId="1D999A80" w14:textId="3CC38E99" w:rsidR="00263492" w:rsidRDefault="00A044EA" w:rsidP="00A044EA">
      <w:pPr>
        <w:tabs>
          <w:tab w:val="center" w:pos="5032"/>
          <w:tab w:val="left" w:pos="77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sz w:val="28"/>
          <w:szCs w:val="28"/>
        </w:rPr>
        <w:t>2 вариант: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EA">
        <w:rPr>
          <w:rFonts w:ascii="Times New Roman" w:hAnsi="Times New Roman" w:cs="Times New Roman"/>
          <w:sz w:val="28"/>
          <w:szCs w:val="28"/>
        </w:rPr>
        <w:t>Двое или более участников становятся спина к спине и пытаются как можно плотнее обмотаться туалетной бумагой. Для этой игры вы можете создать и две команды по два человека в каждой</w:t>
      </w:r>
    </w:p>
    <w:p w14:paraId="28C8D1E1" w14:textId="2997454D" w:rsidR="00263492" w:rsidRPr="00A044EA" w:rsidRDefault="00A044EA" w:rsidP="00263492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</w:rPr>
      </w:pPr>
      <w:bookmarkStart w:id="8" w:name="_Toc182167123"/>
      <w:r>
        <w:rPr>
          <w:rFonts w:ascii="Times New Roman" w:hAnsi="Times New Roman" w:cs="Times New Roman"/>
          <w:b/>
          <w:color w:val="385623" w:themeColor="accent6" w:themeShade="80"/>
        </w:rPr>
        <w:t xml:space="preserve">Упражнение №8 </w:t>
      </w:r>
      <w:r w:rsidR="00263492" w:rsidRPr="00A044EA">
        <w:rPr>
          <w:rFonts w:ascii="Times New Roman" w:hAnsi="Times New Roman" w:cs="Times New Roman"/>
          <w:b/>
          <w:color w:val="385623" w:themeColor="accent6" w:themeShade="80"/>
        </w:rPr>
        <w:t>«</w:t>
      </w:r>
      <w:r>
        <w:rPr>
          <w:rFonts w:ascii="Times New Roman" w:hAnsi="Times New Roman" w:cs="Times New Roman"/>
          <w:b/>
          <w:color w:val="385623" w:themeColor="accent6" w:themeShade="80"/>
        </w:rPr>
        <w:t>Цепь</w:t>
      </w:r>
      <w:r w:rsidR="00263492" w:rsidRPr="00A044EA">
        <w:rPr>
          <w:rFonts w:ascii="Times New Roman" w:hAnsi="Times New Roman" w:cs="Times New Roman"/>
          <w:b/>
          <w:color w:val="385623" w:themeColor="accent6" w:themeShade="80"/>
        </w:rPr>
        <w:t>»</w:t>
      </w:r>
      <w:bookmarkEnd w:id="8"/>
    </w:p>
    <w:p w14:paraId="20FA85A0" w14:textId="47344940" w:rsidR="00A044EA" w:rsidRPr="00A044EA" w:rsidRDefault="00A044EA" w:rsidP="00A044EA">
      <w:pPr>
        <w:pStyle w:val="a5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Цель:</w:t>
      </w:r>
      <w:r w:rsidRPr="00A044EA">
        <w:rPr>
          <w:rFonts w:ascii="Times New Roman" w:hAnsi="Times New Roman" w:cs="Times New Roman"/>
          <w:sz w:val="28"/>
          <w:szCs w:val="28"/>
        </w:rPr>
        <w:t xml:space="preserve"> развитие навыков взаимодействия, умения работать в парах и в группе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A30D9C" w14:textId="6FB86CC7" w:rsidR="00A044EA" w:rsidRPr="00A044EA" w:rsidRDefault="00A044EA" w:rsidP="00A044EA">
      <w:pPr>
        <w:pStyle w:val="a5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Оборудование</w:t>
      </w: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для 1 варианта</w:t>
      </w: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: </w:t>
      </w:r>
      <w:r w:rsidRPr="00A044EA">
        <w:rPr>
          <w:rFonts w:ascii="Times New Roman" w:hAnsi="Times New Roman" w:cs="Times New Roman"/>
          <w:sz w:val="28"/>
          <w:szCs w:val="28"/>
        </w:rPr>
        <w:t>скрепки</w:t>
      </w:r>
    </w:p>
    <w:p w14:paraId="28A533BA" w14:textId="010BB722" w:rsidR="00A044EA" w:rsidRPr="00A044EA" w:rsidRDefault="00A044EA" w:rsidP="00A044EA">
      <w:pPr>
        <w:pStyle w:val="a5"/>
        <w:spacing w:line="360" w:lineRule="auto"/>
        <w:ind w:left="357" w:firstLine="709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A044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442023B8" w14:textId="286DCB63" w:rsidR="00A044EA" w:rsidRPr="00A044EA" w:rsidRDefault="00A044EA" w:rsidP="00A044EA">
      <w:pPr>
        <w:pStyle w:val="a5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sz w:val="28"/>
          <w:szCs w:val="28"/>
        </w:rPr>
        <w:t>За отведенное время изготовить цепь с помощью скрепок. У команды, чья цепь окажется длиннее, побеждает в конкурсе.</w:t>
      </w:r>
    </w:p>
    <w:p w14:paraId="4B0AF81A" w14:textId="5AD38180" w:rsidR="00A044EA" w:rsidRPr="00A044EA" w:rsidRDefault="00A044EA" w:rsidP="00A044EA">
      <w:pPr>
        <w:pStyle w:val="a5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Оборудование</w:t>
      </w: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для 2 варианта</w:t>
      </w: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: </w:t>
      </w:r>
      <w:r w:rsidRPr="00A044EA">
        <w:rPr>
          <w:rFonts w:ascii="Times New Roman" w:hAnsi="Times New Roman" w:cs="Times New Roman"/>
          <w:sz w:val="28"/>
          <w:szCs w:val="28"/>
        </w:rPr>
        <w:t>бумажные полоски, клей</w:t>
      </w:r>
    </w:p>
    <w:p w14:paraId="77C91755" w14:textId="341CC5BA" w:rsidR="00A044EA" w:rsidRPr="00A044EA" w:rsidRDefault="00A044EA" w:rsidP="00A044EA">
      <w:pPr>
        <w:pStyle w:val="a5"/>
        <w:spacing w:line="360" w:lineRule="auto"/>
        <w:ind w:left="357" w:firstLine="709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A044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4100B8EB" w14:textId="789102E0" w:rsidR="00263492" w:rsidRDefault="00A044EA" w:rsidP="00A044EA">
      <w:pPr>
        <w:pStyle w:val="a5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sz w:val="28"/>
          <w:szCs w:val="28"/>
        </w:rPr>
        <w:t>За отведенное время командам необходимо быстро построиться, взявшись за руки, образуя цепь. У команды, чья цепь окажется длиннее, побеждает в конкурсе.</w:t>
      </w:r>
    </w:p>
    <w:p w14:paraId="53C2E0E4" w14:textId="0F35A436" w:rsidR="00263492" w:rsidRDefault="00263492" w:rsidP="00263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E9520F" w14:textId="6CFDC3E4" w:rsidR="00A044EA" w:rsidRDefault="00A044EA" w:rsidP="00263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50F5BE" w14:textId="77777777" w:rsidR="00A044EA" w:rsidRDefault="00A044EA" w:rsidP="00263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878044" w14:textId="77777777" w:rsidR="00263492" w:rsidRDefault="00263492" w:rsidP="00A044EA">
      <w:pPr>
        <w:rPr>
          <w:rFonts w:ascii="Times New Roman" w:hAnsi="Times New Roman" w:cs="Times New Roman"/>
          <w:sz w:val="28"/>
          <w:szCs w:val="28"/>
        </w:rPr>
      </w:pPr>
    </w:p>
    <w:p w14:paraId="4B509315" w14:textId="5E4B1DF4" w:rsidR="00263492" w:rsidRPr="00A044EA" w:rsidRDefault="00A044EA" w:rsidP="00263492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Cs w:val="28"/>
        </w:rPr>
      </w:pPr>
      <w:bookmarkStart w:id="9" w:name="_Toc182167124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lastRenderedPageBreak/>
        <w:t>Упражнение №9</w:t>
      </w:r>
      <w:r w:rsidR="00263492" w:rsidRPr="00A044EA">
        <w:rPr>
          <w:rFonts w:ascii="Times New Roman" w:hAnsi="Times New Roman" w:cs="Times New Roman"/>
          <w:b/>
          <w:color w:val="385623" w:themeColor="accent6" w:themeShade="80"/>
          <w:szCs w:val="28"/>
        </w:rPr>
        <w:t xml:space="preserve"> </w:t>
      </w:r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«Эстафета в автобусе»</w:t>
      </w:r>
      <w:bookmarkEnd w:id="9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 xml:space="preserve"> </w:t>
      </w:r>
    </w:p>
    <w:p w14:paraId="70CCF50E" w14:textId="1AC8F755" w:rsidR="00A044EA" w:rsidRPr="00A044EA" w:rsidRDefault="00A044EA" w:rsidP="00A04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EA">
        <w:rPr>
          <w:rFonts w:ascii="Times New Roman" w:hAnsi="Times New Roman" w:cs="Times New Roman"/>
          <w:sz w:val="28"/>
          <w:szCs w:val="28"/>
        </w:rPr>
        <w:t>развитие быстроты реакции, позитивного взаимодействия, поднятие эмоционального фона.</w:t>
      </w:r>
    </w:p>
    <w:p w14:paraId="572BFC41" w14:textId="2AC53E8A" w:rsidR="00A044EA" w:rsidRPr="00A044EA" w:rsidRDefault="00A044EA" w:rsidP="00A04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Оборудование: </w:t>
      </w:r>
      <w:r w:rsidRPr="00A044EA">
        <w:rPr>
          <w:rFonts w:ascii="Times New Roman" w:hAnsi="Times New Roman" w:cs="Times New Roman"/>
          <w:sz w:val="28"/>
          <w:szCs w:val="28"/>
        </w:rPr>
        <w:t>2 спичечных коробка.</w:t>
      </w:r>
    </w:p>
    <w:p w14:paraId="3BE49B38" w14:textId="291F3E32" w:rsidR="00A044EA" w:rsidRPr="00A044EA" w:rsidRDefault="00A044EA" w:rsidP="00A044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A044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08E350E7" w14:textId="0EBE0CDB" w:rsidR="00263492" w:rsidRDefault="00A044EA" w:rsidP="00A04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sz w:val="28"/>
          <w:szCs w:val="28"/>
        </w:rPr>
        <w:t>На скорость по рядам передавать спичечный коробок. Чей ряд быстрее справится, тот и выиграл.</w:t>
      </w:r>
    </w:p>
    <w:p w14:paraId="11B0F039" w14:textId="4767013A" w:rsidR="00A044EA" w:rsidRPr="00A044EA" w:rsidRDefault="00A044EA" w:rsidP="00A044E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Cs w:val="28"/>
        </w:rPr>
      </w:pPr>
      <w:bookmarkStart w:id="10" w:name="_Toc182167125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Упражнение №</w:t>
      </w:r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10</w:t>
      </w:r>
      <w:r w:rsidRPr="00A044EA">
        <w:rPr>
          <w:rFonts w:ascii="Times New Roman" w:hAnsi="Times New Roman" w:cs="Times New Roman"/>
          <w:b/>
          <w:color w:val="385623" w:themeColor="accent6" w:themeShade="80"/>
          <w:szCs w:val="28"/>
        </w:rPr>
        <w:t xml:space="preserve"> </w:t>
      </w:r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«</w:t>
      </w:r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Собери целиком</w:t>
      </w:r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>»</w:t>
      </w:r>
      <w:bookmarkEnd w:id="10"/>
      <w:r>
        <w:rPr>
          <w:rFonts w:ascii="Times New Roman" w:hAnsi="Times New Roman" w:cs="Times New Roman"/>
          <w:b/>
          <w:color w:val="385623" w:themeColor="accent6" w:themeShade="80"/>
          <w:szCs w:val="28"/>
        </w:rPr>
        <w:t xml:space="preserve"> </w:t>
      </w:r>
    </w:p>
    <w:p w14:paraId="74A312A0" w14:textId="5819F7B2" w:rsidR="00A044EA" w:rsidRPr="00A044EA" w:rsidRDefault="00A044EA" w:rsidP="00A04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Цель:</w:t>
      </w:r>
      <w:r w:rsidRPr="00A044EA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абстрактного мышления, воображения.</w:t>
      </w:r>
    </w:p>
    <w:p w14:paraId="5B33B978" w14:textId="77403AAE" w:rsidR="00A044EA" w:rsidRPr="00A044EA" w:rsidRDefault="00A044EA" w:rsidP="00A04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EA">
        <w:rPr>
          <w:rFonts w:ascii="Times New Roman" w:hAnsi="Times New Roman" w:cs="Times New Roman"/>
          <w:sz w:val="28"/>
          <w:szCs w:val="28"/>
        </w:rPr>
        <w:t xml:space="preserve">игровой набор больших напольных </w:t>
      </w:r>
      <w:proofErr w:type="spellStart"/>
      <w:r w:rsidRPr="00A044E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044EA">
        <w:rPr>
          <w:rFonts w:ascii="Times New Roman" w:hAnsi="Times New Roman" w:cs="Times New Roman"/>
          <w:sz w:val="28"/>
          <w:szCs w:val="28"/>
        </w:rPr>
        <w:t>, (можно музыкальное сопровождение).</w:t>
      </w:r>
    </w:p>
    <w:p w14:paraId="5F56057F" w14:textId="76182F4D" w:rsidR="00A044EA" w:rsidRPr="00A044EA" w:rsidRDefault="00A044EA" w:rsidP="00A044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A044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Описание:</w:t>
      </w:r>
    </w:p>
    <w:p w14:paraId="2BFFDC3E" w14:textId="021DCE07" w:rsidR="00A044EA" w:rsidRPr="00A044EA" w:rsidRDefault="00A044EA" w:rsidP="00A04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EA">
        <w:rPr>
          <w:rFonts w:ascii="Times New Roman" w:hAnsi="Times New Roman" w:cs="Times New Roman"/>
          <w:sz w:val="28"/>
          <w:szCs w:val="28"/>
        </w:rPr>
        <w:t>За отведенное время собрать красочную картину целиком и придумать рассказ о животных, которые на ней изображены. Чья команда 1-й справится, та и выиграла.</w:t>
      </w:r>
    </w:p>
    <w:sectPr w:rsidR="00A044EA" w:rsidRPr="00A044EA" w:rsidSect="00C26EA3">
      <w:footerReference w:type="default" r:id="rId9"/>
      <w:pgSz w:w="11906" w:h="16838"/>
      <w:pgMar w:top="1134" w:right="850" w:bottom="1134" w:left="1701" w:header="1020" w:footer="708" w:gutter="0"/>
      <w:pgBorders w:offsetFrom="page">
        <w:top w:val="thinThickThinMediumGap" w:sz="36" w:space="24" w:color="7BB04A"/>
        <w:left w:val="thinThickThinMediumGap" w:sz="36" w:space="24" w:color="7BB04A"/>
        <w:bottom w:val="thinThickThinMediumGap" w:sz="36" w:space="24" w:color="7BB04A"/>
        <w:right w:val="thinThickThinMediumGap" w:sz="36" w:space="24" w:color="7BB04A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F57E" w14:textId="77777777" w:rsidR="00C26EA3" w:rsidRDefault="00C26EA3" w:rsidP="00C26EA3">
      <w:pPr>
        <w:spacing w:after="0" w:line="240" w:lineRule="auto"/>
      </w:pPr>
      <w:r>
        <w:separator/>
      </w:r>
    </w:p>
  </w:endnote>
  <w:endnote w:type="continuationSeparator" w:id="0">
    <w:p w14:paraId="13BAC0A5" w14:textId="77777777" w:rsidR="00C26EA3" w:rsidRDefault="00C26EA3" w:rsidP="00C2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611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color w:val="538135" w:themeColor="accent6" w:themeShade="BF"/>
        <w:sz w:val="28"/>
        <w:szCs w:val="28"/>
      </w:rPr>
    </w:sdtEndPr>
    <w:sdtContent>
      <w:p w14:paraId="245DE6DF" w14:textId="77777777" w:rsidR="00C26EA3" w:rsidRPr="00C26EA3" w:rsidRDefault="00C26EA3">
        <w:pPr>
          <w:pStyle w:val="a8"/>
          <w:jc w:val="center"/>
          <w:rPr>
            <w:rFonts w:ascii="Times New Roman" w:hAnsi="Times New Roman" w:cs="Times New Roman"/>
            <w:b/>
            <w:color w:val="538135" w:themeColor="accent6" w:themeShade="BF"/>
            <w:sz w:val="28"/>
            <w:szCs w:val="28"/>
          </w:rPr>
        </w:pPr>
        <w:r w:rsidRPr="00C26EA3">
          <w:rPr>
            <w:rFonts w:ascii="Times New Roman" w:hAnsi="Times New Roman" w:cs="Times New Roman"/>
            <w:b/>
            <w:color w:val="538135" w:themeColor="accent6" w:themeShade="BF"/>
            <w:sz w:val="28"/>
            <w:szCs w:val="28"/>
          </w:rPr>
          <w:fldChar w:fldCharType="begin"/>
        </w:r>
        <w:r w:rsidRPr="00C26EA3">
          <w:rPr>
            <w:rFonts w:ascii="Times New Roman" w:hAnsi="Times New Roman" w:cs="Times New Roman"/>
            <w:b/>
            <w:color w:val="538135" w:themeColor="accent6" w:themeShade="BF"/>
            <w:sz w:val="28"/>
            <w:szCs w:val="28"/>
          </w:rPr>
          <w:instrText>PAGE   \* MERGEFORMAT</w:instrText>
        </w:r>
        <w:r w:rsidRPr="00C26EA3">
          <w:rPr>
            <w:rFonts w:ascii="Times New Roman" w:hAnsi="Times New Roman" w:cs="Times New Roman"/>
            <w:b/>
            <w:color w:val="538135" w:themeColor="accent6" w:themeShade="BF"/>
            <w:sz w:val="28"/>
            <w:szCs w:val="28"/>
          </w:rPr>
          <w:fldChar w:fldCharType="separate"/>
        </w:r>
        <w:r w:rsidR="000E387C">
          <w:rPr>
            <w:rFonts w:ascii="Times New Roman" w:hAnsi="Times New Roman" w:cs="Times New Roman"/>
            <w:b/>
            <w:noProof/>
            <w:color w:val="538135" w:themeColor="accent6" w:themeShade="BF"/>
            <w:sz w:val="28"/>
            <w:szCs w:val="28"/>
          </w:rPr>
          <w:t>2</w:t>
        </w:r>
        <w:r w:rsidRPr="00C26EA3">
          <w:rPr>
            <w:rFonts w:ascii="Times New Roman" w:hAnsi="Times New Roman" w:cs="Times New Roman"/>
            <w:b/>
            <w:color w:val="538135" w:themeColor="accent6" w:themeShade="BF"/>
            <w:sz w:val="28"/>
            <w:szCs w:val="28"/>
          </w:rPr>
          <w:fldChar w:fldCharType="end"/>
        </w:r>
      </w:p>
    </w:sdtContent>
  </w:sdt>
  <w:p w14:paraId="416EBE2C" w14:textId="77777777" w:rsidR="00C26EA3" w:rsidRDefault="00C26E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7471" w14:textId="77777777" w:rsidR="00C26EA3" w:rsidRDefault="00C26EA3" w:rsidP="00C26EA3">
      <w:pPr>
        <w:spacing w:after="0" w:line="240" w:lineRule="auto"/>
      </w:pPr>
      <w:r>
        <w:separator/>
      </w:r>
    </w:p>
  </w:footnote>
  <w:footnote w:type="continuationSeparator" w:id="0">
    <w:p w14:paraId="398B6582" w14:textId="77777777" w:rsidR="00C26EA3" w:rsidRDefault="00C26EA3" w:rsidP="00C26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588"/>
    <w:multiLevelType w:val="hybridMultilevel"/>
    <w:tmpl w:val="4F62D568"/>
    <w:lvl w:ilvl="0" w:tplc="1ECAB53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7755E"/>
    <w:multiLevelType w:val="hybridMultilevel"/>
    <w:tmpl w:val="7160F188"/>
    <w:lvl w:ilvl="0" w:tplc="7698462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463F5"/>
    <w:multiLevelType w:val="hybridMultilevel"/>
    <w:tmpl w:val="215ABBA6"/>
    <w:lvl w:ilvl="0" w:tplc="63F049CE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174D5A"/>
    <w:multiLevelType w:val="hybridMultilevel"/>
    <w:tmpl w:val="EFC2A20C"/>
    <w:lvl w:ilvl="0" w:tplc="FDBE01C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5830"/>
    <w:multiLevelType w:val="hybridMultilevel"/>
    <w:tmpl w:val="2D6E1FA4"/>
    <w:lvl w:ilvl="0" w:tplc="B83A1FB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27376"/>
    <w:multiLevelType w:val="hybridMultilevel"/>
    <w:tmpl w:val="3600F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C38BC"/>
    <w:multiLevelType w:val="hybridMultilevel"/>
    <w:tmpl w:val="F33E47D0"/>
    <w:lvl w:ilvl="0" w:tplc="0D4689E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D1367"/>
    <w:multiLevelType w:val="hybridMultilevel"/>
    <w:tmpl w:val="E730CFDE"/>
    <w:lvl w:ilvl="0" w:tplc="BB7ABDE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11133F"/>
    <w:multiLevelType w:val="hybridMultilevel"/>
    <w:tmpl w:val="87008E5E"/>
    <w:lvl w:ilvl="0" w:tplc="AC1C38C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AB"/>
    <w:rsid w:val="000E387C"/>
    <w:rsid w:val="00263492"/>
    <w:rsid w:val="003C2DF4"/>
    <w:rsid w:val="00643CF0"/>
    <w:rsid w:val="00674615"/>
    <w:rsid w:val="00686DFE"/>
    <w:rsid w:val="00787F8C"/>
    <w:rsid w:val="00A044EA"/>
    <w:rsid w:val="00C26EA3"/>
    <w:rsid w:val="00C5556B"/>
    <w:rsid w:val="00D338A1"/>
    <w:rsid w:val="00E10BAB"/>
    <w:rsid w:val="00F1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f4e4"/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357BF6D5"/>
  <w15:chartTrackingRefBased/>
  <w15:docId w15:val="{919E438F-A1B2-48C9-847C-66A9E25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F8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26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87F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87F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87F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EA3"/>
  </w:style>
  <w:style w:type="paragraph" w:styleId="a8">
    <w:name w:val="footer"/>
    <w:basedOn w:val="a"/>
    <w:link w:val="a9"/>
    <w:uiPriority w:val="99"/>
    <w:unhideWhenUsed/>
    <w:rsid w:val="00C2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EA3"/>
  </w:style>
  <w:style w:type="character" w:customStyle="1" w:styleId="10">
    <w:name w:val="Заголовок 1 Знак"/>
    <w:basedOn w:val="a0"/>
    <w:link w:val="1"/>
    <w:uiPriority w:val="9"/>
    <w:rsid w:val="00C26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C26EA3"/>
    <w:pPr>
      <w:spacing w:line="259" w:lineRule="auto"/>
      <w:outlineLvl w:val="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6EA3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674615"/>
    <w:pPr>
      <w:tabs>
        <w:tab w:val="right" w:leader="dot" w:pos="9345"/>
      </w:tabs>
      <w:spacing w:after="100" w:line="360" w:lineRule="auto"/>
    </w:pPr>
  </w:style>
  <w:style w:type="character" w:styleId="ad">
    <w:name w:val="Hyperlink"/>
    <w:basedOn w:val="a0"/>
    <w:uiPriority w:val="99"/>
    <w:unhideWhenUsed/>
    <w:rsid w:val="003C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6C92-9B89-458C-8927-EF87A025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8</cp:revision>
  <cp:lastPrinted>2024-11-10T18:39:00Z</cp:lastPrinted>
  <dcterms:created xsi:type="dcterms:W3CDTF">2024-09-29T10:51:00Z</dcterms:created>
  <dcterms:modified xsi:type="dcterms:W3CDTF">2024-11-10T18:40:00Z</dcterms:modified>
</cp:coreProperties>
</file>