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0193C9" w14:textId="52EEC2C2" w:rsidR="00835D24" w:rsidRPr="0045242C" w:rsidRDefault="00C73E7F" w:rsidP="0045242C">
      <w:pPr>
        <w:ind w:left="-1134" w:right="-284"/>
        <w:jc w:val="center"/>
        <w:rPr>
          <w:rFonts w:ascii="Bahnschrift Condensed" w:hAnsi="Bahnschrift Condensed"/>
          <w:b/>
          <w:color w:val="FFFFFF" w:themeColor="background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noProof/>
        </w:rPr>
        <w:drawing>
          <wp:anchor distT="0" distB="0" distL="114300" distR="114300" simplePos="0" relativeHeight="251659264" behindDoc="0" locked="0" layoutInCell="1" allowOverlap="1" wp14:anchorId="0B6D68FE" wp14:editId="027AE5FC">
            <wp:simplePos x="0" y="0"/>
            <wp:positionH relativeFrom="page">
              <wp:align>center</wp:align>
            </wp:positionH>
            <wp:positionV relativeFrom="paragraph">
              <wp:posOffset>445107</wp:posOffset>
            </wp:positionV>
            <wp:extent cx="6791960" cy="1796415"/>
            <wp:effectExtent l="0" t="0" r="8890" b="0"/>
            <wp:wrapNone/>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91960"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42C" w:rsidRPr="0045242C">
        <w:rPr>
          <w:rFonts w:ascii="Bahnschrift Condensed" w:hAnsi="Bahnschrift Condensed"/>
          <w:b/>
          <w:color w:val="FFFFFF" w:themeColor="background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ГРУЗИНЫ — ГЛАВНЫЕ ПО ПРАЗДНИКАМ И ДРЕВНИМ ТРАДИЦИЯМ</w:t>
      </w:r>
    </w:p>
    <w:p w14:paraId="6939B4D3" w14:textId="49B8D5CC" w:rsidR="00C73E7F" w:rsidRDefault="00C73E7F" w:rsidP="0045242C">
      <w:pPr>
        <w:ind w:left="-1134" w:right="-284" w:firstLine="567"/>
        <w:jc w:val="both"/>
        <w:rPr>
          <w:rFonts w:ascii="Bahnschrift Condensed" w:hAnsi="Bahnschrift Condensed"/>
          <w:color w:val="808080" w:themeColor="background1" w:themeShade="80"/>
          <w:sz w:val="32"/>
          <w:szCs w:val="32"/>
        </w:rPr>
      </w:pPr>
    </w:p>
    <w:p w14:paraId="7D7DDBEE" w14:textId="77777777" w:rsidR="00C73E7F" w:rsidRDefault="00C73E7F" w:rsidP="0045242C">
      <w:pPr>
        <w:ind w:left="-1134" w:right="-284" w:firstLine="567"/>
        <w:jc w:val="both"/>
        <w:rPr>
          <w:rFonts w:ascii="Bahnschrift Condensed" w:hAnsi="Bahnschrift Condensed"/>
          <w:color w:val="808080" w:themeColor="background1" w:themeShade="80"/>
          <w:sz w:val="32"/>
          <w:szCs w:val="32"/>
        </w:rPr>
      </w:pPr>
    </w:p>
    <w:p w14:paraId="0C0BC675" w14:textId="77777777" w:rsidR="00C73E7F" w:rsidRDefault="00C73E7F" w:rsidP="0045242C">
      <w:pPr>
        <w:ind w:left="-1134" w:right="-284" w:firstLine="567"/>
        <w:jc w:val="both"/>
        <w:rPr>
          <w:rFonts w:ascii="Bahnschrift Condensed" w:hAnsi="Bahnschrift Condensed"/>
          <w:color w:val="808080" w:themeColor="background1" w:themeShade="80"/>
          <w:sz w:val="32"/>
          <w:szCs w:val="32"/>
        </w:rPr>
      </w:pPr>
    </w:p>
    <w:p w14:paraId="53002C7C" w14:textId="77777777" w:rsidR="00C73E7F" w:rsidRDefault="00C73E7F" w:rsidP="0045242C">
      <w:pPr>
        <w:ind w:left="-1134" w:right="-284" w:firstLine="567"/>
        <w:jc w:val="both"/>
        <w:rPr>
          <w:rFonts w:ascii="Bahnschrift Condensed" w:hAnsi="Bahnschrift Condensed"/>
          <w:color w:val="808080" w:themeColor="background1" w:themeShade="80"/>
          <w:sz w:val="32"/>
          <w:szCs w:val="32"/>
        </w:rPr>
      </w:pPr>
    </w:p>
    <w:p w14:paraId="2762949D" w14:textId="77777777" w:rsidR="00C73E7F" w:rsidRDefault="00C73E7F" w:rsidP="0045242C">
      <w:pPr>
        <w:ind w:left="-1134" w:right="-284" w:firstLine="567"/>
        <w:jc w:val="both"/>
        <w:rPr>
          <w:rFonts w:ascii="Bahnschrift Condensed" w:hAnsi="Bahnschrift Condensed"/>
          <w:color w:val="808080" w:themeColor="background1" w:themeShade="80"/>
          <w:sz w:val="32"/>
          <w:szCs w:val="32"/>
        </w:rPr>
      </w:pPr>
    </w:p>
    <w:p w14:paraId="141C905C" w14:textId="175DCC3D" w:rsidR="00835D24" w:rsidRDefault="00835D24" w:rsidP="0045242C">
      <w:pPr>
        <w:ind w:left="-1134" w:right="-284" w:firstLine="567"/>
        <w:jc w:val="both"/>
        <w:rPr>
          <w:rFonts w:ascii="Bahnschrift Condensed" w:hAnsi="Bahnschrift Condensed"/>
          <w:color w:val="808080" w:themeColor="background1" w:themeShade="80"/>
          <w:sz w:val="32"/>
          <w:szCs w:val="32"/>
        </w:rPr>
      </w:pPr>
      <w:r w:rsidRPr="0045242C">
        <w:rPr>
          <w:rFonts w:ascii="Bahnschrift Condensed" w:hAnsi="Bahnschrift Condensed"/>
          <w:color w:val="808080" w:themeColor="background1" w:themeShade="80"/>
          <w:sz w:val="32"/>
          <w:szCs w:val="32"/>
        </w:rPr>
        <w:t>Грузины — это гордые и смелые жители Кавказа, хранители золотого руна, лучшие в мире виноделы и знатные любители застолий. Даже полушутливая легенда о сотворении мира гласит, что, когда Бог раздавал всем народам земли, грузины опоздали, потому что отмечали мироздание и славили его имя. За грузинскую искренность Бог решил отдать им кусок земли, что оставлял для себя — самый прекрасный во всем мире.</w:t>
      </w:r>
    </w:p>
    <w:p w14:paraId="51B8F95A" w14:textId="110D5354" w:rsidR="006B1502" w:rsidRPr="0045242C" w:rsidRDefault="006B1502" w:rsidP="006B1502">
      <w:pPr>
        <w:ind w:left="-1134" w:right="-284"/>
        <w:jc w:val="center"/>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5242C">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Название</w:t>
      </w:r>
    </w:p>
    <w:p w14:paraId="4042C28B" w14:textId="1BB15EC2" w:rsidR="006B1502" w:rsidRPr="0045242C" w:rsidRDefault="006B1502" w:rsidP="006B1502">
      <w:pPr>
        <w:ind w:left="-1134" w:right="-284" w:firstLine="567"/>
        <w:jc w:val="both"/>
        <w:rPr>
          <w:rFonts w:ascii="Bahnschrift Condensed" w:hAnsi="Bahnschrift Condensed"/>
          <w:color w:val="808080" w:themeColor="background1" w:themeShade="80"/>
          <w:sz w:val="32"/>
          <w:szCs w:val="32"/>
        </w:rPr>
      </w:pPr>
      <w:r w:rsidRPr="0045242C">
        <w:rPr>
          <w:rFonts w:ascii="Bahnschrift Condensed" w:hAnsi="Bahnschrift Condensed"/>
          <w:color w:val="808080" w:themeColor="background1" w:themeShade="80"/>
          <w:sz w:val="32"/>
          <w:szCs w:val="32"/>
        </w:rPr>
        <w:t xml:space="preserve">Грузины называют себя </w:t>
      </w:r>
      <w:proofErr w:type="spellStart"/>
      <w:r w:rsidRPr="0045242C">
        <w:rPr>
          <w:rFonts w:ascii="Bahnschrift Condensed" w:hAnsi="Bahnschrift Condensed"/>
          <w:color w:val="808080" w:themeColor="background1" w:themeShade="80"/>
          <w:sz w:val="32"/>
          <w:szCs w:val="32"/>
        </w:rPr>
        <w:t>картвелеби</w:t>
      </w:r>
      <w:proofErr w:type="spellEnd"/>
      <w:r w:rsidRPr="0045242C">
        <w:rPr>
          <w:rFonts w:ascii="Bahnschrift Condensed" w:hAnsi="Bahnschrift Condensed"/>
          <w:color w:val="808080" w:themeColor="background1" w:themeShade="80"/>
          <w:sz w:val="32"/>
          <w:szCs w:val="32"/>
        </w:rPr>
        <w:t xml:space="preserve">, или картвелы, а страну — </w:t>
      </w:r>
      <w:proofErr w:type="spellStart"/>
      <w:r w:rsidRPr="0045242C">
        <w:rPr>
          <w:rFonts w:ascii="Bahnschrift Condensed" w:hAnsi="Bahnschrift Condensed"/>
          <w:color w:val="808080" w:themeColor="background1" w:themeShade="80"/>
          <w:sz w:val="32"/>
          <w:szCs w:val="32"/>
        </w:rPr>
        <w:t>Сакартвело</w:t>
      </w:r>
      <w:proofErr w:type="spellEnd"/>
      <w:r w:rsidRPr="0045242C">
        <w:rPr>
          <w:rFonts w:ascii="Bahnschrift Condensed" w:hAnsi="Bahnschrift Condensed"/>
          <w:color w:val="808080" w:themeColor="background1" w:themeShade="80"/>
          <w:sz w:val="32"/>
          <w:szCs w:val="32"/>
        </w:rPr>
        <w:t>, что означает «страна картвелов». Наименование народности произошло от названия местности Картли, основного региона страны, где происходило ее зарождение. Первое его упоминание относится к 800 году нашей эры.</w:t>
      </w:r>
    </w:p>
    <w:p w14:paraId="5C2E27F6" w14:textId="0BC62A57" w:rsidR="006B1502" w:rsidRPr="0045242C" w:rsidRDefault="006B1502" w:rsidP="006B1502">
      <w:pPr>
        <w:ind w:left="-1134" w:right="-284" w:firstLine="567"/>
        <w:jc w:val="both"/>
        <w:rPr>
          <w:rFonts w:ascii="Bahnschrift Condensed" w:hAnsi="Bahnschrift Condensed"/>
          <w:color w:val="808080" w:themeColor="background1" w:themeShade="80"/>
          <w:sz w:val="32"/>
          <w:szCs w:val="32"/>
        </w:rPr>
      </w:pPr>
      <w:r w:rsidRPr="0045242C">
        <w:rPr>
          <w:rFonts w:ascii="Bahnschrift Condensed" w:hAnsi="Bahnschrift Condensed"/>
          <w:color w:val="808080" w:themeColor="background1" w:themeShade="80"/>
          <w:sz w:val="32"/>
          <w:szCs w:val="32"/>
        </w:rPr>
        <w:t>Экзонимы «Грузия» и «Георгия» имеют персидские корни и происходят от слова «</w:t>
      </w:r>
      <w:proofErr w:type="spellStart"/>
      <w:r w:rsidRPr="0045242C">
        <w:rPr>
          <w:rFonts w:ascii="Bahnschrift Condensed" w:hAnsi="Bahnschrift Condensed"/>
          <w:color w:val="808080" w:themeColor="background1" w:themeShade="80"/>
          <w:sz w:val="32"/>
          <w:szCs w:val="32"/>
        </w:rPr>
        <w:t>гург</w:t>
      </w:r>
      <w:proofErr w:type="spellEnd"/>
      <w:r w:rsidRPr="0045242C">
        <w:rPr>
          <w:rFonts w:ascii="Bahnschrift Condensed" w:hAnsi="Bahnschrift Condensed"/>
          <w:color w:val="808080" w:themeColor="background1" w:themeShade="80"/>
          <w:sz w:val="32"/>
          <w:szCs w:val="32"/>
        </w:rPr>
        <w:t>», которым до X века называли жителей региона. Сами грузины считают, что название это пришло к ним от имени Святого Георгия, хотя исторического подтверждения этому нет.</w:t>
      </w:r>
    </w:p>
    <w:p w14:paraId="2456C94D" w14:textId="5617A08F" w:rsidR="00C73E7F" w:rsidRDefault="00C73E7F" w:rsidP="0045242C">
      <w:pPr>
        <w:ind w:left="-1134" w:right="-284"/>
        <w:jc w:val="center"/>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60288" behindDoc="0" locked="0" layoutInCell="1" allowOverlap="1" wp14:anchorId="4219E295" wp14:editId="75E6ECC9">
            <wp:simplePos x="0" y="0"/>
            <wp:positionH relativeFrom="column">
              <wp:posOffset>-770338</wp:posOffset>
            </wp:positionH>
            <wp:positionV relativeFrom="paragraph">
              <wp:posOffset>453859</wp:posOffset>
            </wp:positionV>
            <wp:extent cx="3371215" cy="2904490"/>
            <wp:effectExtent l="0" t="0" r="635" b="0"/>
            <wp:wrapThrough wrapText="bothSides">
              <wp:wrapPolygon edited="0">
                <wp:start x="0" y="0"/>
                <wp:lineTo x="0" y="20967"/>
                <wp:lineTo x="244" y="21251"/>
                <wp:lineTo x="732" y="21392"/>
                <wp:lineTo x="1343" y="21392"/>
                <wp:lineTo x="1465" y="18275"/>
                <wp:lineTo x="3418" y="18275"/>
                <wp:lineTo x="21116" y="16292"/>
                <wp:lineTo x="21482" y="8925"/>
                <wp:lineTo x="21360" y="992"/>
                <wp:lineTo x="17332" y="567"/>
                <wp:lineTo x="1465" y="0"/>
                <wp:lineTo x="0" y="0"/>
              </wp:wrapPolygon>
            </wp:wrapThrough>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57" t="15327" r="3358" b="3172"/>
                    <a:stretch/>
                  </pic:blipFill>
                  <pic:spPr bwMode="auto">
                    <a:xfrm>
                      <a:off x="0" y="0"/>
                      <a:ext cx="3371215" cy="2904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Флаг </w:t>
      </w:r>
    </w:p>
    <w:p w14:paraId="03730D97" w14:textId="30D0985D" w:rsidR="00835D24" w:rsidRPr="0045242C" w:rsidRDefault="00C73E7F" w:rsidP="006B1502">
      <w:pPr>
        <w:ind w:left="-1134" w:right="-284" w:firstLine="567"/>
        <w:jc w:val="both"/>
        <w:rPr>
          <w:rFonts w:ascii="Bahnschrift Condensed" w:hAnsi="Bahnschrift Condensed"/>
          <w:color w:val="808080" w:themeColor="background1" w:themeShade="80"/>
          <w:sz w:val="32"/>
          <w:szCs w:val="32"/>
        </w:rPr>
      </w:pPr>
      <w:r w:rsidRPr="00C73E7F">
        <w:rPr>
          <w:rFonts w:ascii="Bahnschrift Condensed" w:hAnsi="Bahnschrift Condensed"/>
          <w:color w:val="808080" w:themeColor="background1" w:themeShade="80"/>
          <w:sz w:val="32"/>
          <w:szCs w:val="32"/>
        </w:rPr>
        <w:t xml:space="preserve">Современный флаг Грузии представляет собой прямоугольное полотнище белого цвета с четырьмя маленькими равносторонними </w:t>
      </w:r>
      <w:proofErr w:type="spellStart"/>
      <w:r w:rsidRPr="00C73E7F">
        <w:rPr>
          <w:rFonts w:ascii="Bahnschrift Condensed" w:hAnsi="Bahnschrift Condensed"/>
          <w:color w:val="808080" w:themeColor="background1" w:themeShade="80"/>
          <w:sz w:val="32"/>
          <w:szCs w:val="32"/>
        </w:rPr>
        <w:t>Болнисско-Кацхскими</w:t>
      </w:r>
      <w:proofErr w:type="spellEnd"/>
      <w:r w:rsidRPr="00C73E7F">
        <w:rPr>
          <w:rFonts w:ascii="Bahnschrift Condensed" w:hAnsi="Bahnschrift Condensed"/>
          <w:color w:val="808080" w:themeColor="background1" w:themeShade="80"/>
          <w:sz w:val="32"/>
          <w:szCs w:val="32"/>
        </w:rPr>
        <w:t xml:space="preserve"> в четырёх квадрантах красными крестами и одним центральным Георгиевским. Изображённые на государственном флаге Грузии один прямоугольный крест и по углам четыре малых креста на серебряном (белом) фоне являются общехристианским символом, олицетворяющим Иисуса Христа-Спасителя и четырёх евангелистов. Серебряный (белый) цвет в геральдике указывает на невинность, непорочность, чистоту, мудрость, а красный — мужество, отвагу, справедливость и любовь.</w:t>
      </w:r>
    </w:p>
    <w:p w14:paraId="6FDCFF3E" w14:textId="0E2A16FE" w:rsidR="00835D24" w:rsidRPr="0045242C" w:rsidRDefault="00835D24" w:rsidP="0045242C">
      <w:pPr>
        <w:ind w:left="-1134" w:right="-284"/>
        <w:jc w:val="center"/>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5242C">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Где живут</w:t>
      </w:r>
    </w:p>
    <w:p w14:paraId="7BB226ED" w14:textId="7FC0C9C3" w:rsidR="006B1502" w:rsidRDefault="006B1502" w:rsidP="006B1502">
      <w:pPr>
        <w:ind w:left="-1134" w:right="-284" w:firstLine="567"/>
        <w:jc w:val="both"/>
        <w:rPr>
          <w:rFonts w:ascii="Bahnschrift Condensed" w:hAnsi="Bahnschrift Condensed"/>
          <w:color w:val="808080" w:themeColor="background1" w:themeShade="80"/>
          <w:sz w:val="32"/>
          <w:szCs w:val="32"/>
        </w:rPr>
      </w:pPr>
      <w:r>
        <w:rPr>
          <w:noProof/>
        </w:rPr>
        <w:drawing>
          <wp:anchor distT="0" distB="0" distL="114300" distR="114300" simplePos="0" relativeHeight="251661312" behindDoc="0" locked="0" layoutInCell="1" allowOverlap="1" wp14:anchorId="7C0D73D1" wp14:editId="107A1131">
            <wp:simplePos x="0" y="0"/>
            <wp:positionH relativeFrom="column">
              <wp:posOffset>2242820</wp:posOffset>
            </wp:positionH>
            <wp:positionV relativeFrom="paragraph">
              <wp:posOffset>4445</wp:posOffset>
            </wp:positionV>
            <wp:extent cx="3877310" cy="2054860"/>
            <wp:effectExtent l="0" t="0" r="8890" b="2540"/>
            <wp:wrapThrough wrapText="bothSides">
              <wp:wrapPolygon edited="0">
                <wp:start x="0" y="0"/>
                <wp:lineTo x="0" y="21426"/>
                <wp:lineTo x="21543" y="21426"/>
                <wp:lineTo x="21543"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t="3862" b="6195"/>
                    <a:stretch/>
                  </pic:blipFill>
                  <pic:spPr bwMode="auto">
                    <a:xfrm>
                      <a:off x="0" y="0"/>
                      <a:ext cx="3877310" cy="205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63E623" w14:textId="7C8C4436" w:rsidR="006B1502" w:rsidRPr="006B1502" w:rsidRDefault="00835D24" w:rsidP="006B1502">
      <w:pPr>
        <w:ind w:left="-1134" w:right="-284" w:firstLine="567"/>
        <w:jc w:val="both"/>
        <w:rPr>
          <w:rFonts w:ascii="Bahnschrift Condensed" w:hAnsi="Bahnschrift Condensed"/>
          <w:color w:val="808080" w:themeColor="background1" w:themeShade="80"/>
          <w:sz w:val="32"/>
          <w:szCs w:val="32"/>
        </w:rPr>
      </w:pPr>
      <w:r w:rsidRPr="0045242C">
        <w:rPr>
          <w:rFonts w:ascii="Bahnschrift Condensed" w:hAnsi="Bahnschrift Condensed"/>
          <w:color w:val="808080" w:themeColor="background1" w:themeShade="80"/>
          <w:sz w:val="32"/>
          <w:szCs w:val="32"/>
        </w:rPr>
        <w:t>Большинство представителей нации проживает в Грузии. Страна располагается в западном Закавказье и омывается Черным морем. Столица государства — город Тбилиси. Грузины составляют 86,8% населения страны.</w:t>
      </w:r>
    </w:p>
    <w:p w14:paraId="1F7B34B0" w14:textId="1D5660DB" w:rsidR="00835D24" w:rsidRPr="0045242C" w:rsidRDefault="006B1502" w:rsidP="0045242C">
      <w:pPr>
        <w:ind w:left="-1134" w:right="-284"/>
        <w:jc w:val="center"/>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62336" behindDoc="0" locked="0" layoutInCell="1" allowOverlap="1" wp14:anchorId="3415EA96" wp14:editId="57F4A0A4">
            <wp:simplePos x="0" y="0"/>
            <wp:positionH relativeFrom="column">
              <wp:posOffset>-674923</wp:posOffset>
            </wp:positionH>
            <wp:positionV relativeFrom="paragraph">
              <wp:posOffset>463578</wp:posOffset>
            </wp:positionV>
            <wp:extent cx="2441050" cy="2385391"/>
            <wp:effectExtent l="0" t="0" r="0" b="0"/>
            <wp:wrapThrough wrapText="bothSides">
              <wp:wrapPolygon edited="0">
                <wp:start x="0" y="0"/>
                <wp:lineTo x="0" y="21393"/>
                <wp:lineTo x="21409" y="21393"/>
                <wp:lineTo x="21409" y="0"/>
                <wp:lineTo x="0" y="0"/>
              </wp:wrapPolygon>
            </wp:wrapThrough>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rotWithShape="1">
                    <a:blip r:embed="rId9">
                      <a:extLst>
                        <a:ext uri="{28A0092B-C50C-407E-A947-70E740481C1C}">
                          <a14:useLocalDpi xmlns:a14="http://schemas.microsoft.com/office/drawing/2010/main" val="0"/>
                        </a:ext>
                      </a:extLst>
                    </a:blip>
                    <a:srcRect l="51800" t="1458" r="7101" b="25644"/>
                    <a:stretch/>
                  </pic:blipFill>
                  <pic:spPr bwMode="auto">
                    <a:xfrm>
                      <a:off x="0" y="0"/>
                      <a:ext cx="2441050" cy="2385391"/>
                    </a:xfrm>
                    <a:prstGeom prst="rect">
                      <a:avLst/>
                    </a:prstGeom>
                    <a:noFill/>
                    <a:ln>
                      <a:noFill/>
                    </a:ln>
                    <a:extLst>
                      <a:ext uri="{53640926-AAD7-44D8-BBD7-CCE9431645EC}">
                        <a14:shadowObscured xmlns:a14="http://schemas.microsoft.com/office/drawing/2010/main"/>
                      </a:ext>
                    </a:extLst>
                  </pic:spPr>
                </pic:pic>
              </a:graphicData>
            </a:graphic>
          </wp:anchor>
        </w:drawing>
      </w:r>
      <w:r w:rsidR="00835D24" w:rsidRPr="0045242C">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Язык</w:t>
      </w:r>
    </w:p>
    <w:p w14:paraId="39045E1D" w14:textId="0687272E" w:rsidR="006B1502" w:rsidRDefault="00835D24" w:rsidP="00F342CF">
      <w:pPr>
        <w:ind w:left="-1134" w:right="-284" w:firstLine="567"/>
        <w:jc w:val="both"/>
        <w:rPr>
          <w:rFonts w:ascii="Bahnschrift Condensed" w:hAnsi="Bahnschrift Condensed"/>
          <w:color w:val="808080" w:themeColor="background1" w:themeShade="80"/>
          <w:sz w:val="32"/>
          <w:szCs w:val="32"/>
        </w:rPr>
      </w:pPr>
      <w:r w:rsidRPr="0045242C">
        <w:rPr>
          <w:rFonts w:ascii="Bahnschrift Condensed" w:hAnsi="Bahnschrift Condensed"/>
          <w:color w:val="808080" w:themeColor="background1" w:themeShade="80"/>
          <w:sz w:val="32"/>
          <w:szCs w:val="32"/>
        </w:rPr>
        <w:t>Грузинский язык относится к картвельской семье, распространенной в западной части Закавказья. Особенность языка — большое количество длинных слов и обилие согласных букв. Ударений нет, однако для выражения смысла и выделения основного корня активно используется интонация: поэтому иногда кажется, что во время разговора грузины ругаются. Язык достаточно простой: в нем нет мужского и женского рода, заглавная буква не используется, а все слова пишутся так же, как и слышатся.</w:t>
      </w:r>
    </w:p>
    <w:p w14:paraId="66955AEC" w14:textId="4E0FAB7A" w:rsidR="00835D24" w:rsidRPr="0045242C" w:rsidRDefault="00835D24" w:rsidP="006B1502">
      <w:pPr>
        <w:ind w:left="-1134" w:right="-284"/>
        <w:jc w:val="center"/>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5242C">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Внешность</w:t>
      </w:r>
    </w:p>
    <w:p w14:paraId="1B499E43" w14:textId="683B95D8" w:rsidR="00835D24" w:rsidRPr="0045242C" w:rsidRDefault="00835D24" w:rsidP="00F342CF">
      <w:pPr>
        <w:ind w:left="-1134" w:right="-284" w:firstLine="1134"/>
        <w:jc w:val="both"/>
        <w:rPr>
          <w:rFonts w:ascii="Bahnschrift Condensed" w:hAnsi="Bahnschrift Condensed"/>
          <w:color w:val="808080" w:themeColor="background1" w:themeShade="80"/>
          <w:sz w:val="32"/>
          <w:szCs w:val="32"/>
        </w:rPr>
      </w:pPr>
      <w:r w:rsidRPr="0045242C">
        <w:rPr>
          <w:rFonts w:ascii="Bahnschrift Condensed" w:hAnsi="Bahnschrift Condensed"/>
          <w:color w:val="808080" w:themeColor="background1" w:themeShade="80"/>
          <w:sz w:val="32"/>
          <w:szCs w:val="32"/>
        </w:rPr>
        <w:t xml:space="preserve">Антропологически большая часть грузин относится к европеоидной расе, представляя ее </w:t>
      </w:r>
      <w:proofErr w:type="spellStart"/>
      <w:r w:rsidRPr="0045242C">
        <w:rPr>
          <w:rFonts w:ascii="Bahnschrift Condensed" w:hAnsi="Bahnschrift Condensed"/>
          <w:color w:val="808080" w:themeColor="background1" w:themeShade="80"/>
          <w:sz w:val="32"/>
          <w:szCs w:val="32"/>
        </w:rPr>
        <w:t>кавкасионский</w:t>
      </w:r>
      <w:proofErr w:type="spellEnd"/>
      <w:r w:rsidRPr="0045242C">
        <w:rPr>
          <w:rFonts w:ascii="Bahnschrift Condensed" w:hAnsi="Bahnschrift Condensed"/>
          <w:color w:val="808080" w:themeColor="background1" w:themeShade="80"/>
          <w:sz w:val="32"/>
          <w:szCs w:val="32"/>
        </w:rPr>
        <w:t xml:space="preserve"> тип. К числу его отличительных особенностей относят:</w:t>
      </w:r>
    </w:p>
    <w:p w14:paraId="3E0117A2" w14:textId="50F06E36" w:rsidR="006B1502" w:rsidRDefault="00F342CF" w:rsidP="006B1502">
      <w:pPr>
        <w:pStyle w:val="a3"/>
        <w:numPr>
          <w:ilvl w:val="0"/>
          <w:numId w:val="1"/>
        </w:numPr>
        <w:ind w:left="-1134" w:right="-284" w:hanging="12"/>
        <w:jc w:val="both"/>
        <w:rPr>
          <w:rFonts w:ascii="Bahnschrift Condensed" w:hAnsi="Bahnschrift Condensed"/>
          <w:color w:val="808080" w:themeColor="background1" w:themeShade="80"/>
          <w:sz w:val="32"/>
          <w:szCs w:val="32"/>
        </w:rPr>
      </w:pPr>
      <w:r>
        <w:rPr>
          <w:noProof/>
        </w:rPr>
        <w:drawing>
          <wp:anchor distT="0" distB="0" distL="114300" distR="114300" simplePos="0" relativeHeight="251663360" behindDoc="0" locked="0" layoutInCell="1" allowOverlap="1" wp14:anchorId="2841270D" wp14:editId="36F0B5A7">
            <wp:simplePos x="0" y="0"/>
            <wp:positionH relativeFrom="column">
              <wp:posOffset>3662680</wp:posOffset>
            </wp:positionH>
            <wp:positionV relativeFrom="paragraph">
              <wp:posOffset>203835</wp:posOffset>
            </wp:positionV>
            <wp:extent cx="2404110" cy="2028825"/>
            <wp:effectExtent l="190500" t="190500" r="186690" b="200025"/>
            <wp:wrapThrough wrapText="bothSides">
              <wp:wrapPolygon edited="0">
                <wp:start x="342" y="-2028"/>
                <wp:lineTo x="-1712" y="-1623"/>
                <wp:lineTo x="-1540" y="21296"/>
                <wp:lineTo x="171" y="23121"/>
                <wp:lineTo x="342" y="23527"/>
                <wp:lineTo x="21052" y="23527"/>
                <wp:lineTo x="21223" y="23121"/>
                <wp:lineTo x="22935" y="21296"/>
                <wp:lineTo x="23106" y="1623"/>
                <wp:lineTo x="21223" y="-1420"/>
                <wp:lineTo x="21052" y="-2028"/>
                <wp:lineTo x="342" y="-2028"/>
              </wp:wrapPolygon>
            </wp:wrapThrough>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4110" cy="20288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35D24" w:rsidRPr="006B1502">
        <w:rPr>
          <w:rFonts w:ascii="Bahnschrift Condensed" w:hAnsi="Bahnschrift Condensed"/>
          <w:color w:val="808080" w:themeColor="background1" w:themeShade="80"/>
          <w:sz w:val="32"/>
          <w:szCs w:val="32"/>
        </w:rPr>
        <w:t>высокий или средний рост;</w:t>
      </w:r>
    </w:p>
    <w:p w14:paraId="171D206F" w14:textId="3B3F00D0" w:rsidR="006B1502" w:rsidRDefault="00835D24" w:rsidP="006B1502">
      <w:pPr>
        <w:pStyle w:val="a3"/>
        <w:numPr>
          <w:ilvl w:val="0"/>
          <w:numId w:val="1"/>
        </w:numPr>
        <w:ind w:left="-1134" w:right="-284" w:hanging="12"/>
        <w:jc w:val="both"/>
        <w:rPr>
          <w:rFonts w:ascii="Bahnschrift Condensed" w:hAnsi="Bahnschrift Condensed"/>
          <w:color w:val="808080" w:themeColor="background1" w:themeShade="80"/>
          <w:sz w:val="32"/>
          <w:szCs w:val="32"/>
        </w:rPr>
      </w:pPr>
      <w:r w:rsidRPr="006B1502">
        <w:rPr>
          <w:rFonts w:ascii="Bahnschrift Condensed" w:hAnsi="Bahnschrift Condensed"/>
          <w:color w:val="808080" w:themeColor="background1" w:themeShade="80"/>
          <w:sz w:val="32"/>
          <w:szCs w:val="32"/>
        </w:rPr>
        <w:t>крепкое телосложение;</w:t>
      </w:r>
      <w:r w:rsidR="00F342CF" w:rsidRPr="00F342CF">
        <w:t xml:space="preserve"> </w:t>
      </w:r>
    </w:p>
    <w:p w14:paraId="08D072BA" w14:textId="77777777" w:rsidR="006B1502" w:rsidRDefault="00835D24" w:rsidP="006B1502">
      <w:pPr>
        <w:pStyle w:val="a3"/>
        <w:numPr>
          <w:ilvl w:val="0"/>
          <w:numId w:val="1"/>
        </w:numPr>
        <w:ind w:left="-1134" w:right="-284" w:hanging="12"/>
        <w:jc w:val="both"/>
        <w:rPr>
          <w:rFonts w:ascii="Bahnschrift Condensed" w:hAnsi="Bahnschrift Condensed"/>
          <w:color w:val="808080" w:themeColor="background1" w:themeShade="80"/>
          <w:sz w:val="32"/>
          <w:szCs w:val="32"/>
        </w:rPr>
      </w:pPr>
      <w:r w:rsidRPr="006B1502">
        <w:rPr>
          <w:rFonts w:ascii="Bahnschrift Condensed" w:hAnsi="Bahnschrift Condensed"/>
          <w:color w:val="808080" w:themeColor="background1" w:themeShade="80"/>
          <w:sz w:val="32"/>
          <w:szCs w:val="32"/>
        </w:rPr>
        <w:t>глаза карего, голубого или зеленого цвета;</w:t>
      </w:r>
    </w:p>
    <w:p w14:paraId="17365103" w14:textId="4B32C0BF" w:rsidR="006B1502" w:rsidRDefault="00835D24" w:rsidP="006B1502">
      <w:pPr>
        <w:pStyle w:val="a3"/>
        <w:numPr>
          <w:ilvl w:val="0"/>
          <w:numId w:val="1"/>
        </w:numPr>
        <w:ind w:left="-1134" w:right="-284" w:hanging="12"/>
        <w:jc w:val="both"/>
        <w:rPr>
          <w:rFonts w:ascii="Bahnschrift Condensed" w:hAnsi="Bahnschrift Condensed"/>
          <w:color w:val="808080" w:themeColor="background1" w:themeShade="80"/>
          <w:sz w:val="32"/>
          <w:szCs w:val="32"/>
        </w:rPr>
      </w:pPr>
      <w:r w:rsidRPr="006B1502">
        <w:rPr>
          <w:rFonts w:ascii="Bahnschrift Condensed" w:hAnsi="Bahnschrift Condensed"/>
          <w:color w:val="808080" w:themeColor="background1" w:themeShade="80"/>
          <w:sz w:val="32"/>
          <w:szCs w:val="32"/>
        </w:rPr>
        <w:t>темно-русые, черные или каштановые волосы;</w:t>
      </w:r>
    </w:p>
    <w:p w14:paraId="5464EE14" w14:textId="4613E0E1" w:rsidR="006B1502" w:rsidRDefault="00835D24" w:rsidP="006B1502">
      <w:pPr>
        <w:pStyle w:val="a3"/>
        <w:numPr>
          <w:ilvl w:val="0"/>
          <w:numId w:val="1"/>
        </w:numPr>
        <w:ind w:left="-1134" w:right="-284" w:hanging="12"/>
        <w:jc w:val="both"/>
        <w:rPr>
          <w:rFonts w:ascii="Bahnschrift Condensed" w:hAnsi="Bahnschrift Condensed"/>
          <w:color w:val="808080" w:themeColor="background1" w:themeShade="80"/>
          <w:sz w:val="32"/>
          <w:szCs w:val="32"/>
        </w:rPr>
      </w:pPr>
      <w:r w:rsidRPr="006B1502">
        <w:rPr>
          <w:rFonts w:ascii="Bahnschrift Condensed" w:hAnsi="Bahnschrift Condensed"/>
          <w:color w:val="808080" w:themeColor="background1" w:themeShade="80"/>
          <w:sz w:val="32"/>
          <w:szCs w:val="32"/>
        </w:rPr>
        <w:t>«орлиный» или прямой нос с чуть загнутым кончиком;</w:t>
      </w:r>
    </w:p>
    <w:p w14:paraId="4C146A04" w14:textId="59A0C95A" w:rsidR="006B1502" w:rsidRDefault="00835D24" w:rsidP="006B1502">
      <w:pPr>
        <w:pStyle w:val="a3"/>
        <w:numPr>
          <w:ilvl w:val="0"/>
          <w:numId w:val="1"/>
        </w:numPr>
        <w:ind w:left="-1134" w:right="-284" w:hanging="12"/>
        <w:jc w:val="both"/>
        <w:rPr>
          <w:rFonts w:ascii="Bahnschrift Condensed" w:hAnsi="Bahnschrift Condensed"/>
          <w:color w:val="808080" w:themeColor="background1" w:themeShade="80"/>
          <w:sz w:val="32"/>
          <w:szCs w:val="32"/>
        </w:rPr>
      </w:pPr>
      <w:r w:rsidRPr="006B1502">
        <w:rPr>
          <w:rFonts w:ascii="Bahnschrift Condensed" w:hAnsi="Bahnschrift Condensed"/>
          <w:color w:val="808080" w:themeColor="background1" w:themeShade="80"/>
          <w:sz w:val="32"/>
          <w:szCs w:val="32"/>
        </w:rPr>
        <w:t>светлая кожа;</w:t>
      </w:r>
    </w:p>
    <w:p w14:paraId="39D9D3CA" w14:textId="49FD813A" w:rsidR="00835D24" w:rsidRPr="00F342CF" w:rsidRDefault="00835D24" w:rsidP="00F342CF">
      <w:pPr>
        <w:pStyle w:val="a3"/>
        <w:numPr>
          <w:ilvl w:val="0"/>
          <w:numId w:val="1"/>
        </w:numPr>
        <w:ind w:left="-1134" w:right="-284" w:hanging="12"/>
        <w:jc w:val="both"/>
        <w:rPr>
          <w:rFonts w:ascii="Bahnschrift Condensed" w:hAnsi="Bahnschrift Condensed"/>
          <w:color w:val="808080" w:themeColor="background1" w:themeShade="80"/>
          <w:sz w:val="32"/>
          <w:szCs w:val="32"/>
        </w:rPr>
      </w:pPr>
      <w:r w:rsidRPr="006B1502">
        <w:rPr>
          <w:rFonts w:ascii="Bahnschrift Condensed" w:hAnsi="Bahnschrift Condensed"/>
          <w:color w:val="808080" w:themeColor="background1" w:themeShade="80"/>
          <w:sz w:val="32"/>
          <w:szCs w:val="32"/>
        </w:rPr>
        <w:t>широкое лицо с зауженным подбородком и выпуклой челюстью.</w:t>
      </w:r>
    </w:p>
    <w:p w14:paraId="09B44F8E" w14:textId="37B1B9EC" w:rsidR="00835D24" w:rsidRPr="0045242C" w:rsidRDefault="00835D24" w:rsidP="00F342CF">
      <w:pPr>
        <w:ind w:left="-1134" w:right="-284" w:firstLine="567"/>
        <w:jc w:val="both"/>
        <w:rPr>
          <w:rFonts w:ascii="Bahnschrift Condensed" w:hAnsi="Bahnschrift Condensed"/>
          <w:color w:val="808080" w:themeColor="background1" w:themeShade="80"/>
          <w:sz w:val="32"/>
          <w:szCs w:val="32"/>
        </w:rPr>
      </w:pPr>
      <w:r w:rsidRPr="0045242C">
        <w:rPr>
          <w:rFonts w:ascii="Bahnschrift Condensed" w:hAnsi="Bahnschrift Condensed"/>
          <w:color w:val="808080" w:themeColor="background1" w:themeShade="80"/>
          <w:sz w:val="32"/>
          <w:szCs w:val="32"/>
        </w:rPr>
        <w:t>С давних пор грузины считались одним из красивейших кавказских народов. Иностранцы отмечали атлетическое сложение мужчин и стройность девушек, которые сохраняли формы даже с возрастом. Иммануил Кант и Чарльз Дарвин отмечали невероятную красоту грузинок и тот факт, что многие персы, арабы, турки мечтали взять в жены одну из них, чтобы «облагородить» кровь и внешность.</w:t>
      </w:r>
    </w:p>
    <w:p w14:paraId="655CB926" w14:textId="0E9BD0C4" w:rsidR="00835D24" w:rsidRPr="0045242C" w:rsidRDefault="00835D24" w:rsidP="0045242C">
      <w:pPr>
        <w:ind w:left="-1134" w:right="-284"/>
        <w:jc w:val="center"/>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5242C">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Одежда</w:t>
      </w:r>
    </w:p>
    <w:p w14:paraId="707E9A82" w14:textId="7D9C7A6C" w:rsidR="00F342CF" w:rsidRDefault="00835D24" w:rsidP="00F342CF">
      <w:pPr>
        <w:ind w:left="-1134" w:right="-284" w:firstLine="567"/>
        <w:jc w:val="both"/>
        <w:rPr>
          <w:rFonts w:ascii="Bahnschrift Condensed" w:hAnsi="Bahnschrift Condensed"/>
          <w:color w:val="808080" w:themeColor="background1" w:themeShade="80"/>
          <w:sz w:val="32"/>
          <w:szCs w:val="32"/>
        </w:rPr>
      </w:pPr>
      <w:r w:rsidRPr="0045242C">
        <w:rPr>
          <w:rFonts w:ascii="Bahnschrift Condensed" w:hAnsi="Bahnschrift Condensed"/>
          <w:color w:val="808080" w:themeColor="background1" w:themeShade="80"/>
          <w:sz w:val="32"/>
          <w:szCs w:val="32"/>
        </w:rPr>
        <w:t>Грузинский мужской костюм известен далеко за пределами страны: его элементы встречаются в коллекциях современных дизайнеров всего мира. Традиционный вариант состоит из широких штанов, стянутых кисточками, ситцевой рубашки и короткого кафтана. Главный элемент наряда — чоха, которая представляет собой верхнюю одежду, наподобие кафтана с широкими, часто разрезными рукавами и глубоким клинообразным вырезом спереди.</w:t>
      </w:r>
      <w:r w:rsidR="00C65EDC" w:rsidRPr="00C65EDC">
        <w:t xml:space="preserve"> </w:t>
      </w:r>
    </w:p>
    <w:p w14:paraId="14AFA872" w14:textId="44FD4C61" w:rsidR="00F342CF" w:rsidRDefault="00C65EDC" w:rsidP="00F342CF">
      <w:pPr>
        <w:ind w:left="-1134" w:right="-284" w:firstLine="567"/>
        <w:jc w:val="both"/>
        <w:rPr>
          <w:rFonts w:ascii="Bahnschrift Condensed" w:hAnsi="Bahnschrift Condensed"/>
          <w:color w:val="808080" w:themeColor="background1" w:themeShade="80"/>
          <w:sz w:val="32"/>
          <w:szCs w:val="32"/>
        </w:rPr>
      </w:pPr>
      <w:r>
        <w:rPr>
          <w:noProof/>
        </w:rPr>
        <w:drawing>
          <wp:anchor distT="0" distB="0" distL="114300" distR="114300" simplePos="0" relativeHeight="251664384" behindDoc="0" locked="0" layoutInCell="1" allowOverlap="1" wp14:anchorId="263A497C" wp14:editId="11506C1D">
            <wp:simplePos x="0" y="0"/>
            <wp:positionH relativeFrom="page">
              <wp:posOffset>3866515</wp:posOffset>
            </wp:positionH>
            <wp:positionV relativeFrom="paragraph">
              <wp:posOffset>102235</wp:posOffset>
            </wp:positionV>
            <wp:extent cx="3322630" cy="4152900"/>
            <wp:effectExtent l="190500" t="190500" r="182880" b="190500"/>
            <wp:wrapThrough wrapText="bothSides">
              <wp:wrapPolygon edited="0">
                <wp:start x="248" y="-991"/>
                <wp:lineTo x="-1239" y="-793"/>
                <wp:lineTo x="-1115" y="21501"/>
                <wp:lineTo x="124" y="22294"/>
                <wp:lineTo x="248" y="22492"/>
                <wp:lineTo x="21179" y="22492"/>
                <wp:lineTo x="21303" y="22294"/>
                <wp:lineTo x="22541" y="21501"/>
                <wp:lineTo x="22665" y="793"/>
                <wp:lineTo x="21303" y="-694"/>
                <wp:lineTo x="21179" y="-991"/>
                <wp:lineTo x="248" y="-991"/>
              </wp:wrapPolygon>
            </wp:wrapThrough>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2630" cy="41529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35D24" w:rsidRPr="0045242C">
        <w:rPr>
          <w:rFonts w:ascii="Bahnschrift Condensed" w:hAnsi="Bahnschrift Condensed"/>
          <w:color w:val="808080" w:themeColor="background1" w:themeShade="80"/>
          <w:sz w:val="32"/>
          <w:szCs w:val="32"/>
        </w:rPr>
        <w:t>Чоху должен был иметь каждый грузин, поскольку она считалась символом отваги и мужества. Обычно чоха была черного цвета, реже красная, а на свадьбу могли надевать бежевую или белую. Часто к ней прикрепляли куски материи с богатым шитьем, на которых были изображены родовые гербы. Обязательный элемент чохи — газыри, отделения для хранения патронов. Зимой облик дополняли бурка и папаха из овечьей шерсти.</w:t>
      </w:r>
    </w:p>
    <w:p w14:paraId="359C1EAB" w14:textId="43B0FDA3" w:rsidR="00835D24" w:rsidRPr="0045242C" w:rsidRDefault="00835D24" w:rsidP="00C65EDC">
      <w:pPr>
        <w:ind w:left="-1134" w:right="-284" w:firstLine="567"/>
        <w:jc w:val="both"/>
        <w:rPr>
          <w:rFonts w:ascii="Bahnschrift Condensed" w:hAnsi="Bahnschrift Condensed"/>
          <w:color w:val="808080" w:themeColor="background1" w:themeShade="80"/>
          <w:sz w:val="32"/>
          <w:szCs w:val="32"/>
        </w:rPr>
      </w:pPr>
      <w:r w:rsidRPr="0045242C">
        <w:rPr>
          <w:rFonts w:ascii="Bahnschrift Condensed" w:hAnsi="Bahnschrift Condensed"/>
          <w:color w:val="808080" w:themeColor="background1" w:themeShade="80"/>
          <w:sz w:val="32"/>
          <w:szCs w:val="32"/>
        </w:rPr>
        <w:t>Женские традиционные костюмы различались в зависимости от региона, однако имели и общие черты. Нательная одежда состояла из рубашки и панталон, сверху надевали платье: облегающее в груди и широкое, спускающееся до пола, в нижней части. В роли головного убора выступала высокая бархатная шапочка, к задней части которой прикрепляли кусок легкой материи. Богатые грузинки дополняли образ бархатной накидкой и изящным кожаным ремнем.</w:t>
      </w:r>
      <w:r w:rsidR="009251BB" w:rsidRPr="009251BB">
        <w:t xml:space="preserve"> </w:t>
      </w:r>
    </w:p>
    <w:p w14:paraId="41515D6A" w14:textId="00E5FE35" w:rsidR="00835D24" w:rsidRPr="0045242C" w:rsidRDefault="00A47090" w:rsidP="0045242C">
      <w:pPr>
        <w:ind w:left="-1134" w:right="-284"/>
        <w:jc w:val="center"/>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65408" behindDoc="0" locked="0" layoutInCell="1" allowOverlap="1" wp14:anchorId="228C5AE2" wp14:editId="0365ED45">
            <wp:simplePos x="0" y="0"/>
            <wp:positionH relativeFrom="page">
              <wp:posOffset>390525</wp:posOffset>
            </wp:positionH>
            <wp:positionV relativeFrom="paragraph">
              <wp:posOffset>541020</wp:posOffset>
            </wp:positionV>
            <wp:extent cx="2780665" cy="2066925"/>
            <wp:effectExtent l="190500" t="190500" r="191135" b="200025"/>
            <wp:wrapThrough wrapText="bothSides">
              <wp:wrapPolygon edited="0">
                <wp:start x="296" y="-1991"/>
                <wp:lineTo x="-1480" y="-1593"/>
                <wp:lineTo x="-1480" y="21102"/>
                <wp:lineTo x="296" y="23491"/>
                <wp:lineTo x="21161" y="23491"/>
                <wp:lineTo x="21309" y="23093"/>
                <wp:lineTo x="22937" y="20903"/>
                <wp:lineTo x="22937" y="1593"/>
                <wp:lineTo x="21309" y="-1394"/>
                <wp:lineTo x="21161" y="-1991"/>
                <wp:lineTo x="296" y="-1991"/>
              </wp:wrapPolygon>
            </wp:wrapThrough>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71" r="12097"/>
                    <a:stretch/>
                  </pic:blipFill>
                  <pic:spPr bwMode="auto">
                    <a:xfrm>
                      <a:off x="0" y="0"/>
                      <a:ext cx="2780665" cy="20669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D24" w:rsidRPr="0045242C">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Мужчины</w:t>
      </w:r>
    </w:p>
    <w:p w14:paraId="77DED214" w14:textId="77777777" w:rsidR="009251BB" w:rsidRDefault="009251BB" w:rsidP="009251BB">
      <w:pPr>
        <w:ind w:right="-284" w:firstLine="708"/>
        <w:jc w:val="both"/>
        <w:rPr>
          <w:noProof/>
        </w:rPr>
      </w:pPr>
    </w:p>
    <w:p w14:paraId="48F4E813" w14:textId="29DF5579" w:rsidR="00A47090" w:rsidRDefault="00835D24" w:rsidP="009251BB">
      <w:pPr>
        <w:ind w:right="-284" w:firstLine="708"/>
        <w:jc w:val="both"/>
        <w:rPr>
          <w:rFonts w:ascii="Bahnschrift Condensed" w:hAnsi="Bahnschrift Condensed"/>
          <w:color w:val="808080" w:themeColor="background1" w:themeShade="80"/>
          <w:sz w:val="32"/>
          <w:szCs w:val="32"/>
        </w:rPr>
      </w:pPr>
      <w:r w:rsidRPr="0045242C">
        <w:rPr>
          <w:rFonts w:ascii="Bahnschrift Condensed" w:hAnsi="Bahnschrift Condensed"/>
          <w:color w:val="808080" w:themeColor="background1" w:themeShade="80"/>
          <w:sz w:val="32"/>
          <w:szCs w:val="32"/>
        </w:rPr>
        <w:t>Мужчина во все времена занимал лидирующую роль в семейной и социальной жизни. Он решал все общественные вопросы, отвечал за воспитание сыновей, полностью обеспечивал родных. В семье мужчина был главным, жена должна была его во всем слушаться.</w:t>
      </w:r>
      <w:r w:rsidR="00A47090" w:rsidRPr="00A47090">
        <w:t xml:space="preserve"> </w:t>
      </w:r>
    </w:p>
    <w:p w14:paraId="751FEE14" w14:textId="77777777" w:rsidR="00A47090" w:rsidRDefault="00A47090" w:rsidP="00A47090">
      <w:pPr>
        <w:ind w:left="-1134" w:right="-284" w:firstLine="567"/>
        <w:jc w:val="both"/>
        <w:rPr>
          <w:rFonts w:ascii="Bahnschrift Condensed" w:hAnsi="Bahnschrift Condensed"/>
          <w:color w:val="808080" w:themeColor="background1" w:themeShade="80"/>
          <w:sz w:val="32"/>
          <w:szCs w:val="32"/>
        </w:rPr>
      </w:pPr>
    </w:p>
    <w:p w14:paraId="59C30623" w14:textId="3A2E4247" w:rsidR="00835D24" w:rsidRPr="0045242C" w:rsidRDefault="00835D24" w:rsidP="00A47090">
      <w:pPr>
        <w:ind w:left="-1134" w:right="-284" w:firstLine="567"/>
        <w:jc w:val="both"/>
        <w:rPr>
          <w:rFonts w:ascii="Bahnschrift Condensed" w:hAnsi="Bahnschrift Condensed"/>
          <w:color w:val="808080" w:themeColor="background1" w:themeShade="80"/>
          <w:sz w:val="32"/>
          <w:szCs w:val="32"/>
        </w:rPr>
      </w:pPr>
      <w:r w:rsidRPr="0045242C">
        <w:rPr>
          <w:rFonts w:ascii="Bahnschrift Condensed" w:hAnsi="Bahnschrift Condensed"/>
          <w:color w:val="808080" w:themeColor="background1" w:themeShade="80"/>
          <w:sz w:val="32"/>
          <w:szCs w:val="32"/>
        </w:rPr>
        <w:lastRenderedPageBreak/>
        <w:t>Мужчины отличались воинственным и вспыльчивым характером, но в то же время имели веселый нрав, обожали шутки и большие компании. Один из важных элементов жизни любого мужчины — наличие лучшего друга. Его называют «</w:t>
      </w:r>
      <w:proofErr w:type="spellStart"/>
      <w:r w:rsidRPr="0045242C">
        <w:rPr>
          <w:rFonts w:ascii="Bahnschrift Condensed" w:hAnsi="Bahnschrift Condensed"/>
          <w:color w:val="808080" w:themeColor="background1" w:themeShade="80"/>
          <w:sz w:val="32"/>
          <w:szCs w:val="32"/>
        </w:rPr>
        <w:t>джигари</w:t>
      </w:r>
      <w:proofErr w:type="spellEnd"/>
      <w:r w:rsidRPr="0045242C">
        <w:rPr>
          <w:rFonts w:ascii="Bahnschrift Condensed" w:hAnsi="Bahnschrift Condensed"/>
          <w:color w:val="808080" w:themeColor="background1" w:themeShade="80"/>
          <w:sz w:val="32"/>
          <w:szCs w:val="32"/>
        </w:rPr>
        <w:t>», что переводится, как «внутренние органы». Грузины считают, что жить без лучшего друга — значит жить без сердца.</w:t>
      </w:r>
    </w:p>
    <w:p w14:paraId="29CF50AC" w14:textId="07615BC2" w:rsidR="00835D24" w:rsidRPr="0045242C" w:rsidRDefault="00835D24" w:rsidP="0045242C">
      <w:pPr>
        <w:ind w:left="-1134" w:right="-284"/>
        <w:jc w:val="center"/>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5242C">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Женщины</w:t>
      </w:r>
    </w:p>
    <w:p w14:paraId="29FC8FFA" w14:textId="3D09D747" w:rsidR="00A47090" w:rsidRDefault="00A47090" w:rsidP="00A47090">
      <w:pPr>
        <w:ind w:left="-1134" w:right="-284" w:firstLine="567"/>
        <w:jc w:val="both"/>
        <w:rPr>
          <w:rFonts w:ascii="Bahnschrift Condensed" w:hAnsi="Bahnschrift Condensed"/>
          <w:color w:val="808080" w:themeColor="background1" w:themeShade="80"/>
          <w:sz w:val="32"/>
          <w:szCs w:val="32"/>
        </w:rPr>
      </w:pPr>
      <w:r>
        <w:rPr>
          <w:noProof/>
        </w:rPr>
        <w:drawing>
          <wp:anchor distT="0" distB="0" distL="114300" distR="114300" simplePos="0" relativeHeight="251666432" behindDoc="0" locked="0" layoutInCell="1" allowOverlap="1" wp14:anchorId="256EE16B" wp14:editId="4E92DF5C">
            <wp:simplePos x="0" y="0"/>
            <wp:positionH relativeFrom="column">
              <wp:posOffset>3558540</wp:posOffset>
            </wp:positionH>
            <wp:positionV relativeFrom="paragraph">
              <wp:posOffset>203835</wp:posOffset>
            </wp:positionV>
            <wp:extent cx="2517775" cy="2845435"/>
            <wp:effectExtent l="190500" t="190500" r="187325" b="183515"/>
            <wp:wrapThrough wrapText="bothSides">
              <wp:wrapPolygon edited="0">
                <wp:start x="327" y="-1446"/>
                <wp:lineTo x="-1634" y="-1157"/>
                <wp:lineTo x="-1634" y="21113"/>
                <wp:lineTo x="-1144" y="21981"/>
                <wp:lineTo x="163" y="22559"/>
                <wp:lineTo x="327" y="22848"/>
                <wp:lineTo x="21082" y="22848"/>
                <wp:lineTo x="21246" y="22559"/>
                <wp:lineTo x="22553" y="21981"/>
                <wp:lineTo x="23044" y="19812"/>
                <wp:lineTo x="23044" y="1157"/>
                <wp:lineTo x="21246" y="-1012"/>
                <wp:lineTo x="21082" y="-1446"/>
                <wp:lineTo x="327" y="-1446"/>
              </wp:wrapPolygon>
            </wp:wrapThrough>
            <wp:docPr id="8" name="Рисунок 8" descr="Обруч с наложенной на него лентой и легким белым покрывалом, ленты богато расшивают золотом, шелком, бисером и мелким жемчуг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руч с наложенной на него лентой и легким белым покрывалом, ленты богато расшивают золотом, шелком, бисером и мелким жемчугом."/>
                    <pic:cNvPicPr>
                      <a:picLocks noChangeAspect="1" noChangeArrowheads="1"/>
                    </pic:cNvPicPr>
                  </pic:nvPicPr>
                  <pic:blipFill rotWithShape="1">
                    <a:blip r:embed="rId13">
                      <a:extLst>
                        <a:ext uri="{28A0092B-C50C-407E-A947-70E740481C1C}">
                          <a14:useLocalDpi xmlns:a14="http://schemas.microsoft.com/office/drawing/2010/main" val="0"/>
                        </a:ext>
                      </a:extLst>
                    </a:blip>
                    <a:srcRect l="11255" t="3713"/>
                    <a:stretch/>
                  </pic:blipFill>
                  <pic:spPr bwMode="auto">
                    <a:xfrm>
                      <a:off x="0" y="0"/>
                      <a:ext cx="2517775" cy="28454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D24" w:rsidRPr="0045242C">
        <w:rPr>
          <w:rFonts w:ascii="Bahnschrift Condensed" w:hAnsi="Bahnschrift Condensed"/>
          <w:color w:val="808080" w:themeColor="background1" w:themeShade="80"/>
          <w:sz w:val="32"/>
          <w:szCs w:val="32"/>
        </w:rPr>
        <w:t xml:space="preserve">Грузины любили и почитали женщин, даже в ранней мифологии солнце у них было женского пола, так же, как и мать-земля. Во многом на отношение к женщине повлияли знаменитая царица Тамара и святая Нино, которая, согласно легенде, одной из первых принесла православие в </w:t>
      </w:r>
      <w:proofErr w:type="spellStart"/>
      <w:r w:rsidR="00835D24" w:rsidRPr="0045242C">
        <w:rPr>
          <w:rFonts w:ascii="Bahnschrift Condensed" w:hAnsi="Bahnschrift Condensed"/>
          <w:color w:val="808080" w:themeColor="background1" w:themeShade="80"/>
          <w:sz w:val="32"/>
          <w:szCs w:val="32"/>
        </w:rPr>
        <w:t>Сакартвело</w:t>
      </w:r>
      <w:proofErr w:type="spellEnd"/>
      <w:r w:rsidR="00835D24" w:rsidRPr="0045242C">
        <w:rPr>
          <w:rFonts w:ascii="Bahnschrift Condensed" w:hAnsi="Bahnschrift Condensed"/>
          <w:color w:val="808080" w:themeColor="background1" w:themeShade="80"/>
          <w:sz w:val="32"/>
          <w:szCs w:val="32"/>
        </w:rPr>
        <w:t>.</w:t>
      </w:r>
      <w:r w:rsidRPr="00A47090">
        <w:t xml:space="preserve"> </w:t>
      </w:r>
    </w:p>
    <w:p w14:paraId="0F819D72" w14:textId="035AECF5" w:rsidR="00835D24" w:rsidRPr="0045242C" w:rsidRDefault="00835D24" w:rsidP="00A47090">
      <w:pPr>
        <w:ind w:left="-1134" w:right="-284" w:firstLine="567"/>
        <w:jc w:val="both"/>
        <w:rPr>
          <w:rFonts w:ascii="Bahnschrift Condensed" w:hAnsi="Bahnschrift Condensed"/>
          <w:color w:val="808080" w:themeColor="background1" w:themeShade="80"/>
          <w:sz w:val="32"/>
          <w:szCs w:val="32"/>
        </w:rPr>
      </w:pPr>
      <w:r w:rsidRPr="0045242C">
        <w:rPr>
          <w:rFonts w:ascii="Bahnschrift Condensed" w:hAnsi="Bahnschrift Condensed"/>
          <w:color w:val="808080" w:themeColor="background1" w:themeShade="80"/>
          <w:sz w:val="32"/>
          <w:szCs w:val="32"/>
        </w:rPr>
        <w:t>В то же время женщина до XX века не имела практически никаких прав: ей нельзя было голосовать, участвовать в обсуждении общественных дел, бывать в обществе мужчин и давать им советы, присягать и быть поручительницей.</w:t>
      </w:r>
      <w:r w:rsidR="00A47090">
        <w:rPr>
          <w:rFonts w:ascii="Bahnschrift Condensed" w:hAnsi="Bahnschrift Condensed"/>
          <w:color w:val="808080" w:themeColor="background1" w:themeShade="80"/>
          <w:sz w:val="32"/>
          <w:szCs w:val="32"/>
        </w:rPr>
        <w:t xml:space="preserve"> </w:t>
      </w:r>
      <w:r w:rsidRPr="0045242C">
        <w:rPr>
          <w:rFonts w:ascii="Bahnschrift Condensed" w:hAnsi="Bahnschrift Condensed"/>
          <w:color w:val="808080" w:themeColor="background1" w:themeShade="80"/>
          <w:sz w:val="32"/>
          <w:szCs w:val="32"/>
        </w:rPr>
        <w:t xml:space="preserve">Главное назначение женщины — заниматься семейными и хозяйственными делами, воспитывать детей. </w:t>
      </w:r>
    </w:p>
    <w:p w14:paraId="624B3F1C" w14:textId="4673B51A" w:rsidR="00835D24" w:rsidRPr="0045242C" w:rsidRDefault="00835D24" w:rsidP="0045242C">
      <w:pPr>
        <w:ind w:left="-1134" w:right="-284"/>
        <w:jc w:val="center"/>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5242C">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Культура</w:t>
      </w:r>
    </w:p>
    <w:p w14:paraId="2FD19E63" w14:textId="5FF7739F" w:rsidR="00A47090" w:rsidRDefault="00351637" w:rsidP="00A47090">
      <w:pPr>
        <w:ind w:left="-1134" w:right="-284" w:firstLine="567"/>
        <w:jc w:val="both"/>
        <w:rPr>
          <w:rFonts w:ascii="Bahnschrift Condensed" w:hAnsi="Bahnschrift Condensed"/>
          <w:color w:val="808080" w:themeColor="background1" w:themeShade="80"/>
          <w:sz w:val="32"/>
          <w:szCs w:val="32"/>
        </w:rPr>
      </w:pPr>
      <w:r>
        <w:rPr>
          <w:noProof/>
        </w:rPr>
        <w:drawing>
          <wp:anchor distT="0" distB="0" distL="114300" distR="114300" simplePos="0" relativeHeight="251667456" behindDoc="0" locked="0" layoutInCell="1" allowOverlap="1" wp14:anchorId="13F06D93" wp14:editId="10D8286B">
            <wp:simplePos x="0" y="0"/>
            <wp:positionH relativeFrom="column">
              <wp:posOffset>-688340</wp:posOffset>
            </wp:positionH>
            <wp:positionV relativeFrom="paragraph">
              <wp:posOffset>607695</wp:posOffset>
            </wp:positionV>
            <wp:extent cx="3277870" cy="2124710"/>
            <wp:effectExtent l="190500" t="190500" r="189230" b="199390"/>
            <wp:wrapThrough wrapText="bothSides">
              <wp:wrapPolygon edited="0">
                <wp:start x="251" y="-1937"/>
                <wp:lineTo x="-1255" y="-1549"/>
                <wp:lineTo x="-1255" y="21109"/>
                <wp:lineTo x="251" y="23433"/>
                <wp:lineTo x="21215" y="23433"/>
                <wp:lineTo x="21341" y="23046"/>
                <wp:lineTo x="22721" y="20335"/>
                <wp:lineTo x="22721" y="1549"/>
                <wp:lineTo x="21341" y="-1356"/>
                <wp:lineTo x="21215" y="-1937"/>
                <wp:lineTo x="251" y="-1937"/>
              </wp:wrapPolygon>
            </wp:wrapThrough>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7870" cy="21247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35D24" w:rsidRPr="0045242C">
        <w:rPr>
          <w:rFonts w:ascii="Bahnschrift Condensed" w:hAnsi="Bahnschrift Condensed"/>
          <w:color w:val="808080" w:themeColor="background1" w:themeShade="80"/>
          <w:sz w:val="32"/>
          <w:szCs w:val="32"/>
        </w:rPr>
        <w:t xml:space="preserve">Культура грузин необычайно богата. Народное творчество представлено легендами, сказаниями, песнями и танцами. На весь мир знаменит танец </w:t>
      </w:r>
      <w:proofErr w:type="spellStart"/>
      <w:r w:rsidR="00835D24" w:rsidRPr="0045242C">
        <w:rPr>
          <w:rFonts w:ascii="Bahnschrift Condensed" w:hAnsi="Bahnschrift Condensed"/>
          <w:color w:val="808080" w:themeColor="background1" w:themeShade="80"/>
          <w:sz w:val="32"/>
          <w:szCs w:val="32"/>
        </w:rPr>
        <w:t>картули</w:t>
      </w:r>
      <w:proofErr w:type="spellEnd"/>
      <w:r w:rsidR="00835D24" w:rsidRPr="0045242C">
        <w:rPr>
          <w:rFonts w:ascii="Bahnschrift Condensed" w:hAnsi="Bahnschrift Condensed"/>
          <w:color w:val="808080" w:themeColor="background1" w:themeShade="80"/>
          <w:sz w:val="32"/>
          <w:szCs w:val="32"/>
        </w:rPr>
        <w:t>, зрелищный и отражающий менталитет народа. Женщина играет в нем центральную, но опосредованную роль: передвигается плавно, мелкими шагами, словно плывет с робким выражением лица и устремленными в пол глазами. Ее партнер, напротив, демонстрирует уверенность и маскулинность, делает широкие и резкие движения руками, высоко подпрыгивает.</w:t>
      </w:r>
      <w:r w:rsidRPr="00351637">
        <w:t xml:space="preserve"> </w:t>
      </w:r>
    </w:p>
    <w:p w14:paraId="1F0135AC" w14:textId="1230084A" w:rsidR="00351637" w:rsidRPr="00351637" w:rsidRDefault="00835D24" w:rsidP="00351637">
      <w:pPr>
        <w:ind w:left="-1134" w:right="-284" w:firstLine="567"/>
        <w:jc w:val="both"/>
        <w:rPr>
          <w:rFonts w:ascii="Bahnschrift Condensed" w:hAnsi="Bahnschrift Condensed"/>
          <w:color w:val="808080" w:themeColor="background1" w:themeShade="80"/>
          <w:sz w:val="32"/>
          <w:szCs w:val="32"/>
        </w:rPr>
      </w:pPr>
      <w:r w:rsidRPr="0045242C">
        <w:rPr>
          <w:rFonts w:ascii="Bahnschrift Condensed" w:hAnsi="Bahnschrift Condensed"/>
          <w:color w:val="808080" w:themeColor="background1" w:themeShade="80"/>
          <w:sz w:val="32"/>
          <w:szCs w:val="32"/>
        </w:rPr>
        <w:t>Не менее гордятся грузины и своим музыкальным творчеством: без протяжных, невероятно красивых по звучанию песен не обходится ни одно застолье. Большую часть песен поют многоголосьем, где нижним голосом поет хор. Песни посвящены дружбе, героическому прошлому народа, любви, преданности, чести.</w:t>
      </w:r>
    </w:p>
    <w:p w14:paraId="0A0E8B6D" w14:textId="77777777" w:rsidR="009251BB" w:rsidRDefault="009251BB">
      <w:pPr>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39FFFE28" w14:textId="2C4C66C0" w:rsidR="00835D24" w:rsidRPr="0045242C" w:rsidRDefault="00835D24" w:rsidP="0045242C">
      <w:pPr>
        <w:ind w:left="-1134" w:right="-284"/>
        <w:jc w:val="center"/>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GoBack"/>
      <w:bookmarkEnd w:id="0"/>
      <w:r w:rsidRPr="0045242C">
        <w:rPr>
          <w:rFonts w:ascii="Bahnschrift Condensed" w:hAnsi="Bahnschrift Condensed"/>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Еда</w:t>
      </w:r>
    </w:p>
    <w:p w14:paraId="2CC6159B" w14:textId="1F466C80" w:rsidR="00835D24" w:rsidRPr="0045242C" w:rsidRDefault="00835D24" w:rsidP="00351637">
      <w:pPr>
        <w:ind w:left="-1134" w:right="-284" w:firstLine="567"/>
        <w:jc w:val="both"/>
        <w:rPr>
          <w:rFonts w:ascii="Bahnschrift Condensed" w:hAnsi="Bahnschrift Condensed"/>
          <w:color w:val="808080" w:themeColor="background1" w:themeShade="80"/>
          <w:sz w:val="32"/>
          <w:szCs w:val="32"/>
        </w:rPr>
      </w:pPr>
      <w:r w:rsidRPr="0045242C">
        <w:rPr>
          <w:rFonts w:ascii="Bahnschrift Condensed" w:hAnsi="Bahnschrift Condensed"/>
          <w:color w:val="808080" w:themeColor="background1" w:themeShade="80"/>
          <w:sz w:val="32"/>
          <w:szCs w:val="32"/>
        </w:rPr>
        <w:t>Грузинская кухня — одна из наиболее популярных во всем постсоветском пространстве. Примечательно, что большая часть блюд дошла до нас практически в неизменном виде. Основу рациона грузин с древности составляли мучные и молочные продукты:</w:t>
      </w:r>
    </w:p>
    <w:p w14:paraId="73C1BD92" w14:textId="6BBD2398" w:rsidR="00351637" w:rsidRDefault="00A61F09" w:rsidP="00351637">
      <w:pPr>
        <w:pStyle w:val="a3"/>
        <w:numPr>
          <w:ilvl w:val="0"/>
          <w:numId w:val="2"/>
        </w:numPr>
        <w:ind w:left="-1134" w:right="-284" w:hanging="12"/>
        <w:jc w:val="both"/>
        <w:rPr>
          <w:rFonts w:ascii="Bahnschrift Condensed" w:hAnsi="Bahnschrift Condensed"/>
          <w:color w:val="808080" w:themeColor="background1" w:themeShade="80"/>
          <w:sz w:val="32"/>
          <w:szCs w:val="32"/>
        </w:rPr>
      </w:pPr>
      <w:r>
        <w:rPr>
          <w:noProof/>
        </w:rPr>
        <w:drawing>
          <wp:anchor distT="0" distB="0" distL="114300" distR="114300" simplePos="0" relativeHeight="251668480" behindDoc="0" locked="0" layoutInCell="1" allowOverlap="1" wp14:anchorId="78C5CB27" wp14:editId="1AE38084">
            <wp:simplePos x="0" y="0"/>
            <wp:positionH relativeFrom="column">
              <wp:posOffset>3964502</wp:posOffset>
            </wp:positionH>
            <wp:positionV relativeFrom="paragraph">
              <wp:posOffset>9525</wp:posOffset>
            </wp:positionV>
            <wp:extent cx="2171700" cy="2171700"/>
            <wp:effectExtent l="0" t="0" r="0" b="0"/>
            <wp:wrapThrough wrapText="bothSides">
              <wp:wrapPolygon edited="0">
                <wp:start x="0" y="0"/>
                <wp:lineTo x="0" y="21411"/>
                <wp:lineTo x="21411" y="21411"/>
                <wp:lineTo x="21411"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D24" w:rsidRPr="00351637">
        <w:rPr>
          <w:rFonts w:ascii="Bahnschrift Condensed" w:hAnsi="Bahnschrift Condensed"/>
          <w:color w:val="808080" w:themeColor="background1" w:themeShade="80"/>
          <w:sz w:val="32"/>
          <w:szCs w:val="32"/>
        </w:rPr>
        <w:t>сыр из овечьего, коровьего или козьего молока, в том числе сулугуни;</w:t>
      </w:r>
    </w:p>
    <w:p w14:paraId="3944FB90" w14:textId="01E65680" w:rsidR="00351637" w:rsidRDefault="00835D24" w:rsidP="00351637">
      <w:pPr>
        <w:pStyle w:val="a3"/>
        <w:numPr>
          <w:ilvl w:val="0"/>
          <w:numId w:val="2"/>
        </w:numPr>
        <w:ind w:left="-1134" w:right="-284" w:hanging="12"/>
        <w:jc w:val="both"/>
        <w:rPr>
          <w:rFonts w:ascii="Bahnschrift Condensed" w:hAnsi="Bahnschrift Condensed"/>
          <w:color w:val="808080" w:themeColor="background1" w:themeShade="80"/>
          <w:sz w:val="32"/>
          <w:szCs w:val="32"/>
        </w:rPr>
      </w:pPr>
      <w:r w:rsidRPr="00351637">
        <w:rPr>
          <w:rFonts w:ascii="Bahnschrift Condensed" w:hAnsi="Bahnschrift Condensed"/>
          <w:color w:val="808080" w:themeColor="background1" w:themeShade="80"/>
          <w:sz w:val="32"/>
          <w:szCs w:val="32"/>
        </w:rPr>
        <w:t>мацони;</w:t>
      </w:r>
    </w:p>
    <w:p w14:paraId="62C34649" w14:textId="0143017A" w:rsidR="00351637" w:rsidRDefault="00835D24" w:rsidP="00351637">
      <w:pPr>
        <w:pStyle w:val="a3"/>
        <w:numPr>
          <w:ilvl w:val="0"/>
          <w:numId w:val="2"/>
        </w:numPr>
        <w:ind w:left="-1134" w:right="-284" w:hanging="12"/>
        <w:jc w:val="both"/>
        <w:rPr>
          <w:rFonts w:ascii="Bahnschrift Condensed" w:hAnsi="Bahnschrift Condensed"/>
          <w:color w:val="808080" w:themeColor="background1" w:themeShade="80"/>
          <w:sz w:val="32"/>
          <w:szCs w:val="32"/>
        </w:rPr>
      </w:pPr>
      <w:r w:rsidRPr="00351637">
        <w:rPr>
          <w:rFonts w:ascii="Bahnschrift Condensed" w:hAnsi="Bahnschrift Condensed"/>
          <w:color w:val="808080" w:themeColor="background1" w:themeShade="80"/>
          <w:sz w:val="32"/>
          <w:szCs w:val="32"/>
        </w:rPr>
        <w:t>творог и сливки;</w:t>
      </w:r>
    </w:p>
    <w:p w14:paraId="240E40C8" w14:textId="5246DA0A" w:rsidR="00351637" w:rsidRDefault="00835D24" w:rsidP="00351637">
      <w:pPr>
        <w:pStyle w:val="a3"/>
        <w:numPr>
          <w:ilvl w:val="0"/>
          <w:numId w:val="2"/>
        </w:numPr>
        <w:ind w:left="-1134" w:right="-284" w:hanging="12"/>
        <w:jc w:val="both"/>
        <w:rPr>
          <w:rFonts w:ascii="Bahnschrift Condensed" w:hAnsi="Bahnschrift Condensed"/>
          <w:color w:val="808080" w:themeColor="background1" w:themeShade="80"/>
          <w:sz w:val="32"/>
          <w:szCs w:val="32"/>
        </w:rPr>
      </w:pPr>
      <w:r w:rsidRPr="00351637">
        <w:rPr>
          <w:rFonts w:ascii="Bahnschrift Condensed" w:hAnsi="Bahnschrift Condensed"/>
          <w:color w:val="808080" w:themeColor="background1" w:themeShade="80"/>
          <w:sz w:val="32"/>
          <w:szCs w:val="32"/>
        </w:rPr>
        <w:t xml:space="preserve">лаваш, </w:t>
      </w:r>
      <w:proofErr w:type="spellStart"/>
      <w:r w:rsidRPr="00351637">
        <w:rPr>
          <w:rFonts w:ascii="Bahnschrift Condensed" w:hAnsi="Bahnschrift Condensed"/>
          <w:color w:val="808080" w:themeColor="background1" w:themeShade="80"/>
          <w:sz w:val="32"/>
          <w:szCs w:val="32"/>
        </w:rPr>
        <w:t>пури</w:t>
      </w:r>
      <w:proofErr w:type="spellEnd"/>
      <w:r w:rsidRPr="00351637">
        <w:rPr>
          <w:rFonts w:ascii="Bahnschrift Condensed" w:hAnsi="Bahnschrift Condensed"/>
          <w:color w:val="808080" w:themeColor="background1" w:themeShade="80"/>
          <w:sz w:val="32"/>
          <w:szCs w:val="32"/>
        </w:rPr>
        <w:t xml:space="preserve">, </w:t>
      </w:r>
      <w:proofErr w:type="spellStart"/>
      <w:r w:rsidRPr="00351637">
        <w:rPr>
          <w:rFonts w:ascii="Bahnschrift Condensed" w:hAnsi="Bahnschrift Condensed"/>
          <w:color w:val="808080" w:themeColor="background1" w:themeShade="80"/>
          <w:sz w:val="32"/>
          <w:szCs w:val="32"/>
        </w:rPr>
        <w:t>шоти</w:t>
      </w:r>
      <w:proofErr w:type="spellEnd"/>
      <w:r w:rsidRPr="00351637">
        <w:rPr>
          <w:rFonts w:ascii="Bahnschrift Condensed" w:hAnsi="Bahnschrift Condensed"/>
          <w:color w:val="808080" w:themeColor="background1" w:themeShade="80"/>
          <w:sz w:val="32"/>
          <w:szCs w:val="32"/>
        </w:rPr>
        <w:t xml:space="preserve"> — хлеб из пшеничной, ржаной, овсяной или ячменной муки;</w:t>
      </w:r>
    </w:p>
    <w:p w14:paraId="6D7B25E4" w14:textId="31D4A952" w:rsidR="00351637" w:rsidRDefault="00835D24" w:rsidP="00351637">
      <w:pPr>
        <w:pStyle w:val="a3"/>
        <w:numPr>
          <w:ilvl w:val="0"/>
          <w:numId w:val="2"/>
        </w:numPr>
        <w:ind w:left="-1134" w:right="-284" w:hanging="12"/>
        <w:jc w:val="both"/>
        <w:rPr>
          <w:rFonts w:ascii="Bahnschrift Condensed" w:hAnsi="Bahnschrift Condensed"/>
          <w:color w:val="808080" w:themeColor="background1" w:themeShade="80"/>
          <w:sz w:val="32"/>
          <w:szCs w:val="32"/>
        </w:rPr>
      </w:pPr>
      <w:proofErr w:type="spellStart"/>
      <w:r w:rsidRPr="00351637">
        <w:rPr>
          <w:rFonts w:ascii="Bahnschrift Condensed" w:hAnsi="Bahnschrift Condensed"/>
          <w:color w:val="808080" w:themeColor="background1" w:themeShade="80"/>
          <w:sz w:val="32"/>
          <w:szCs w:val="32"/>
        </w:rPr>
        <w:t>мчади</w:t>
      </w:r>
      <w:proofErr w:type="spellEnd"/>
      <w:r w:rsidRPr="00351637">
        <w:rPr>
          <w:rFonts w:ascii="Bahnschrift Condensed" w:hAnsi="Bahnschrift Condensed"/>
          <w:color w:val="808080" w:themeColor="background1" w:themeShade="80"/>
          <w:sz w:val="32"/>
          <w:szCs w:val="32"/>
        </w:rPr>
        <w:t xml:space="preserve"> — пресный хлеб из кукурузной муки;</w:t>
      </w:r>
    </w:p>
    <w:p w14:paraId="1E72C821" w14:textId="0CE2A25B" w:rsidR="00835D24" w:rsidRPr="00351637" w:rsidRDefault="00835D24" w:rsidP="00351637">
      <w:pPr>
        <w:pStyle w:val="a3"/>
        <w:numPr>
          <w:ilvl w:val="0"/>
          <w:numId w:val="2"/>
        </w:numPr>
        <w:ind w:left="-1134" w:right="-284" w:hanging="12"/>
        <w:jc w:val="both"/>
        <w:rPr>
          <w:rFonts w:ascii="Bahnschrift Condensed" w:hAnsi="Bahnschrift Condensed"/>
          <w:color w:val="808080" w:themeColor="background1" w:themeShade="80"/>
          <w:sz w:val="32"/>
          <w:szCs w:val="32"/>
        </w:rPr>
      </w:pPr>
      <w:r w:rsidRPr="00351637">
        <w:rPr>
          <w:rFonts w:ascii="Bahnschrift Condensed" w:hAnsi="Bahnschrift Condensed"/>
          <w:color w:val="808080" w:themeColor="background1" w:themeShade="80"/>
          <w:sz w:val="32"/>
          <w:szCs w:val="32"/>
        </w:rPr>
        <w:t>хачапури — лепешка из слоеного теста с творогом или сыром.</w:t>
      </w:r>
    </w:p>
    <w:p w14:paraId="39313DC0" w14:textId="35F64AD8" w:rsidR="00351637" w:rsidRDefault="00835D24" w:rsidP="00351637">
      <w:pPr>
        <w:ind w:left="-1134" w:right="-284" w:firstLine="360"/>
        <w:jc w:val="both"/>
        <w:rPr>
          <w:rFonts w:ascii="Bahnschrift Condensed" w:hAnsi="Bahnschrift Condensed"/>
          <w:color w:val="808080" w:themeColor="background1" w:themeShade="80"/>
          <w:sz w:val="32"/>
          <w:szCs w:val="32"/>
        </w:rPr>
      </w:pPr>
      <w:r w:rsidRPr="0045242C">
        <w:rPr>
          <w:rFonts w:ascii="Bahnschrift Condensed" w:hAnsi="Bahnschrift Condensed"/>
          <w:color w:val="808080" w:themeColor="background1" w:themeShade="80"/>
          <w:sz w:val="32"/>
          <w:szCs w:val="32"/>
        </w:rPr>
        <w:t>В пищу употребляли много овощей (баклажаны, томаты, фасоль, кукуруза), трав и зелени: их добавляли во все блюда и подавали на стол отдельно. Традиционное повседневное блюдо — каша гоми из кукурузной или просяной крупы. Основным напитком было, конечно же, вино, в горах в ходу были водка арака и ячменное пиво.</w:t>
      </w:r>
    </w:p>
    <w:p w14:paraId="74B7453F" w14:textId="00D5A877" w:rsidR="00351637" w:rsidRDefault="00835D24" w:rsidP="00351637">
      <w:pPr>
        <w:ind w:left="-1134" w:right="-284" w:firstLine="360"/>
        <w:jc w:val="both"/>
        <w:rPr>
          <w:rFonts w:ascii="Bahnschrift Condensed" w:hAnsi="Bahnschrift Condensed"/>
          <w:color w:val="808080" w:themeColor="background1" w:themeShade="80"/>
          <w:sz w:val="32"/>
          <w:szCs w:val="32"/>
        </w:rPr>
      </w:pPr>
      <w:r w:rsidRPr="0045242C">
        <w:rPr>
          <w:rFonts w:ascii="Bahnschrift Condensed" w:hAnsi="Bahnschrift Condensed"/>
          <w:color w:val="808080" w:themeColor="background1" w:themeShade="80"/>
          <w:sz w:val="32"/>
          <w:szCs w:val="32"/>
        </w:rPr>
        <w:t>Блюда из мяса подавались лишь во время застолий: именно они наиболее популярны в современной грузинской кухне. Среди них:</w:t>
      </w:r>
    </w:p>
    <w:p w14:paraId="3F327721" w14:textId="24F31FC7" w:rsidR="00351637" w:rsidRDefault="00835D24" w:rsidP="00A61F09">
      <w:pPr>
        <w:pStyle w:val="a3"/>
        <w:numPr>
          <w:ilvl w:val="0"/>
          <w:numId w:val="3"/>
        </w:numPr>
        <w:ind w:left="-1134" w:right="-284" w:firstLine="54"/>
        <w:jc w:val="both"/>
        <w:rPr>
          <w:rFonts w:ascii="Bahnschrift Condensed" w:hAnsi="Bahnschrift Condensed"/>
          <w:color w:val="808080" w:themeColor="background1" w:themeShade="80"/>
          <w:sz w:val="32"/>
          <w:szCs w:val="32"/>
        </w:rPr>
      </w:pPr>
      <w:r w:rsidRPr="00351637">
        <w:rPr>
          <w:rFonts w:ascii="Bahnschrift Condensed" w:hAnsi="Bahnschrift Condensed"/>
          <w:color w:val="808080" w:themeColor="background1" w:themeShade="80"/>
          <w:sz w:val="32"/>
          <w:szCs w:val="32"/>
        </w:rPr>
        <w:t>Хинкали: большие мешочки из теста с толстым «хвостиком». Их едят руками, откусывая от нижней части, чтобы почувствовать бульон.</w:t>
      </w:r>
    </w:p>
    <w:p w14:paraId="18C9AAF2" w14:textId="25BB7A8C" w:rsidR="00351637" w:rsidRDefault="00835D24" w:rsidP="00A61F09">
      <w:pPr>
        <w:pStyle w:val="a3"/>
        <w:numPr>
          <w:ilvl w:val="0"/>
          <w:numId w:val="3"/>
        </w:numPr>
        <w:ind w:left="-1134" w:right="-284" w:firstLine="54"/>
        <w:jc w:val="both"/>
        <w:rPr>
          <w:rFonts w:ascii="Bahnschrift Condensed" w:hAnsi="Bahnschrift Condensed"/>
          <w:color w:val="808080" w:themeColor="background1" w:themeShade="80"/>
          <w:sz w:val="32"/>
          <w:szCs w:val="32"/>
        </w:rPr>
      </w:pPr>
      <w:r w:rsidRPr="00351637">
        <w:rPr>
          <w:rFonts w:ascii="Bahnschrift Condensed" w:hAnsi="Bahnschrift Condensed"/>
          <w:color w:val="808080" w:themeColor="background1" w:themeShade="80"/>
          <w:sz w:val="32"/>
          <w:szCs w:val="32"/>
        </w:rPr>
        <w:t>Шашлык из баранины, индейки, говядины или курицы.</w:t>
      </w:r>
    </w:p>
    <w:p w14:paraId="02B4E2EC" w14:textId="13FB8EC8" w:rsidR="00351637" w:rsidRDefault="00835D24" w:rsidP="00A61F09">
      <w:pPr>
        <w:pStyle w:val="a3"/>
        <w:numPr>
          <w:ilvl w:val="0"/>
          <w:numId w:val="3"/>
        </w:numPr>
        <w:ind w:left="-1134" w:right="-284" w:firstLine="54"/>
        <w:jc w:val="both"/>
        <w:rPr>
          <w:rFonts w:ascii="Bahnschrift Condensed" w:hAnsi="Bahnschrift Condensed"/>
          <w:color w:val="808080" w:themeColor="background1" w:themeShade="80"/>
          <w:sz w:val="32"/>
          <w:szCs w:val="32"/>
        </w:rPr>
      </w:pPr>
      <w:r w:rsidRPr="00351637">
        <w:rPr>
          <w:rFonts w:ascii="Bahnschrift Condensed" w:hAnsi="Bahnschrift Condensed"/>
          <w:color w:val="808080" w:themeColor="background1" w:themeShade="80"/>
          <w:sz w:val="32"/>
          <w:szCs w:val="32"/>
        </w:rPr>
        <w:t>Сациви — блюдо с соусом из орехов и зелени с мясом птицы.</w:t>
      </w:r>
    </w:p>
    <w:p w14:paraId="6B7CC204" w14:textId="03489DFC" w:rsidR="00351637" w:rsidRDefault="00835D24" w:rsidP="00A61F09">
      <w:pPr>
        <w:pStyle w:val="a3"/>
        <w:numPr>
          <w:ilvl w:val="0"/>
          <w:numId w:val="3"/>
        </w:numPr>
        <w:ind w:left="-1134" w:right="-284" w:firstLine="54"/>
        <w:jc w:val="both"/>
        <w:rPr>
          <w:rFonts w:ascii="Bahnschrift Condensed" w:hAnsi="Bahnschrift Condensed"/>
          <w:color w:val="808080" w:themeColor="background1" w:themeShade="80"/>
          <w:sz w:val="32"/>
          <w:szCs w:val="32"/>
        </w:rPr>
      </w:pPr>
      <w:r w:rsidRPr="00351637">
        <w:rPr>
          <w:rFonts w:ascii="Bahnschrift Condensed" w:hAnsi="Bahnschrift Condensed"/>
          <w:color w:val="808080" w:themeColor="background1" w:themeShade="80"/>
          <w:sz w:val="32"/>
          <w:szCs w:val="32"/>
        </w:rPr>
        <w:t>Чахохбили — острое куриное рагу.</w:t>
      </w:r>
    </w:p>
    <w:p w14:paraId="70A8E24C" w14:textId="76351E44" w:rsidR="00D159F9" w:rsidRPr="00A61F09" w:rsidRDefault="00A61F09" w:rsidP="00835D24">
      <w:pPr>
        <w:pStyle w:val="a3"/>
        <w:numPr>
          <w:ilvl w:val="0"/>
          <w:numId w:val="3"/>
        </w:numPr>
        <w:ind w:left="-1134" w:right="-284" w:firstLine="54"/>
        <w:jc w:val="both"/>
        <w:rPr>
          <w:rFonts w:ascii="Bahnschrift Condensed" w:hAnsi="Bahnschrift Condensed"/>
          <w:color w:val="808080" w:themeColor="background1" w:themeShade="80"/>
          <w:sz w:val="32"/>
          <w:szCs w:val="32"/>
        </w:rPr>
      </w:pPr>
      <w:r>
        <w:rPr>
          <w:noProof/>
        </w:rPr>
        <w:drawing>
          <wp:anchor distT="0" distB="0" distL="114300" distR="114300" simplePos="0" relativeHeight="251669504" behindDoc="0" locked="0" layoutInCell="1" allowOverlap="1" wp14:anchorId="7EB30BD8" wp14:editId="1AE00EC8">
            <wp:simplePos x="0" y="0"/>
            <wp:positionH relativeFrom="page">
              <wp:posOffset>637540</wp:posOffset>
            </wp:positionH>
            <wp:positionV relativeFrom="paragraph">
              <wp:posOffset>609600</wp:posOffset>
            </wp:positionV>
            <wp:extent cx="6246495" cy="2676525"/>
            <wp:effectExtent l="190500" t="190500" r="192405" b="200025"/>
            <wp:wrapThrough wrapText="bothSides">
              <wp:wrapPolygon edited="0">
                <wp:start x="132" y="-1537"/>
                <wp:lineTo x="-659" y="-1230"/>
                <wp:lineTo x="-659" y="21216"/>
                <wp:lineTo x="132" y="23060"/>
                <wp:lineTo x="21409" y="23060"/>
                <wp:lineTo x="21475" y="22753"/>
                <wp:lineTo x="22199" y="21062"/>
                <wp:lineTo x="22199" y="1230"/>
                <wp:lineTo x="21475" y="-1076"/>
                <wp:lineTo x="21409" y="-1537"/>
                <wp:lineTo x="132" y="-1537"/>
              </wp:wrapPolygon>
            </wp:wrapThrough>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6495" cy="26765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35D24" w:rsidRPr="00351637">
        <w:rPr>
          <w:rFonts w:ascii="Bahnschrift Condensed" w:hAnsi="Bahnschrift Condensed"/>
          <w:color w:val="808080" w:themeColor="background1" w:themeShade="80"/>
          <w:sz w:val="32"/>
          <w:szCs w:val="32"/>
        </w:rPr>
        <w:t>Харчо — ароматный суп с говядиной.</w:t>
      </w:r>
      <w:r w:rsidRPr="00A61F09">
        <w:t xml:space="preserve"> </w:t>
      </w:r>
    </w:p>
    <w:sectPr w:rsidR="00D159F9" w:rsidRPr="00A61F09" w:rsidSect="0045242C">
      <w:pgSz w:w="11906" w:h="16838"/>
      <w:pgMar w:top="426"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Bahnschrift Condensed">
    <w:panose1 w:val="020B0502040204020203"/>
    <w:charset w:val="CC"/>
    <w:family w:val="swiss"/>
    <w:pitch w:val="variable"/>
    <w:sig w:usb0="A00002C7" w:usb1="00000002"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385FEE"/>
    <w:multiLevelType w:val="hybridMultilevel"/>
    <w:tmpl w:val="D97E4B62"/>
    <w:lvl w:ilvl="0" w:tplc="0419000D">
      <w:start w:val="1"/>
      <w:numFmt w:val="bullet"/>
      <w:lvlText w:val=""/>
      <w:lvlJc w:val="left"/>
      <w:pPr>
        <w:ind w:left="-414" w:hanging="360"/>
      </w:pPr>
      <w:rPr>
        <w:rFonts w:ascii="Wingdings" w:hAnsi="Wingdings"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 w15:restartNumberingAfterBreak="0">
    <w:nsid w:val="48CC6FCC"/>
    <w:multiLevelType w:val="hybridMultilevel"/>
    <w:tmpl w:val="8BDCE960"/>
    <w:lvl w:ilvl="0" w:tplc="0419000B">
      <w:start w:val="1"/>
      <w:numFmt w:val="bullet"/>
      <w:lvlText w:val=""/>
      <w:lvlJc w:val="left"/>
      <w:pPr>
        <w:ind w:left="-414" w:hanging="360"/>
      </w:pPr>
      <w:rPr>
        <w:rFonts w:ascii="Wingdings" w:hAnsi="Wingdings"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2" w15:restartNumberingAfterBreak="0">
    <w:nsid w:val="4C76045B"/>
    <w:multiLevelType w:val="hybridMultilevel"/>
    <w:tmpl w:val="93DCDEB6"/>
    <w:lvl w:ilvl="0" w:tplc="04190001">
      <w:start w:val="1"/>
      <w:numFmt w:val="bullet"/>
      <w:lvlText w:val=""/>
      <w:lvlJc w:val="left"/>
      <w:pPr>
        <w:ind w:left="-54" w:hanging="360"/>
      </w:pPr>
      <w:rPr>
        <w:rFonts w:ascii="Symbol" w:hAnsi="Symbol" w:hint="default"/>
      </w:rPr>
    </w:lvl>
    <w:lvl w:ilvl="1" w:tplc="04190003" w:tentative="1">
      <w:start w:val="1"/>
      <w:numFmt w:val="bullet"/>
      <w:lvlText w:val="o"/>
      <w:lvlJc w:val="left"/>
      <w:pPr>
        <w:ind w:left="666" w:hanging="360"/>
      </w:pPr>
      <w:rPr>
        <w:rFonts w:ascii="Courier New" w:hAnsi="Courier New" w:cs="Courier New" w:hint="default"/>
      </w:rPr>
    </w:lvl>
    <w:lvl w:ilvl="2" w:tplc="04190005" w:tentative="1">
      <w:start w:val="1"/>
      <w:numFmt w:val="bullet"/>
      <w:lvlText w:val=""/>
      <w:lvlJc w:val="left"/>
      <w:pPr>
        <w:ind w:left="1386" w:hanging="360"/>
      </w:pPr>
      <w:rPr>
        <w:rFonts w:ascii="Wingdings" w:hAnsi="Wingdings" w:hint="default"/>
      </w:rPr>
    </w:lvl>
    <w:lvl w:ilvl="3" w:tplc="04190001" w:tentative="1">
      <w:start w:val="1"/>
      <w:numFmt w:val="bullet"/>
      <w:lvlText w:val=""/>
      <w:lvlJc w:val="left"/>
      <w:pPr>
        <w:ind w:left="2106" w:hanging="360"/>
      </w:pPr>
      <w:rPr>
        <w:rFonts w:ascii="Symbol" w:hAnsi="Symbol" w:hint="default"/>
      </w:rPr>
    </w:lvl>
    <w:lvl w:ilvl="4" w:tplc="04190003" w:tentative="1">
      <w:start w:val="1"/>
      <w:numFmt w:val="bullet"/>
      <w:lvlText w:val="o"/>
      <w:lvlJc w:val="left"/>
      <w:pPr>
        <w:ind w:left="2826" w:hanging="360"/>
      </w:pPr>
      <w:rPr>
        <w:rFonts w:ascii="Courier New" w:hAnsi="Courier New" w:cs="Courier New" w:hint="default"/>
      </w:rPr>
    </w:lvl>
    <w:lvl w:ilvl="5" w:tplc="04190005" w:tentative="1">
      <w:start w:val="1"/>
      <w:numFmt w:val="bullet"/>
      <w:lvlText w:val=""/>
      <w:lvlJc w:val="left"/>
      <w:pPr>
        <w:ind w:left="3546" w:hanging="360"/>
      </w:pPr>
      <w:rPr>
        <w:rFonts w:ascii="Wingdings" w:hAnsi="Wingdings" w:hint="default"/>
      </w:rPr>
    </w:lvl>
    <w:lvl w:ilvl="6" w:tplc="04190001" w:tentative="1">
      <w:start w:val="1"/>
      <w:numFmt w:val="bullet"/>
      <w:lvlText w:val=""/>
      <w:lvlJc w:val="left"/>
      <w:pPr>
        <w:ind w:left="4266" w:hanging="360"/>
      </w:pPr>
      <w:rPr>
        <w:rFonts w:ascii="Symbol" w:hAnsi="Symbol" w:hint="default"/>
      </w:rPr>
    </w:lvl>
    <w:lvl w:ilvl="7" w:tplc="04190003" w:tentative="1">
      <w:start w:val="1"/>
      <w:numFmt w:val="bullet"/>
      <w:lvlText w:val="o"/>
      <w:lvlJc w:val="left"/>
      <w:pPr>
        <w:ind w:left="4986" w:hanging="360"/>
      </w:pPr>
      <w:rPr>
        <w:rFonts w:ascii="Courier New" w:hAnsi="Courier New" w:cs="Courier New" w:hint="default"/>
      </w:rPr>
    </w:lvl>
    <w:lvl w:ilvl="8" w:tplc="04190005" w:tentative="1">
      <w:start w:val="1"/>
      <w:numFmt w:val="bullet"/>
      <w:lvlText w:val=""/>
      <w:lvlJc w:val="left"/>
      <w:pPr>
        <w:ind w:left="5706"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0D6"/>
    <w:rsid w:val="00351637"/>
    <w:rsid w:val="0045242C"/>
    <w:rsid w:val="006B1502"/>
    <w:rsid w:val="00835D24"/>
    <w:rsid w:val="009251BB"/>
    <w:rsid w:val="00A47090"/>
    <w:rsid w:val="00A61F09"/>
    <w:rsid w:val="00C65EDC"/>
    <w:rsid w:val="00C73E7F"/>
    <w:rsid w:val="00D159F9"/>
    <w:rsid w:val="00F342CF"/>
    <w:rsid w:val="00FE50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E6AB7"/>
  <w15:chartTrackingRefBased/>
  <w15:docId w15:val="{FCB26904-9081-4F09-915B-1FF569F79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15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03C07-3B70-4724-8835-CBEA56271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5</Pages>
  <Words>1128</Words>
  <Characters>6436</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2024-10-26T16:47:00Z</cp:lastPrinted>
  <dcterms:created xsi:type="dcterms:W3CDTF">2024-10-24T16:11:00Z</dcterms:created>
  <dcterms:modified xsi:type="dcterms:W3CDTF">2024-10-26T16:51:00Z</dcterms:modified>
</cp:coreProperties>
</file>