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**Познавательное развитие**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Беседа: «**Где рождается снег?**»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 сформировать представление о природных явлениях и их взаимосвязи.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— обобщить представления детей о зиме;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— закрепить знания о характерных признаках зимних месяцев;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— установить связи и закономерности в природе.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Материалы и оборудование: презентация «Как рождается снег».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 организационной деятельности детей.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Педагог обращается к детям: «Вспомните первый зимний день, когда вы проснулись, подошли к окну и увидели, что всё вокруг покрыто белым пушистым снежным покрывалом. Ещё вчера шёл дождь, а сегодня всё волшебно изменилось. А вы знаете, где рождается снег?»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 отвечают.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Педагог: «Водяные пары поднимаются очень высоко над землёй, там царит вечный холод. Из водяных паров образуются маленькие кристаллики льда. Постепенно опускаясь на землю, каждый кристаллик растёт и превращается в звёздочку — снежинку. Снежинки постепенно опускаются и падают на землю».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 как образуются снежные узоры на окнах?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 отвечают.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Физминутка: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Раз, два, три, четыре, пять —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Мы во двор пошли гулять.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Бабу снежную лепили,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Птичек крошками кормили,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горки мы потом катались,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 ещё в снегу валялись.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Все в снегу домой пришли,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Съели суп и спать легли.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Педагог: «Вы, наверное, заметили, что узоры появляются только в сильные морозы. И образуются они так же, как снег. В комнате в воздухе между рамами окон всегда есть водяной пар. Он тёплый, и когда оседает на холодных стёклах окон, то превращается в кристаллики льда. На каждом стекле есть маленькие незаметные царапинки, там и скапливаются кристаллики льда. Так и появляются волшебные узоры, красивые ледяные узоры, которые придумала сама природа».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Вопросы: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— Как рождаются снежинки?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— Как образуются снежные узоры на окнах?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Педагог: «Задание — сравните снег и лёд».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 отвечают.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