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b/>
          <w:bCs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b/>
          <w:bCs/>
          <w:kern w:val="0"/>
          <w:sz w:val="28"/>
          <w:szCs w:val="28"/>
          <w:lang w:val="ru-RU" w:eastAsia="ru-RU"/>
        </w:rPr>
        <w:t xml:space="preserve">Конспект </w:t>
      </w:r>
      <w:proofErr w:type="gramStart"/>
      <w:r w:rsidRPr="00F27214">
        <w:rPr>
          <w:rFonts w:eastAsia="Times New Roman"/>
          <w:b/>
          <w:bCs/>
          <w:kern w:val="0"/>
          <w:sz w:val="28"/>
          <w:szCs w:val="28"/>
          <w:lang w:val="ru-RU" w:eastAsia="ru-RU"/>
        </w:rPr>
        <w:t>НОД  по</w:t>
      </w:r>
      <w:proofErr w:type="gramEnd"/>
      <w:r w:rsidRPr="00F27214">
        <w:rPr>
          <w:rFonts w:eastAsia="Times New Roman"/>
          <w:b/>
          <w:bCs/>
          <w:kern w:val="0"/>
          <w:sz w:val="28"/>
          <w:szCs w:val="28"/>
          <w:lang w:val="ru-RU" w:eastAsia="ru-RU"/>
        </w:rPr>
        <w:t xml:space="preserve"> изобразительной деятельности в старшей группе </w:t>
      </w:r>
      <w:bookmarkStart w:id="0" w:name="_GoBack"/>
      <w:r w:rsidRPr="00F27214">
        <w:rPr>
          <w:rFonts w:eastAsia="Times New Roman"/>
          <w:b/>
          <w:bCs/>
          <w:kern w:val="0"/>
          <w:sz w:val="28"/>
          <w:szCs w:val="28"/>
          <w:lang w:val="ru-RU" w:eastAsia="ru-RU"/>
        </w:rPr>
        <w:t>«Сказочный домик»</w:t>
      </w:r>
      <w:r w:rsidRPr="00F27214">
        <w:rPr>
          <w:rFonts w:eastAsia="Times New Roman"/>
          <w:kern w:val="0"/>
          <w:sz w:val="28"/>
          <w:szCs w:val="28"/>
          <w:lang w:val="ru-RU" w:eastAsia="ru-RU"/>
        </w:rPr>
        <w:t xml:space="preserve"> </w:t>
      </w:r>
      <w:bookmarkEnd w:id="0"/>
      <w:r w:rsidRPr="00F27214">
        <w:rPr>
          <w:rFonts w:eastAsia="Times New Roman"/>
          <w:b/>
          <w:bCs/>
          <w:kern w:val="0"/>
          <w:sz w:val="28"/>
          <w:szCs w:val="28"/>
          <w:lang w:val="ru-RU" w:eastAsia="ru-RU"/>
        </w:rPr>
        <w:t>(рисование-фантазирование).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b/>
          <w:bCs/>
          <w:kern w:val="0"/>
          <w:sz w:val="28"/>
          <w:szCs w:val="28"/>
          <w:lang w:val="ru-RU" w:eastAsia="ru-RU"/>
        </w:rPr>
      </w:pP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b/>
          <w:bCs/>
          <w:kern w:val="0"/>
          <w:sz w:val="28"/>
          <w:szCs w:val="28"/>
          <w:lang w:val="ru-RU" w:eastAsia="ru-RU"/>
        </w:rPr>
        <w:t xml:space="preserve">Цель: </w:t>
      </w:r>
      <w:r w:rsidRPr="00F27214">
        <w:rPr>
          <w:rFonts w:eastAsia="Times New Roman"/>
          <w:kern w:val="0"/>
          <w:sz w:val="28"/>
          <w:szCs w:val="28"/>
          <w:lang w:val="ru-RU" w:eastAsia="ru-RU"/>
        </w:rPr>
        <w:t>формировать умение передавать в рисунке образы сказочного домика, строить сюжетную композицию.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b/>
          <w:bCs/>
          <w:kern w:val="0"/>
          <w:sz w:val="28"/>
          <w:szCs w:val="28"/>
          <w:lang w:val="ru-RU" w:eastAsia="ru-RU"/>
        </w:rPr>
        <w:t>Задачи.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b/>
          <w:bCs/>
          <w:kern w:val="0"/>
          <w:sz w:val="28"/>
          <w:szCs w:val="28"/>
          <w:lang w:val="ru-RU" w:eastAsia="ru-RU"/>
        </w:rPr>
        <w:t>Образовательные: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- учить детей создавать образ сказочного дома;</w:t>
      </w:r>
      <w:r w:rsidRPr="00F27214">
        <w:rPr>
          <w:rFonts w:eastAsia="Times New Roman"/>
          <w:kern w:val="0"/>
          <w:sz w:val="28"/>
          <w:szCs w:val="28"/>
          <w:lang w:val="ru-RU" w:eastAsia="ru-RU"/>
        </w:rPr>
        <w:br/>
        <w:t>- совершенствовать умение смешивать краски для получения оттенков цвета;</w:t>
      </w:r>
      <w:r w:rsidRPr="00F27214">
        <w:rPr>
          <w:rFonts w:eastAsia="Times New Roman"/>
          <w:kern w:val="0"/>
          <w:sz w:val="28"/>
          <w:szCs w:val="28"/>
          <w:lang w:val="ru-RU" w:eastAsia="ru-RU"/>
        </w:rPr>
        <w:br/>
        <w:t>- учить выделять составные части дома: стены, крыша, окна, труба;</w:t>
      </w:r>
      <w:r w:rsidRPr="00F27214">
        <w:rPr>
          <w:rFonts w:eastAsia="Times New Roman"/>
          <w:kern w:val="0"/>
          <w:sz w:val="28"/>
          <w:szCs w:val="28"/>
          <w:lang w:val="ru-RU" w:eastAsia="ru-RU"/>
        </w:rPr>
        <w:br/>
      </w:r>
      <w:r w:rsidRPr="00F27214">
        <w:rPr>
          <w:rFonts w:eastAsia="Times New Roman"/>
          <w:b/>
          <w:bCs/>
          <w:kern w:val="0"/>
          <w:sz w:val="28"/>
          <w:szCs w:val="28"/>
          <w:lang w:val="ru-RU" w:eastAsia="ru-RU"/>
        </w:rPr>
        <w:t>Развивающие:</w:t>
      </w:r>
      <w:r w:rsidRPr="00F27214">
        <w:rPr>
          <w:rFonts w:eastAsia="Times New Roman"/>
          <w:kern w:val="0"/>
          <w:sz w:val="28"/>
          <w:szCs w:val="28"/>
          <w:lang w:val="ru-RU" w:eastAsia="ru-RU"/>
        </w:rPr>
        <w:t>        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-развить навык передачи настроение и художественный образ с помощью цвета;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-развивать самостоятельность, эстетические чувства и эмоции, чувство    композиции.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 xml:space="preserve">- развивать творческое   </w:t>
      </w:r>
      <w:proofErr w:type="gramStart"/>
      <w:r w:rsidRPr="00F27214">
        <w:rPr>
          <w:rFonts w:eastAsia="Times New Roman"/>
          <w:kern w:val="0"/>
          <w:sz w:val="28"/>
          <w:szCs w:val="28"/>
          <w:lang w:val="ru-RU" w:eastAsia="ru-RU"/>
        </w:rPr>
        <w:t>воображение,  мелкую</w:t>
      </w:r>
      <w:proofErr w:type="gramEnd"/>
      <w:r w:rsidRPr="00F27214">
        <w:rPr>
          <w:rFonts w:eastAsia="Times New Roman"/>
          <w:kern w:val="0"/>
          <w:sz w:val="28"/>
          <w:szCs w:val="28"/>
          <w:lang w:val="ru-RU" w:eastAsia="ru-RU"/>
        </w:rPr>
        <w:t xml:space="preserve"> моторику пальцев рук.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 </w:t>
      </w:r>
      <w:r w:rsidRPr="00F27214">
        <w:rPr>
          <w:rFonts w:eastAsia="Times New Roman"/>
          <w:b/>
          <w:bCs/>
          <w:kern w:val="0"/>
          <w:sz w:val="28"/>
          <w:szCs w:val="28"/>
          <w:lang w:val="ru-RU" w:eastAsia="ru-RU"/>
        </w:rPr>
        <w:t>Воспитательные: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- воспитывать творческую активность, умение через рисунок показать свое отношение к героям;            </w:t>
      </w:r>
      <w:r w:rsidRPr="00F27214">
        <w:rPr>
          <w:rFonts w:eastAsia="Times New Roman"/>
          <w:kern w:val="0"/>
          <w:sz w:val="28"/>
          <w:szCs w:val="28"/>
          <w:lang w:val="ru-RU" w:eastAsia="ru-RU"/>
        </w:rPr>
        <w:br/>
        <w:t>- воспитывать умение сочувствовать, сопереживать.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b/>
          <w:bCs/>
          <w:kern w:val="0"/>
          <w:sz w:val="28"/>
          <w:szCs w:val="28"/>
          <w:lang w:val="ru-RU" w:eastAsia="ru-RU"/>
        </w:rPr>
        <w:t xml:space="preserve">Предварительная </w:t>
      </w:r>
      <w:proofErr w:type="gramStart"/>
      <w:r w:rsidRPr="00F27214">
        <w:rPr>
          <w:rFonts w:eastAsia="Times New Roman"/>
          <w:b/>
          <w:bCs/>
          <w:kern w:val="0"/>
          <w:sz w:val="28"/>
          <w:szCs w:val="28"/>
          <w:lang w:val="ru-RU" w:eastAsia="ru-RU"/>
        </w:rPr>
        <w:t>работа:</w:t>
      </w:r>
      <w:r w:rsidRPr="00F27214">
        <w:rPr>
          <w:rFonts w:eastAsia="Times New Roman"/>
          <w:kern w:val="0"/>
          <w:sz w:val="28"/>
          <w:szCs w:val="28"/>
          <w:lang w:val="ru-RU" w:eastAsia="ru-RU"/>
        </w:rPr>
        <w:t>  Чтение</w:t>
      </w:r>
      <w:proofErr w:type="gramEnd"/>
      <w:r w:rsidRPr="00F27214">
        <w:rPr>
          <w:rFonts w:eastAsia="Times New Roman"/>
          <w:kern w:val="0"/>
          <w:sz w:val="28"/>
          <w:szCs w:val="28"/>
          <w:lang w:val="ru-RU" w:eastAsia="ru-RU"/>
        </w:rPr>
        <w:t xml:space="preserve"> русских народных сказок, знакомство с творчеством художников-иллюстраторов Ю.А. Васнецова, Е.М. Рачева, В.И. Лосина.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Рисование, лепка, аппликация на тему «Мой любимый сказочный герой».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b/>
          <w:bCs/>
          <w:kern w:val="0"/>
          <w:sz w:val="28"/>
          <w:szCs w:val="28"/>
          <w:lang w:val="ru-RU" w:eastAsia="ru-RU"/>
        </w:rPr>
        <w:t xml:space="preserve">Материалы и </w:t>
      </w:r>
      <w:proofErr w:type="gramStart"/>
      <w:r w:rsidRPr="00F27214">
        <w:rPr>
          <w:rFonts w:eastAsia="Times New Roman"/>
          <w:b/>
          <w:bCs/>
          <w:kern w:val="0"/>
          <w:sz w:val="28"/>
          <w:szCs w:val="28"/>
          <w:lang w:val="ru-RU" w:eastAsia="ru-RU"/>
        </w:rPr>
        <w:t>оборудование:</w:t>
      </w:r>
      <w:r w:rsidRPr="00F27214">
        <w:rPr>
          <w:rFonts w:eastAsia="Times New Roman"/>
          <w:kern w:val="0"/>
          <w:sz w:val="28"/>
          <w:szCs w:val="28"/>
          <w:lang w:val="ru-RU" w:eastAsia="ru-RU"/>
        </w:rPr>
        <w:t>  ИКТ</w:t>
      </w:r>
      <w:proofErr w:type="gramEnd"/>
      <w:r w:rsidRPr="00F27214">
        <w:rPr>
          <w:rFonts w:eastAsia="Times New Roman"/>
          <w:kern w:val="0"/>
          <w:sz w:val="28"/>
          <w:szCs w:val="28"/>
          <w:lang w:val="ru-RU" w:eastAsia="ru-RU"/>
        </w:rPr>
        <w:t xml:space="preserve"> - слайды к сказкам, музыкальное сопровождение.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b/>
          <w:bCs/>
          <w:kern w:val="0"/>
          <w:sz w:val="28"/>
          <w:szCs w:val="28"/>
          <w:lang w:val="ru-RU" w:eastAsia="ru-RU"/>
        </w:rPr>
        <w:t>Раздаточный материал</w:t>
      </w:r>
      <w:r w:rsidRPr="00F27214">
        <w:rPr>
          <w:rFonts w:eastAsia="Times New Roman"/>
          <w:kern w:val="0"/>
          <w:sz w:val="28"/>
          <w:szCs w:val="28"/>
          <w:lang w:val="ru-RU" w:eastAsia="ru-RU"/>
        </w:rPr>
        <w:t>:</w:t>
      </w:r>
    </w:p>
    <w:p w:rsidR="00F27214" w:rsidRPr="00F27214" w:rsidRDefault="00F27214" w:rsidP="00F27214">
      <w:pPr>
        <w:widowControl/>
        <w:numPr>
          <w:ilvl w:val="0"/>
          <w:numId w:val="1"/>
        </w:numPr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Листы бумаги</w:t>
      </w:r>
    </w:p>
    <w:p w:rsidR="00F27214" w:rsidRPr="00F27214" w:rsidRDefault="00F27214" w:rsidP="00F27214">
      <w:pPr>
        <w:widowControl/>
        <w:numPr>
          <w:ilvl w:val="0"/>
          <w:numId w:val="1"/>
        </w:numPr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Гуашь, восковые мелки</w:t>
      </w:r>
    </w:p>
    <w:p w:rsidR="00F27214" w:rsidRPr="00F27214" w:rsidRDefault="00F27214" w:rsidP="00F27214">
      <w:pPr>
        <w:widowControl/>
        <w:numPr>
          <w:ilvl w:val="0"/>
          <w:numId w:val="1"/>
        </w:numPr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Кисти</w:t>
      </w:r>
    </w:p>
    <w:p w:rsidR="00F27214" w:rsidRPr="00F27214" w:rsidRDefault="00F27214" w:rsidP="00F27214">
      <w:pPr>
        <w:widowControl/>
        <w:numPr>
          <w:ilvl w:val="0"/>
          <w:numId w:val="1"/>
        </w:numPr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Баночка с водой</w:t>
      </w:r>
    </w:p>
    <w:p w:rsidR="00F27214" w:rsidRPr="00F27214" w:rsidRDefault="00F27214" w:rsidP="00F27214">
      <w:pPr>
        <w:widowControl/>
        <w:numPr>
          <w:ilvl w:val="0"/>
          <w:numId w:val="1"/>
        </w:numPr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Салфетка</w:t>
      </w:r>
    </w:p>
    <w:p w:rsidR="00F27214" w:rsidRPr="00F27214" w:rsidRDefault="00F27214" w:rsidP="00F27214">
      <w:pPr>
        <w:widowControl/>
        <w:numPr>
          <w:ilvl w:val="0"/>
          <w:numId w:val="1"/>
        </w:numPr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Палитра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b/>
          <w:bCs/>
          <w:kern w:val="0"/>
          <w:sz w:val="28"/>
          <w:szCs w:val="28"/>
          <w:lang w:val="ru-RU" w:eastAsia="ru-RU"/>
        </w:rPr>
        <w:t>Ход непосредственной образовательной деятельности.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b/>
          <w:kern w:val="0"/>
          <w:sz w:val="28"/>
          <w:szCs w:val="28"/>
          <w:lang w:val="ru-RU" w:eastAsia="ru-RU"/>
        </w:rPr>
        <w:t>1.Подготовительная часть.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b/>
          <w:kern w:val="0"/>
          <w:sz w:val="28"/>
          <w:szCs w:val="28"/>
          <w:lang w:val="ru-RU" w:eastAsia="ru-RU"/>
        </w:rPr>
        <w:t>Организационный момент.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b/>
          <w:kern w:val="0"/>
          <w:sz w:val="28"/>
          <w:szCs w:val="28"/>
          <w:lang w:val="ru-RU" w:eastAsia="ru-RU"/>
        </w:rPr>
        <w:t>Вводная беседа.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«Жили-были в большом сказочном лесу разные сказочные герои. Однажды разразился в лесу сильный ураган. Много бед натворил ураган: повалил деревья, разрушил все дома сказочных героев.  Негде теперь жить сказочным героям. А на улице скоро зима».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lastRenderedPageBreak/>
        <w:t>-Ребята, мы можем помочь сказочным героям? </w:t>
      </w:r>
      <w:r w:rsidRPr="00F27214">
        <w:rPr>
          <w:rFonts w:eastAsia="Times New Roman"/>
          <w:i/>
          <w:iCs/>
          <w:kern w:val="0"/>
          <w:sz w:val="28"/>
          <w:szCs w:val="28"/>
          <w:lang w:val="ru-RU" w:eastAsia="ru-RU"/>
        </w:rPr>
        <w:t>(Ответы детей).</w:t>
      </w:r>
      <w:r w:rsidRPr="00F27214">
        <w:rPr>
          <w:rFonts w:eastAsia="Times New Roman"/>
          <w:kern w:val="0"/>
          <w:sz w:val="28"/>
          <w:szCs w:val="28"/>
          <w:lang w:val="ru-RU" w:eastAsia="ru-RU"/>
        </w:rPr>
        <w:t> Нарисуем им новые дома, лучше прежних.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-Во многих сказках, которые мы читали, часто говорится о домиках.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А давайте вспомним, о каких сказочных домиках мы читали с вами? Назовите их.  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i/>
          <w:iCs/>
          <w:kern w:val="0"/>
          <w:sz w:val="28"/>
          <w:szCs w:val="28"/>
          <w:lang w:val="ru-RU" w:eastAsia="ru-RU"/>
        </w:rPr>
        <w:t>Ответы детей. («Теремок», «Рукавичка», «Маша и медведь», «Пряничный домик», избушка Бабы - Яги).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Давайте рассмотрим каждый из них. (Слайд 1)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i/>
          <w:iCs/>
          <w:kern w:val="0"/>
          <w:sz w:val="28"/>
          <w:szCs w:val="28"/>
          <w:lang w:val="ru-RU" w:eastAsia="ru-RU"/>
        </w:rPr>
        <w:t>Рассматривание иллюстраций со сказочными избушками; уточнить форму, строение домов, части, их расположение.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-Из каких основных частей состоят домики? (Слайд 2) (Стена, крыша, двери, окна, труба.)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-На какие геометрические фигуры похожи части дома?  (Прямоугольник, треугольник.)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-Какие средства художник использует для передачи облика сказочного домика? (Узор, цвет, форма строения.)  (Слайд 3)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-Какого цвета лубяной домик зайчика? Какого цвета ледяной домик лисички?  (Слайд 4)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- Ребята при рисовании дома нужно соблюдать пропорции. Какие, как вы думаете? (Если дети затрудняются ответить, задать наводящие вопросы.)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- А теперь подумайте, какие сказочные домики вы хотели бы нарисовать?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b/>
          <w:bCs/>
          <w:kern w:val="0"/>
          <w:sz w:val="28"/>
          <w:szCs w:val="28"/>
          <w:lang w:val="ru-RU" w:eastAsia="ru-RU"/>
        </w:rPr>
        <w:t>2. Основная часть.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i/>
          <w:iCs/>
          <w:kern w:val="0"/>
          <w:sz w:val="28"/>
          <w:szCs w:val="28"/>
          <w:lang w:val="ru-RU" w:eastAsia="ru-RU"/>
        </w:rPr>
        <w:t>(</w:t>
      </w:r>
      <w:proofErr w:type="gramStart"/>
      <w:r w:rsidRPr="00F27214">
        <w:rPr>
          <w:rFonts w:eastAsia="Times New Roman"/>
          <w:i/>
          <w:iCs/>
          <w:kern w:val="0"/>
          <w:sz w:val="28"/>
          <w:szCs w:val="28"/>
          <w:lang w:val="ru-RU" w:eastAsia="ru-RU"/>
        </w:rPr>
        <w:t>В</w:t>
      </w:r>
      <w:proofErr w:type="gramEnd"/>
      <w:r w:rsidRPr="00F27214">
        <w:rPr>
          <w:rFonts w:eastAsia="Times New Roman"/>
          <w:kern w:val="0"/>
          <w:sz w:val="28"/>
          <w:szCs w:val="28"/>
          <w:lang w:val="ru-RU" w:eastAsia="ru-RU"/>
        </w:rPr>
        <w:t> </w:t>
      </w:r>
      <w:r w:rsidRPr="00F27214">
        <w:rPr>
          <w:rFonts w:eastAsia="Times New Roman"/>
          <w:i/>
          <w:iCs/>
          <w:kern w:val="0"/>
          <w:sz w:val="28"/>
          <w:szCs w:val="28"/>
          <w:lang w:val="ru-RU" w:eastAsia="ru-RU"/>
        </w:rPr>
        <w:t>процессе самостоятельной деятельности детей воспитатель помогает, подсказывает детям, направляет внимание детей на передачу формы, украшений сказочного домика).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i/>
          <w:iCs/>
          <w:kern w:val="0"/>
          <w:sz w:val="28"/>
          <w:szCs w:val="28"/>
          <w:lang w:val="ru-RU" w:eastAsia="ru-RU"/>
        </w:rPr>
        <w:t>-</w:t>
      </w:r>
      <w:r w:rsidRPr="00F27214">
        <w:rPr>
          <w:rFonts w:eastAsia="Times New Roman"/>
          <w:kern w:val="0"/>
          <w:sz w:val="28"/>
          <w:szCs w:val="28"/>
          <w:lang w:val="ru-RU" w:eastAsia="ru-RU"/>
        </w:rPr>
        <w:t xml:space="preserve">Пока подсыхают наши </w:t>
      </w:r>
      <w:proofErr w:type="gramStart"/>
      <w:r w:rsidRPr="00F27214">
        <w:rPr>
          <w:rFonts w:eastAsia="Times New Roman"/>
          <w:kern w:val="0"/>
          <w:sz w:val="28"/>
          <w:szCs w:val="28"/>
          <w:lang w:val="ru-RU" w:eastAsia="ru-RU"/>
        </w:rPr>
        <w:t>рисунки,  мы</w:t>
      </w:r>
      <w:proofErr w:type="gramEnd"/>
      <w:r w:rsidRPr="00F27214">
        <w:rPr>
          <w:rFonts w:eastAsia="Times New Roman"/>
          <w:kern w:val="0"/>
          <w:sz w:val="28"/>
          <w:szCs w:val="28"/>
          <w:lang w:val="ru-RU" w:eastAsia="ru-RU"/>
        </w:rPr>
        <w:t xml:space="preserve"> с вами прогуляемся по лесу, где стоит наш домик.</w:t>
      </w:r>
    </w:p>
    <w:p w:rsidR="00F27214" w:rsidRPr="00F27214" w:rsidRDefault="00F27214" w:rsidP="00F27214">
      <w:pPr>
        <w:widowControl/>
        <w:shd w:val="clear" w:color="auto" w:fill="FFFFFF"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b/>
          <w:kern w:val="0"/>
          <w:sz w:val="28"/>
          <w:szCs w:val="28"/>
          <w:lang w:val="ru-RU" w:eastAsia="ru-RU"/>
        </w:rPr>
        <w:t>Физкультминутка.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b/>
          <w:i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b/>
          <w:i/>
          <w:kern w:val="0"/>
          <w:sz w:val="28"/>
          <w:szCs w:val="28"/>
          <w:lang w:val="ru-RU" w:eastAsia="ru-RU"/>
        </w:rPr>
        <w:t>Дети по лесу гуляли, </w:t>
      </w:r>
      <w:r w:rsidRPr="00F27214">
        <w:rPr>
          <w:rFonts w:eastAsia="Times New Roman"/>
          <w:b/>
          <w:i/>
          <w:kern w:val="0"/>
          <w:sz w:val="28"/>
          <w:szCs w:val="28"/>
          <w:lang w:val="ru-RU" w:eastAsia="ru-RU"/>
        </w:rPr>
        <w:br/>
        <w:t>За природой наблюдали.</w:t>
      </w:r>
      <w:r w:rsidRPr="00F27214">
        <w:rPr>
          <w:rFonts w:eastAsia="Times New Roman"/>
          <w:b/>
          <w:i/>
          <w:kern w:val="0"/>
          <w:sz w:val="28"/>
          <w:szCs w:val="28"/>
          <w:lang w:val="ru-RU" w:eastAsia="ru-RU"/>
        </w:rPr>
        <w:br/>
        <w:t>Есть в лесу три полочки: (Хлопаем в ладоши.)</w:t>
      </w:r>
      <w:r w:rsidRPr="00F27214">
        <w:rPr>
          <w:rFonts w:eastAsia="Times New Roman"/>
          <w:b/>
          <w:i/>
          <w:kern w:val="0"/>
          <w:sz w:val="28"/>
          <w:szCs w:val="28"/>
          <w:lang w:val="ru-RU" w:eastAsia="ru-RU"/>
        </w:rPr>
        <w:br/>
        <w:t>Ели – елки – елочки. (Руки вверх – в стороны – вниз.)</w:t>
      </w:r>
      <w:r w:rsidRPr="00F27214">
        <w:rPr>
          <w:rFonts w:eastAsia="Times New Roman"/>
          <w:b/>
          <w:i/>
          <w:kern w:val="0"/>
          <w:sz w:val="28"/>
          <w:szCs w:val="28"/>
          <w:lang w:val="ru-RU" w:eastAsia="ru-RU"/>
        </w:rPr>
        <w:br/>
        <w:t>Лежат на елях небеса. (Руки вверх.)</w:t>
      </w:r>
      <w:r w:rsidRPr="00F27214">
        <w:rPr>
          <w:rFonts w:eastAsia="Times New Roman"/>
          <w:b/>
          <w:i/>
          <w:kern w:val="0"/>
          <w:sz w:val="28"/>
          <w:szCs w:val="28"/>
          <w:lang w:val="ru-RU" w:eastAsia="ru-RU"/>
        </w:rPr>
        <w:br/>
        <w:t>На елках – птичьи голоса. (Руки в стороны.)</w:t>
      </w:r>
      <w:r w:rsidRPr="00F27214">
        <w:rPr>
          <w:rFonts w:eastAsia="Times New Roman"/>
          <w:b/>
          <w:i/>
          <w:kern w:val="0"/>
          <w:sz w:val="28"/>
          <w:szCs w:val="28"/>
          <w:lang w:val="ru-RU" w:eastAsia="ru-RU"/>
        </w:rPr>
        <w:br/>
        <w:t>Внизу на елочках – роса. (Руки – вниз, присели.)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b/>
          <w:i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b/>
          <w:i/>
          <w:kern w:val="0"/>
          <w:sz w:val="28"/>
          <w:szCs w:val="28"/>
          <w:lang w:val="ru-RU" w:eastAsia="ru-RU"/>
        </w:rPr>
        <w:t>Хорошо мы погуляли,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i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b/>
          <w:i/>
          <w:kern w:val="0"/>
          <w:sz w:val="28"/>
          <w:szCs w:val="28"/>
          <w:lang w:val="ru-RU" w:eastAsia="ru-RU"/>
        </w:rPr>
        <w:t xml:space="preserve">И немножечко устали. </w:t>
      </w:r>
      <w:r w:rsidRPr="00F27214">
        <w:rPr>
          <w:rFonts w:eastAsia="Times New Roman"/>
          <w:i/>
          <w:kern w:val="0"/>
          <w:sz w:val="28"/>
          <w:szCs w:val="28"/>
          <w:lang w:val="ru-RU" w:eastAsia="ru-RU"/>
        </w:rPr>
        <w:t>(Садятся на места).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-  </w:t>
      </w:r>
      <w:proofErr w:type="gramStart"/>
      <w:r w:rsidRPr="00F27214">
        <w:rPr>
          <w:rFonts w:eastAsia="Times New Roman"/>
          <w:kern w:val="0"/>
          <w:sz w:val="28"/>
          <w:szCs w:val="28"/>
          <w:lang w:val="ru-RU" w:eastAsia="ru-RU"/>
        </w:rPr>
        <w:t>А</w:t>
      </w:r>
      <w:proofErr w:type="gramEnd"/>
      <w:r w:rsidRPr="00F27214">
        <w:rPr>
          <w:rFonts w:eastAsia="Times New Roman"/>
          <w:kern w:val="0"/>
          <w:sz w:val="28"/>
          <w:szCs w:val="28"/>
          <w:lang w:val="ru-RU" w:eastAsia="ru-RU"/>
        </w:rPr>
        <w:t xml:space="preserve"> теперь давайте вспомним, как выглядит старый, дремучий лес. (Слайд 5).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 xml:space="preserve">Художники используют только темные оттенки, чтобы показать какой лес темный, густой. Мы берем простую кисточку, окунаем сначала в темно-синюю краску, а потом в зеленую. А теперь рисуем на линии горизонта лесную чащу, способом </w:t>
      </w:r>
      <w:proofErr w:type="spellStart"/>
      <w:r w:rsidRPr="00F27214">
        <w:rPr>
          <w:rFonts w:eastAsia="Times New Roman"/>
          <w:kern w:val="0"/>
          <w:sz w:val="28"/>
          <w:szCs w:val="28"/>
          <w:lang w:val="ru-RU" w:eastAsia="ru-RU"/>
        </w:rPr>
        <w:t>примакивания</w:t>
      </w:r>
      <w:proofErr w:type="spellEnd"/>
      <w:r w:rsidRPr="00F27214">
        <w:rPr>
          <w:rFonts w:eastAsia="Times New Roman"/>
          <w:kern w:val="0"/>
          <w:sz w:val="28"/>
          <w:szCs w:val="28"/>
          <w:lang w:val="ru-RU" w:eastAsia="ru-RU"/>
        </w:rPr>
        <w:t>.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- А ещё нам нужно нарисовать рядом с нашим домиком несколько елочек.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b/>
          <w:bCs/>
          <w:kern w:val="0"/>
          <w:sz w:val="28"/>
          <w:szCs w:val="28"/>
          <w:lang w:val="ru-RU" w:eastAsia="ru-RU"/>
        </w:rPr>
        <w:t>3. Заключительная часть.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b/>
          <w:bCs/>
          <w:kern w:val="0"/>
          <w:sz w:val="28"/>
          <w:szCs w:val="28"/>
          <w:lang w:val="ru-RU" w:eastAsia="ru-RU"/>
        </w:rPr>
        <w:t>Рефлексия.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- Какие красивые получились сказочные домики! Как вы думаете, понравятся ли они нашим сказочным героям?  (Ответы детей.)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- Какие работы понравились вам и почему?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lastRenderedPageBreak/>
        <w:t>(Дети анализируют.)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- Чей рисунок вам больше всего нравится? Почему?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kern w:val="0"/>
          <w:sz w:val="28"/>
          <w:szCs w:val="28"/>
          <w:lang w:val="ru-RU" w:eastAsia="ru-RU"/>
        </w:rPr>
        <w:t>- Что получилось легко, а что вызвало затруднения?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b/>
          <w:bCs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b/>
          <w:bCs/>
          <w:kern w:val="0"/>
          <w:sz w:val="28"/>
          <w:szCs w:val="28"/>
          <w:lang w:val="ru-RU" w:eastAsia="ru-RU"/>
        </w:rPr>
        <w:t xml:space="preserve">Уборка рабочего места. </w:t>
      </w:r>
    </w:p>
    <w:p w:rsidR="00F27214" w:rsidRPr="00F27214" w:rsidRDefault="00F27214" w:rsidP="00F27214">
      <w:pPr>
        <w:widowControl/>
        <w:shd w:val="clear" w:color="auto" w:fill="FFFFFF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F27214">
        <w:rPr>
          <w:rFonts w:eastAsia="Times New Roman"/>
          <w:b/>
          <w:bCs/>
          <w:kern w:val="0"/>
          <w:sz w:val="28"/>
          <w:szCs w:val="28"/>
          <w:lang w:val="ru-RU" w:eastAsia="ru-RU"/>
        </w:rPr>
        <w:t>Выставка детских работ.</w:t>
      </w:r>
    </w:p>
    <w:p w:rsidR="00F27214" w:rsidRDefault="00F27214" w:rsidP="00F27214">
      <w:pPr>
        <w:rPr>
          <w:sz w:val="24"/>
          <w:szCs w:val="24"/>
          <w:lang w:val="ru-RU"/>
        </w:rPr>
      </w:pPr>
    </w:p>
    <w:p w:rsidR="00F27214" w:rsidRDefault="00F27214" w:rsidP="00F27214">
      <w:pPr>
        <w:rPr>
          <w:sz w:val="24"/>
          <w:szCs w:val="24"/>
          <w:lang w:val="ru-RU"/>
        </w:rPr>
      </w:pPr>
    </w:p>
    <w:p w:rsidR="00F27214" w:rsidRDefault="00F27214" w:rsidP="00F27214">
      <w:pPr>
        <w:rPr>
          <w:sz w:val="24"/>
          <w:szCs w:val="24"/>
          <w:lang w:val="ru-RU"/>
        </w:rPr>
      </w:pPr>
    </w:p>
    <w:p w:rsidR="00BE155D" w:rsidRPr="00F27214" w:rsidRDefault="00BE155D">
      <w:pPr>
        <w:rPr>
          <w:lang w:val="ru-RU"/>
        </w:rPr>
      </w:pPr>
    </w:p>
    <w:sectPr w:rsidR="00BE155D" w:rsidRPr="00F27214" w:rsidSect="00F2721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87C74"/>
    <w:multiLevelType w:val="multilevel"/>
    <w:tmpl w:val="370C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14"/>
    <w:rsid w:val="00BE155D"/>
    <w:rsid w:val="00F2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DE2C"/>
  <w15:chartTrackingRefBased/>
  <w15:docId w15:val="{15AF5E83-383C-4C78-A5F1-45E0A64B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21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2024-11-18T01:56:00Z</dcterms:created>
  <dcterms:modified xsi:type="dcterms:W3CDTF">2024-11-18T01:57:00Z</dcterms:modified>
</cp:coreProperties>
</file>